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7C" w:rsidRPr="00D50C36" w:rsidRDefault="00223F7C" w:rsidP="00E50C21">
      <w:pPr>
        <w:spacing w:line="276" w:lineRule="auto"/>
        <w:rPr>
          <w:sz w:val="28"/>
          <w:szCs w:val="28"/>
        </w:rPr>
      </w:pPr>
      <w:bookmarkStart w:id="0" w:name="_GoBack"/>
      <w:bookmarkEnd w:id="0"/>
    </w:p>
    <w:p w:rsidR="00223F7C" w:rsidRPr="00D50C36" w:rsidRDefault="0030674E" w:rsidP="002371C2">
      <w:pPr>
        <w:spacing w:line="276" w:lineRule="auto"/>
        <w:ind w:left="709"/>
        <w:jc w:val="center"/>
        <w:rPr>
          <w:sz w:val="28"/>
          <w:szCs w:val="28"/>
        </w:rPr>
      </w:pPr>
      <w:r w:rsidRPr="00D50C36">
        <w:rPr>
          <w:sz w:val="28"/>
          <w:szCs w:val="28"/>
        </w:rPr>
        <w:t>МИНИСТЕРСТВО ЗДРАВООХРАНЕНИЯ РОССИЙСКОЙ ФЕДЕРАЦИИ</w:t>
      </w:r>
    </w:p>
    <w:p w:rsidR="0030674E" w:rsidRPr="00D50C36" w:rsidRDefault="0030674E" w:rsidP="002371C2">
      <w:pPr>
        <w:spacing w:line="276" w:lineRule="auto"/>
        <w:ind w:left="709"/>
        <w:jc w:val="center"/>
        <w:rPr>
          <w:sz w:val="28"/>
          <w:szCs w:val="28"/>
        </w:rPr>
      </w:pPr>
      <w:r w:rsidRPr="00D50C36">
        <w:rPr>
          <w:sz w:val="28"/>
          <w:szCs w:val="28"/>
        </w:rPr>
        <w:t>ГОСУДАРСТВЕННОЕ БЮДЖЕТНОЕ ОБРАЗОВАТЕЛЬНОЕ УЧРЕЖДЕНИЕ ВЫСШЕГО ПРОФЕССИОНАЛЬНОГО ОБРАЗОВАНИЯ</w:t>
      </w:r>
    </w:p>
    <w:p w:rsidR="0030674E" w:rsidRPr="00D50C36" w:rsidRDefault="0030674E" w:rsidP="002371C2">
      <w:pPr>
        <w:spacing w:line="276" w:lineRule="auto"/>
        <w:ind w:left="709"/>
        <w:jc w:val="center"/>
        <w:rPr>
          <w:sz w:val="28"/>
          <w:szCs w:val="28"/>
        </w:rPr>
      </w:pPr>
      <w:r w:rsidRPr="00D50C36">
        <w:rPr>
          <w:sz w:val="28"/>
          <w:szCs w:val="28"/>
        </w:rPr>
        <w:t>Первый Московский государственный медицинский университет</w:t>
      </w:r>
    </w:p>
    <w:p w:rsidR="0030674E" w:rsidRPr="00D50C36" w:rsidRDefault="0030674E" w:rsidP="002371C2">
      <w:pPr>
        <w:spacing w:line="276" w:lineRule="auto"/>
        <w:ind w:left="709"/>
        <w:jc w:val="center"/>
        <w:rPr>
          <w:sz w:val="28"/>
          <w:szCs w:val="28"/>
        </w:rPr>
      </w:pPr>
      <w:r w:rsidRPr="00D50C36">
        <w:rPr>
          <w:sz w:val="28"/>
          <w:szCs w:val="28"/>
        </w:rPr>
        <w:t>имени И.М. Сеченова</w:t>
      </w:r>
    </w:p>
    <w:p w:rsidR="00223F7C" w:rsidRPr="00D50C36" w:rsidRDefault="00223F7C" w:rsidP="002371C2">
      <w:pPr>
        <w:spacing w:line="276" w:lineRule="auto"/>
        <w:ind w:left="709"/>
        <w:jc w:val="center"/>
        <w:rPr>
          <w:sz w:val="28"/>
          <w:szCs w:val="28"/>
        </w:rPr>
      </w:pPr>
    </w:p>
    <w:p w:rsidR="00223F7C" w:rsidRPr="00D50C36" w:rsidRDefault="00223F7C" w:rsidP="002371C2">
      <w:pPr>
        <w:spacing w:line="276" w:lineRule="auto"/>
        <w:ind w:left="709"/>
        <w:jc w:val="center"/>
        <w:rPr>
          <w:sz w:val="28"/>
          <w:szCs w:val="28"/>
        </w:rPr>
      </w:pPr>
    </w:p>
    <w:p w:rsidR="00223F7C" w:rsidRPr="00D50C36" w:rsidRDefault="00223F7C" w:rsidP="002371C2">
      <w:pPr>
        <w:spacing w:line="276" w:lineRule="auto"/>
        <w:ind w:left="709"/>
        <w:jc w:val="center"/>
        <w:rPr>
          <w:sz w:val="28"/>
          <w:szCs w:val="28"/>
        </w:rPr>
      </w:pPr>
    </w:p>
    <w:p w:rsidR="00223F7C" w:rsidRDefault="00223F7C" w:rsidP="002371C2">
      <w:pPr>
        <w:spacing w:line="276" w:lineRule="auto"/>
        <w:ind w:left="709"/>
        <w:jc w:val="center"/>
        <w:rPr>
          <w:sz w:val="28"/>
          <w:szCs w:val="28"/>
        </w:rPr>
      </w:pPr>
    </w:p>
    <w:p w:rsidR="00E66CA8" w:rsidRPr="00D50C36" w:rsidRDefault="00E66CA8" w:rsidP="002371C2">
      <w:pPr>
        <w:spacing w:line="276" w:lineRule="auto"/>
        <w:ind w:left="709"/>
        <w:jc w:val="center"/>
        <w:rPr>
          <w:sz w:val="28"/>
          <w:szCs w:val="28"/>
        </w:rPr>
      </w:pPr>
    </w:p>
    <w:p w:rsidR="00223F7C" w:rsidRDefault="0030674E" w:rsidP="002371C2">
      <w:pPr>
        <w:spacing w:line="276" w:lineRule="auto"/>
        <w:ind w:left="709"/>
        <w:jc w:val="center"/>
        <w:rPr>
          <w:sz w:val="28"/>
          <w:szCs w:val="28"/>
        </w:rPr>
      </w:pPr>
      <w:r w:rsidRPr="00D50C36">
        <w:rPr>
          <w:sz w:val="28"/>
          <w:szCs w:val="28"/>
        </w:rPr>
        <w:t>РЕФЕРАТ НА ТЕМУ:</w:t>
      </w:r>
    </w:p>
    <w:p w:rsidR="004C2461" w:rsidRDefault="004C2461" w:rsidP="002371C2">
      <w:pPr>
        <w:spacing w:line="276" w:lineRule="auto"/>
        <w:ind w:left="709"/>
        <w:jc w:val="center"/>
        <w:rPr>
          <w:sz w:val="28"/>
          <w:szCs w:val="28"/>
        </w:rPr>
      </w:pPr>
    </w:p>
    <w:p w:rsidR="00E66CA8" w:rsidRPr="00D50C36" w:rsidRDefault="00E66CA8" w:rsidP="002371C2">
      <w:pPr>
        <w:spacing w:line="276" w:lineRule="auto"/>
        <w:ind w:left="709"/>
        <w:jc w:val="center"/>
        <w:rPr>
          <w:sz w:val="28"/>
          <w:szCs w:val="28"/>
        </w:rPr>
      </w:pPr>
    </w:p>
    <w:p w:rsidR="000B6DBB" w:rsidRPr="00D50C36" w:rsidRDefault="000B6DBB" w:rsidP="002371C2">
      <w:pPr>
        <w:spacing w:line="276" w:lineRule="auto"/>
        <w:jc w:val="center"/>
        <w:rPr>
          <w:sz w:val="28"/>
          <w:szCs w:val="28"/>
        </w:rPr>
      </w:pPr>
    </w:p>
    <w:p w:rsidR="00364207" w:rsidRPr="00DC7F59" w:rsidRDefault="009B584D" w:rsidP="002371C2">
      <w:pPr>
        <w:spacing w:line="276" w:lineRule="auto"/>
        <w:ind w:left="709"/>
        <w:jc w:val="center"/>
        <w:rPr>
          <w:b/>
          <w:sz w:val="36"/>
          <w:szCs w:val="36"/>
        </w:rPr>
      </w:pPr>
      <w:r>
        <w:rPr>
          <w:b/>
          <w:sz w:val="36"/>
          <w:szCs w:val="36"/>
        </w:rPr>
        <w:t>НОВЫ</w:t>
      </w:r>
      <w:r w:rsidR="00364207" w:rsidRPr="00DC7F59">
        <w:rPr>
          <w:b/>
          <w:sz w:val="36"/>
          <w:szCs w:val="36"/>
        </w:rPr>
        <w:t>Е МЕТОДЫ ЛЕЧЕНИЯ В СОВРЕМЕННОЙ МЕДИЦИНЕ</w:t>
      </w:r>
    </w:p>
    <w:p w:rsidR="003321C8" w:rsidRPr="00E66CA8" w:rsidRDefault="003321C8" w:rsidP="002371C2">
      <w:pPr>
        <w:spacing w:line="276" w:lineRule="auto"/>
        <w:ind w:left="709"/>
        <w:jc w:val="center"/>
        <w:rPr>
          <w:b/>
          <w:sz w:val="32"/>
          <w:szCs w:val="32"/>
        </w:rPr>
      </w:pPr>
    </w:p>
    <w:p w:rsidR="005A2802" w:rsidRPr="00D50C36" w:rsidRDefault="005A2802" w:rsidP="00D50C36">
      <w:pPr>
        <w:spacing w:line="276" w:lineRule="auto"/>
        <w:ind w:left="709"/>
        <w:jc w:val="both"/>
        <w:rPr>
          <w:b/>
          <w:sz w:val="28"/>
          <w:szCs w:val="28"/>
        </w:rPr>
      </w:pPr>
    </w:p>
    <w:p w:rsidR="005A2802" w:rsidRPr="00D50C36" w:rsidRDefault="005A2802" w:rsidP="00D50C36">
      <w:pPr>
        <w:spacing w:line="276" w:lineRule="auto"/>
        <w:ind w:left="709"/>
        <w:jc w:val="both"/>
        <w:rPr>
          <w:b/>
          <w:sz w:val="28"/>
          <w:szCs w:val="28"/>
        </w:rPr>
      </w:pPr>
    </w:p>
    <w:p w:rsidR="005A2802" w:rsidRPr="00D50C36" w:rsidRDefault="005A2802" w:rsidP="00D50C36">
      <w:pPr>
        <w:spacing w:line="276" w:lineRule="auto"/>
        <w:ind w:left="709"/>
        <w:jc w:val="both"/>
        <w:rPr>
          <w:b/>
          <w:sz w:val="28"/>
          <w:szCs w:val="28"/>
        </w:rPr>
      </w:pPr>
    </w:p>
    <w:p w:rsidR="005A2802" w:rsidRPr="00D50C36" w:rsidRDefault="005A2802" w:rsidP="00D50C36">
      <w:pPr>
        <w:spacing w:line="276" w:lineRule="auto"/>
        <w:ind w:left="709"/>
        <w:jc w:val="both"/>
        <w:rPr>
          <w:b/>
          <w:sz w:val="28"/>
          <w:szCs w:val="28"/>
        </w:rPr>
      </w:pPr>
    </w:p>
    <w:p w:rsidR="005A2802" w:rsidRPr="00D50C36" w:rsidRDefault="005A2802" w:rsidP="00D50C36">
      <w:pPr>
        <w:spacing w:line="276" w:lineRule="auto"/>
        <w:ind w:left="709"/>
        <w:jc w:val="both"/>
        <w:rPr>
          <w:b/>
          <w:sz w:val="28"/>
          <w:szCs w:val="28"/>
        </w:rPr>
      </w:pPr>
    </w:p>
    <w:p w:rsidR="0030674E" w:rsidRPr="00D50C36" w:rsidRDefault="0030674E" w:rsidP="00D50C36">
      <w:pPr>
        <w:spacing w:line="276" w:lineRule="auto"/>
        <w:ind w:left="709"/>
        <w:jc w:val="both"/>
        <w:rPr>
          <w:b/>
          <w:sz w:val="28"/>
          <w:szCs w:val="28"/>
        </w:rPr>
      </w:pPr>
    </w:p>
    <w:p w:rsidR="0030674E" w:rsidRPr="00D50C36" w:rsidRDefault="0030674E" w:rsidP="00B644EF">
      <w:pPr>
        <w:spacing w:line="276" w:lineRule="auto"/>
        <w:ind w:left="4957" w:firstLine="707"/>
        <w:jc w:val="both"/>
        <w:rPr>
          <w:sz w:val="28"/>
          <w:szCs w:val="28"/>
        </w:rPr>
      </w:pPr>
      <w:r w:rsidRPr="00D50C36">
        <w:rPr>
          <w:sz w:val="28"/>
          <w:szCs w:val="28"/>
        </w:rPr>
        <w:t xml:space="preserve">Работу выполнил: </w:t>
      </w:r>
    </w:p>
    <w:p w:rsidR="0030674E" w:rsidRPr="00D50C36" w:rsidRDefault="00B644EF" w:rsidP="00B644EF">
      <w:pPr>
        <w:spacing w:line="276" w:lineRule="auto"/>
        <w:ind w:left="4957"/>
        <w:jc w:val="both"/>
        <w:rPr>
          <w:sz w:val="28"/>
          <w:szCs w:val="28"/>
        </w:rPr>
      </w:pPr>
      <w:r>
        <w:rPr>
          <w:sz w:val="28"/>
          <w:szCs w:val="28"/>
        </w:rPr>
        <w:t xml:space="preserve">          </w:t>
      </w:r>
      <w:r w:rsidR="0030674E" w:rsidRPr="00D50C36">
        <w:rPr>
          <w:sz w:val="28"/>
          <w:szCs w:val="28"/>
        </w:rPr>
        <w:t>студент 2 курса, факультета</w:t>
      </w:r>
    </w:p>
    <w:p w:rsidR="0030674E" w:rsidRPr="00D50C36" w:rsidRDefault="0030674E" w:rsidP="00B644EF">
      <w:pPr>
        <w:spacing w:line="276" w:lineRule="auto"/>
        <w:ind w:left="4957" w:firstLine="707"/>
        <w:jc w:val="both"/>
        <w:rPr>
          <w:sz w:val="28"/>
          <w:szCs w:val="28"/>
        </w:rPr>
      </w:pPr>
      <w:r w:rsidRPr="00D50C36">
        <w:rPr>
          <w:sz w:val="28"/>
          <w:szCs w:val="28"/>
        </w:rPr>
        <w:t>«Лечебное дело»</w:t>
      </w:r>
    </w:p>
    <w:p w:rsidR="0030674E" w:rsidRPr="00D50C36" w:rsidRDefault="0030674E" w:rsidP="00B644EF">
      <w:pPr>
        <w:spacing w:line="276" w:lineRule="auto"/>
        <w:ind w:left="4957" w:firstLine="707"/>
        <w:jc w:val="both"/>
        <w:rPr>
          <w:sz w:val="28"/>
          <w:szCs w:val="28"/>
        </w:rPr>
      </w:pPr>
      <w:proofErr w:type="spellStart"/>
      <w:r w:rsidRPr="00D50C36">
        <w:rPr>
          <w:sz w:val="28"/>
          <w:szCs w:val="28"/>
        </w:rPr>
        <w:t>Сботов</w:t>
      </w:r>
      <w:proofErr w:type="spellEnd"/>
      <w:r w:rsidRPr="00D50C36">
        <w:rPr>
          <w:sz w:val="28"/>
          <w:szCs w:val="28"/>
        </w:rPr>
        <w:t xml:space="preserve"> В.В.</w:t>
      </w:r>
    </w:p>
    <w:p w:rsidR="0030674E" w:rsidRPr="00D50C36" w:rsidRDefault="00120CBD" w:rsidP="00B644EF">
      <w:pPr>
        <w:spacing w:line="276" w:lineRule="auto"/>
        <w:ind w:left="4957" w:firstLine="707"/>
        <w:jc w:val="both"/>
        <w:rPr>
          <w:sz w:val="28"/>
          <w:szCs w:val="28"/>
        </w:rPr>
      </w:pPr>
      <w:r w:rsidRPr="00D50C36">
        <w:rPr>
          <w:sz w:val="28"/>
          <w:szCs w:val="28"/>
        </w:rPr>
        <w:t>Научные руководители</w:t>
      </w:r>
      <w:r w:rsidR="0030674E" w:rsidRPr="00D50C36">
        <w:rPr>
          <w:sz w:val="28"/>
          <w:szCs w:val="28"/>
        </w:rPr>
        <w:t>:</w:t>
      </w:r>
    </w:p>
    <w:p w:rsidR="00120CBD" w:rsidRPr="00D50C36" w:rsidRDefault="00120CBD" w:rsidP="00B644EF">
      <w:pPr>
        <w:spacing w:line="276" w:lineRule="auto"/>
        <w:ind w:left="4957" w:firstLine="707"/>
        <w:jc w:val="both"/>
        <w:rPr>
          <w:sz w:val="28"/>
          <w:szCs w:val="28"/>
        </w:rPr>
      </w:pPr>
      <w:r w:rsidRPr="00D50C36">
        <w:rPr>
          <w:sz w:val="28"/>
          <w:szCs w:val="28"/>
        </w:rPr>
        <w:t>Черкасов Ю.Е., Дегтярева Е.В.,</w:t>
      </w:r>
    </w:p>
    <w:p w:rsidR="00120CBD" w:rsidRPr="00D50C36" w:rsidRDefault="00120CBD" w:rsidP="00B644EF">
      <w:pPr>
        <w:spacing w:line="276" w:lineRule="auto"/>
        <w:ind w:left="4957" w:firstLine="707"/>
        <w:jc w:val="both"/>
        <w:rPr>
          <w:sz w:val="28"/>
          <w:szCs w:val="28"/>
        </w:rPr>
      </w:pPr>
      <w:r w:rsidRPr="00D50C36">
        <w:rPr>
          <w:sz w:val="28"/>
          <w:szCs w:val="28"/>
        </w:rPr>
        <w:t>преподаватели кафедры</w:t>
      </w:r>
    </w:p>
    <w:p w:rsidR="00120CBD" w:rsidRPr="00D50C36" w:rsidRDefault="00120CBD" w:rsidP="00B644EF">
      <w:pPr>
        <w:spacing w:line="276" w:lineRule="auto"/>
        <w:ind w:left="4957" w:firstLine="707"/>
        <w:jc w:val="both"/>
        <w:rPr>
          <w:sz w:val="28"/>
          <w:szCs w:val="28"/>
        </w:rPr>
      </w:pPr>
      <w:r w:rsidRPr="00D50C36">
        <w:rPr>
          <w:sz w:val="28"/>
          <w:szCs w:val="28"/>
        </w:rPr>
        <w:t>«Общая хирургия»</w:t>
      </w:r>
    </w:p>
    <w:p w:rsidR="0030674E" w:rsidRPr="00D50C36" w:rsidRDefault="0030674E" w:rsidP="00D50C36">
      <w:pPr>
        <w:spacing w:line="276" w:lineRule="auto"/>
        <w:jc w:val="both"/>
        <w:rPr>
          <w:sz w:val="28"/>
          <w:szCs w:val="28"/>
        </w:rPr>
      </w:pPr>
    </w:p>
    <w:p w:rsidR="0030674E" w:rsidRPr="00D50C36" w:rsidRDefault="0030674E" w:rsidP="00D50C36">
      <w:pPr>
        <w:spacing w:line="276" w:lineRule="auto"/>
        <w:ind w:left="709"/>
        <w:jc w:val="both"/>
        <w:rPr>
          <w:sz w:val="28"/>
          <w:szCs w:val="28"/>
        </w:rPr>
      </w:pPr>
    </w:p>
    <w:p w:rsidR="00223F7C" w:rsidRPr="00D50C36" w:rsidRDefault="00223F7C" w:rsidP="00D50C36">
      <w:pPr>
        <w:spacing w:line="276" w:lineRule="auto"/>
        <w:ind w:left="709"/>
        <w:jc w:val="both"/>
        <w:rPr>
          <w:b/>
          <w:sz w:val="28"/>
          <w:szCs w:val="28"/>
        </w:rPr>
      </w:pPr>
    </w:p>
    <w:p w:rsidR="00223F7C" w:rsidRDefault="00223F7C" w:rsidP="00D50C36">
      <w:pPr>
        <w:spacing w:line="276" w:lineRule="auto"/>
        <w:ind w:left="709"/>
        <w:jc w:val="both"/>
        <w:rPr>
          <w:b/>
          <w:sz w:val="28"/>
          <w:szCs w:val="28"/>
        </w:rPr>
      </w:pPr>
    </w:p>
    <w:p w:rsidR="00E66CA8" w:rsidRDefault="00E66CA8" w:rsidP="00D50C36">
      <w:pPr>
        <w:spacing w:line="276" w:lineRule="auto"/>
        <w:ind w:left="709"/>
        <w:jc w:val="both"/>
        <w:rPr>
          <w:b/>
          <w:sz w:val="28"/>
          <w:szCs w:val="28"/>
        </w:rPr>
      </w:pPr>
    </w:p>
    <w:p w:rsidR="00B235EC" w:rsidRPr="00D50C36" w:rsidRDefault="00E66CA8" w:rsidP="00E66CA8">
      <w:pPr>
        <w:spacing w:line="276" w:lineRule="auto"/>
        <w:ind w:left="709"/>
        <w:jc w:val="center"/>
        <w:rPr>
          <w:sz w:val="28"/>
          <w:szCs w:val="28"/>
        </w:rPr>
      </w:pPr>
      <w:r>
        <w:rPr>
          <w:sz w:val="28"/>
          <w:szCs w:val="28"/>
        </w:rPr>
        <w:t>Москва 201</w:t>
      </w:r>
      <w:r w:rsidR="00113D71">
        <w:rPr>
          <w:sz w:val="28"/>
          <w:szCs w:val="28"/>
        </w:rPr>
        <w:t>6</w:t>
      </w:r>
    </w:p>
    <w:p w:rsidR="00C740DF" w:rsidRDefault="00C740DF" w:rsidP="002371C2">
      <w:pPr>
        <w:spacing w:line="276" w:lineRule="auto"/>
        <w:ind w:left="709"/>
        <w:jc w:val="center"/>
        <w:rPr>
          <w:sz w:val="28"/>
          <w:szCs w:val="28"/>
        </w:rPr>
      </w:pPr>
    </w:p>
    <w:p w:rsidR="003321C8" w:rsidRPr="00D50C36" w:rsidRDefault="0030674E" w:rsidP="002371C2">
      <w:pPr>
        <w:spacing w:line="276" w:lineRule="auto"/>
        <w:ind w:left="709"/>
        <w:jc w:val="center"/>
        <w:rPr>
          <w:sz w:val="28"/>
          <w:szCs w:val="28"/>
        </w:rPr>
      </w:pPr>
      <w:r w:rsidRPr="00D50C36">
        <w:rPr>
          <w:sz w:val="28"/>
          <w:szCs w:val="28"/>
        </w:rPr>
        <w:t>СОДЕРЖАНИЕ</w:t>
      </w:r>
    </w:p>
    <w:p w:rsidR="003321C8" w:rsidRPr="00D50C36" w:rsidRDefault="003321C8" w:rsidP="00D50C36">
      <w:pPr>
        <w:spacing w:line="276" w:lineRule="auto"/>
        <w:ind w:left="709"/>
        <w:jc w:val="both"/>
        <w:rPr>
          <w:sz w:val="28"/>
          <w:szCs w:val="28"/>
        </w:rPr>
      </w:pPr>
    </w:p>
    <w:p w:rsidR="004C2461" w:rsidRPr="00D50C36" w:rsidRDefault="004C2461" w:rsidP="00005BE5">
      <w:pPr>
        <w:spacing w:line="276" w:lineRule="auto"/>
        <w:jc w:val="both"/>
        <w:rPr>
          <w:sz w:val="28"/>
          <w:szCs w:val="28"/>
        </w:rPr>
      </w:pPr>
    </w:p>
    <w:p w:rsidR="003321C8" w:rsidRPr="00775881" w:rsidRDefault="00B235EC" w:rsidP="00A85495">
      <w:pPr>
        <w:pStyle w:val="af6"/>
        <w:numPr>
          <w:ilvl w:val="0"/>
          <w:numId w:val="1"/>
        </w:numPr>
        <w:spacing w:line="276" w:lineRule="auto"/>
        <w:jc w:val="both"/>
        <w:rPr>
          <w:sz w:val="28"/>
          <w:szCs w:val="28"/>
        </w:rPr>
      </w:pPr>
      <w:r w:rsidRPr="00775881">
        <w:rPr>
          <w:sz w:val="28"/>
          <w:szCs w:val="28"/>
        </w:rPr>
        <w:t>Введен</w:t>
      </w:r>
      <w:r w:rsidR="0030674E" w:rsidRPr="00775881">
        <w:rPr>
          <w:sz w:val="28"/>
          <w:szCs w:val="28"/>
        </w:rPr>
        <w:t>ие</w:t>
      </w:r>
      <w:r w:rsidRPr="00775881">
        <w:rPr>
          <w:sz w:val="28"/>
          <w:szCs w:val="28"/>
        </w:rPr>
        <w:t>…………………………………………………………………</w:t>
      </w:r>
      <w:r w:rsidR="002371C2" w:rsidRPr="00775881">
        <w:rPr>
          <w:sz w:val="28"/>
          <w:szCs w:val="28"/>
        </w:rPr>
        <w:t>…</w:t>
      </w:r>
      <w:r w:rsidR="00FC0F8C">
        <w:rPr>
          <w:sz w:val="28"/>
          <w:szCs w:val="28"/>
        </w:rPr>
        <w:t>…</w:t>
      </w:r>
      <w:r w:rsidRPr="00775881">
        <w:rPr>
          <w:sz w:val="28"/>
          <w:szCs w:val="28"/>
        </w:rPr>
        <w:t>3</w:t>
      </w:r>
    </w:p>
    <w:p w:rsidR="003321C8" w:rsidRPr="00775881" w:rsidRDefault="0030674E" w:rsidP="00A85495">
      <w:pPr>
        <w:pStyle w:val="af6"/>
        <w:numPr>
          <w:ilvl w:val="0"/>
          <w:numId w:val="1"/>
        </w:numPr>
        <w:spacing w:line="276" w:lineRule="auto"/>
        <w:jc w:val="both"/>
        <w:rPr>
          <w:sz w:val="28"/>
          <w:szCs w:val="28"/>
        </w:rPr>
      </w:pPr>
      <w:r w:rsidRPr="00775881">
        <w:rPr>
          <w:sz w:val="28"/>
          <w:szCs w:val="28"/>
        </w:rPr>
        <w:t>Робот-</w:t>
      </w:r>
      <w:proofErr w:type="spellStart"/>
      <w:r w:rsidRPr="00775881">
        <w:rPr>
          <w:sz w:val="28"/>
          <w:szCs w:val="28"/>
        </w:rPr>
        <w:t>ассистированная</w:t>
      </w:r>
      <w:proofErr w:type="spellEnd"/>
      <w:r w:rsidR="00FF4334">
        <w:rPr>
          <w:sz w:val="28"/>
          <w:szCs w:val="28"/>
        </w:rPr>
        <w:t xml:space="preserve"> </w:t>
      </w:r>
      <w:r w:rsidRPr="00775881">
        <w:rPr>
          <w:sz w:val="28"/>
          <w:szCs w:val="28"/>
        </w:rPr>
        <w:t>хирургическая система</w:t>
      </w:r>
      <w:r w:rsidR="003321C8" w:rsidRPr="00775881">
        <w:rPr>
          <w:sz w:val="28"/>
          <w:szCs w:val="28"/>
        </w:rPr>
        <w:t xml:space="preserve"> «</w:t>
      </w:r>
      <w:r w:rsidR="003321C8" w:rsidRPr="00775881">
        <w:rPr>
          <w:sz w:val="28"/>
          <w:szCs w:val="28"/>
          <w:lang w:val="en-US"/>
        </w:rPr>
        <w:t>DAVINCI</w:t>
      </w:r>
      <w:r w:rsidR="003321C8" w:rsidRPr="00775881">
        <w:rPr>
          <w:sz w:val="28"/>
          <w:szCs w:val="28"/>
        </w:rPr>
        <w:t>»</w:t>
      </w:r>
      <w:r w:rsidR="00B235EC" w:rsidRPr="00775881">
        <w:rPr>
          <w:sz w:val="28"/>
          <w:szCs w:val="28"/>
        </w:rPr>
        <w:t>………</w:t>
      </w:r>
      <w:r w:rsidR="00B644EF">
        <w:rPr>
          <w:sz w:val="28"/>
          <w:szCs w:val="28"/>
        </w:rPr>
        <w:t>…</w:t>
      </w:r>
      <w:r w:rsidR="00FC0F8C">
        <w:rPr>
          <w:sz w:val="28"/>
          <w:szCs w:val="28"/>
        </w:rPr>
        <w:t>….</w:t>
      </w:r>
      <w:r w:rsidR="00B235EC" w:rsidRPr="00775881">
        <w:rPr>
          <w:sz w:val="28"/>
          <w:szCs w:val="28"/>
        </w:rPr>
        <w:t>6</w:t>
      </w:r>
    </w:p>
    <w:p w:rsidR="005026FD" w:rsidRPr="00775881" w:rsidRDefault="0030674E" w:rsidP="00A85495">
      <w:pPr>
        <w:pStyle w:val="af6"/>
        <w:numPr>
          <w:ilvl w:val="0"/>
          <w:numId w:val="1"/>
        </w:numPr>
        <w:spacing w:line="276" w:lineRule="auto"/>
        <w:jc w:val="both"/>
        <w:rPr>
          <w:sz w:val="28"/>
          <w:szCs w:val="28"/>
        </w:rPr>
      </w:pPr>
      <w:r w:rsidRPr="00775881">
        <w:rPr>
          <w:sz w:val="28"/>
          <w:szCs w:val="28"/>
        </w:rPr>
        <w:t xml:space="preserve">Радиохирургическое лечение </w:t>
      </w:r>
      <w:r w:rsidR="005026FD" w:rsidRPr="00775881">
        <w:rPr>
          <w:sz w:val="28"/>
          <w:szCs w:val="28"/>
        </w:rPr>
        <w:t xml:space="preserve"> «</w:t>
      </w:r>
      <w:r w:rsidR="005026FD" w:rsidRPr="00775881">
        <w:rPr>
          <w:sz w:val="28"/>
          <w:szCs w:val="28"/>
          <w:lang w:val="en-US"/>
        </w:rPr>
        <w:t>GAMMA</w:t>
      </w:r>
      <w:r w:rsidR="00DC7F59">
        <w:rPr>
          <w:sz w:val="28"/>
          <w:szCs w:val="28"/>
        </w:rPr>
        <w:t xml:space="preserve"> </w:t>
      </w:r>
      <w:r w:rsidR="005026FD" w:rsidRPr="00775881">
        <w:rPr>
          <w:sz w:val="28"/>
          <w:szCs w:val="28"/>
          <w:lang w:val="en-US"/>
        </w:rPr>
        <w:t>KNIFE</w:t>
      </w:r>
      <w:r w:rsidR="005026FD" w:rsidRPr="00775881">
        <w:rPr>
          <w:sz w:val="28"/>
          <w:szCs w:val="28"/>
        </w:rPr>
        <w:t>»</w:t>
      </w:r>
      <w:r w:rsidR="00707462" w:rsidRPr="00775881">
        <w:rPr>
          <w:sz w:val="28"/>
          <w:szCs w:val="28"/>
        </w:rPr>
        <w:t>…………………</w:t>
      </w:r>
      <w:r w:rsidR="00D0439B" w:rsidRPr="00775881">
        <w:rPr>
          <w:sz w:val="28"/>
          <w:szCs w:val="28"/>
        </w:rPr>
        <w:t>…</w:t>
      </w:r>
      <w:r w:rsidR="00FC0F8C">
        <w:rPr>
          <w:sz w:val="28"/>
          <w:szCs w:val="28"/>
        </w:rPr>
        <w:t>….</w:t>
      </w:r>
      <w:r w:rsidR="00707462" w:rsidRPr="00775881">
        <w:rPr>
          <w:sz w:val="28"/>
          <w:szCs w:val="28"/>
        </w:rPr>
        <w:t>11</w:t>
      </w:r>
    </w:p>
    <w:p w:rsidR="00644AE2" w:rsidRPr="00775881" w:rsidRDefault="0030674E" w:rsidP="00A85495">
      <w:pPr>
        <w:pStyle w:val="af6"/>
        <w:numPr>
          <w:ilvl w:val="0"/>
          <w:numId w:val="1"/>
        </w:numPr>
        <w:spacing w:line="276" w:lineRule="auto"/>
        <w:jc w:val="both"/>
        <w:rPr>
          <w:sz w:val="28"/>
          <w:szCs w:val="28"/>
        </w:rPr>
      </w:pPr>
      <w:r w:rsidRPr="00775881">
        <w:rPr>
          <w:sz w:val="28"/>
          <w:szCs w:val="28"/>
        </w:rPr>
        <w:t>Радиохирургическая система</w:t>
      </w:r>
      <w:r w:rsidR="003321C8" w:rsidRPr="00775881">
        <w:rPr>
          <w:sz w:val="28"/>
          <w:szCs w:val="28"/>
        </w:rPr>
        <w:t xml:space="preserve"> «</w:t>
      </w:r>
      <w:r w:rsidR="003321C8" w:rsidRPr="00775881">
        <w:rPr>
          <w:sz w:val="28"/>
          <w:szCs w:val="28"/>
          <w:lang w:val="en-US"/>
        </w:rPr>
        <w:t>CYBER</w:t>
      </w:r>
      <w:r w:rsidR="00DC7F59">
        <w:rPr>
          <w:sz w:val="28"/>
          <w:szCs w:val="28"/>
        </w:rPr>
        <w:t xml:space="preserve"> </w:t>
      </w:r>
      <w:r w:rsidR="003321C8" w:rsidRPr="00775881">
        <w:rPr>
          <w:sz w:val="28"/>
          <w:szCs w:val="28"/>
          <w:lang w:val="en-US"/>
        </w:rPr>
        <w:t>KNIFE</w:t>
      </w:r>
      <w:r w:rsidR="003321C8" w:rsidRPr="00775881">
        <w:rPr>
          <w:sz w:val="28"/>
          <w:szCs w:val="28"/>
        </w:rPr>
        <w:t>»</w:t>
      </w:r>
      <w:r w:rsidR="006B39E2" w:rsidRPr="00775881">
        <w:rPr>
          <w:sz w:val="28"/>
          <w:szCs w:val="28"/>
        </w:rPr>
        <w:t>……………………</w:t>
      </w:r>
      <w:r w:rsidR="00D0439B" w:rsidRPr="00775881">
        <w:rPr>
          <w:sz w:val="28"/>
          <w:szCs w:val="28"/>
        </w:rPr>
        <w:t>…</w:t>
      </w:r>
      <w:r w:rsidR="00FC0F8C">
        <w:rPr>
          <w:sz w:val="28"/>
          <w:szCs w:val="28"/>
        </w:rPr>
        <w:t>….</w:t>
      </w:r>
      <w:r w:rsidR="00C270A9" w:rsidRPr="00775881">
        <w:rPr>
          <w:sz w:val="28"/>
          <w:szCs w:val="28"/>
        </w:rPr>
        <w:t>29</w:t>
      </w:r>
    </w:p>
    <w:p w:rsidR="00E26799" w:rsidRPr="00775881" w:rsidRDefault="0030674E" w:rsidP="00A85495">
      <w:pPr>
        <w:pStyle w:val="af6"/>
        <w:numPr>
          <w:ilvl w:val="0"/>
          <w:numId w:val="1"/>
        </w:numPr>
        <w:spacing w:line="276" w:lineRule="auto"/>
        <w:jc w:val="both"/>
        <w:rPr>
          <w:sz w:val="28"/>
          <w:szCs w:val="28"/>
        </w:rPr>
      </w:pPr>
      <w:r w:rsidRPr="00775881">
        <w:rPr>
          <w:sz w:val="28"/>
          <w:szCs w:val="28"/>
        </w:rPr>
        <w:t xml:space="preserve">Дистанционная стереотаксическая </w:t>
      </w:r>
      <w:proofErr w:type="spellStart"/>
      <w:r w:rsidRPr="00775881">
        <w:rPr>
          <w:sz w:val="28"/>
          <w:szCs w:val="28"/>
        </w:rPr>
        <w:t>радиохирургия</w:t>
      </w:r>
      <w:proofErr w:type="spellEnd"/>
      <w:r w:rsidR="003321C8" w:rsidRPr="00775881">
        <w:rPr>
          <w:sz w:val="28"/>
          <w:szCs w:val="28"/>
        </w:rPr>
        <w:t xml:space="preserve"> «N</w:t>
      </w:r>
      <w:r w:rsidR="003321C8" w:rsidRPr="00775881">
        <w:rPr>
          <w:sz w:val="28"/>
          <w:szCs w:val="28"/>
          <w:lang w:val="en-US"/>
        </w:rPr>
        <w:t>OVALIS</w:t>
      </w:r>
      <w:r w:rsidRPr="00775881">
        <w:rPr>
          <w:sz w:val="28"/>
          <w:szCs w:val="28"/>
        </w:rPr>
        <w:t>»</w:t>
      </w:r>
      <w:r w:rsidR="00C270A9" w:rsidRPr="00775881">
        <w:rPr>
          <w:sz w:val="28"/>
          <w:szCs w:val="28"/>
        </w:rPr>
        <w:t>……</w:t>
      </w:r>
      <w:r w:rsidR="00B91B57">
        <w:rPr>
          <w:sz w:val="28"/>
          <w:szCs w:val="28"/>
        </w:rPr>
        <w:t>….</w:t>
      </w:r>
      <w:r w:rsidR="003B3552">
        <w:rPr>
          <w:sz w:val="28"/>
          <w:szCs w:val="28"/>
        </w:rPr>
        <w:t>39</w:t>
      </w:r>
    </w:p>
    <w:p w:rsidR="001E28B3" w:rsidRPr="00775881" w:rsidRDefault="00AB0E29" w:rsidP="00A85495">
      <w:pPr>
        <w:pStyle w:val="af6"/>
        <w:numPr>
          <w:ilvl w:val="0"/>
          <w:numId w:val="1"/>
        </w:numPr>
        <w:spacing w:line="276" w:lineRule="auto"/>
        <w:jc w:val="both"/>
        <w:rPr>
          <w:sz w:val="28"/>
          <w:szCs w:val="28"/>
        </w:rPr>
      </w:pPr>
      <w:r w:rsidRPr="00775881">
        <w:rPr>
          <w:sz w:val="28"/>
          <w:szCs w:val="28"/>
        </w:rPr>
        <w:t xml:space="preserve">Линейный ускоритель </w:t>
      </w:r>
      <w:r w:rsidR="001E28B3" w:rsidRPr="00775881">
        <w:rPr>
          <w:sz w:val="28"/>
          <w:szCs w:val="28"/>
        </w:rPr>
        <w:t xml:space="preserve"> «</w:t>
      </w:r>
      <w:r w:rsidR="001E28B3" w:rsidRPr="00775881">
        <w:rPr>
          <w:sz w:val="28"/>
          <w:szCs w:val="28"/>
          <w:lang w:val="en-US"/>
        </w:rPr>
        <w:t>TRILOGY</w:t>
      </w:r>
      <w:r w:rsidR="001E28B3" w:rsidRPr="00775881">
        <w:rPr>
          <w:sz w:val="28"/>
          <w:szCs w:val="28"/>
        </w:rPr>
        <w:t>»</w:t>
      </w:r>
      <w:r w:rsidR="00D0439B" w:rsidRPr="00775881">
        <w:rPr>
          <w:sz w:val="28"/>
          <w:szCs w:val="28"/>
        </w:rPr>
        <w:t>……………………………………</w:t>
      </w:r>
      <w:r w:rsidR="00B91B57">
        <w:rPr>
          <w:sz w:val="28"/>
          <w:szCs w:val="28"/>
        </w:rPr>
        <w:t>….</w:t>
      </w:r>
      <w:r w:rsidR="0019504C">
        <w:rPr>
          <w:sz w:val="28"/>
          <w:szCs w:val="28"/>
        </w:rPr>
        <w:t>42</w:t>
      </w:r>
    </w:p>
    <w:p w:rsidR="00036930" w:rsidRPr="00775881" w:rsidRDefault="00852B12" w:rsidP="00A85495">
      <w:pPr>
        <w:pStyle w:val="af6"/>
        <w:numPr>
          <w:ilvl w:val="0"/>
          <w:numId w:val="1"/>
        </w:numPr>
        <w:shd w:val="clear" w:color="auto" w:fill="FFFFFF"/>
        <w:spacing w:line="276" w:lineRule="auto"/>
        <w:jc w:val="both"/>
        <w:rPr>
          <w:sz w:val="28"/>
          <w:szCs w:val="28"/>
        </w:rPr>
      </w:pPr>
      <w:r w:rsidRPr="00775881">
        <w:rPr>
          <w:bCs/>
          <w:kern w:val="36"/>
          <w:sz w:val="28"/>
          <w:szCs w:val="28"/>
        </w:rPr>
        <w:t>Фракционная лучевая терапия</w:t>
      </w:r>
      <w:r w:rsidR="003321C8" w:rsidRPr="00775881">
        <w:rPr>
          <w:sz w:val="28"/>
          <w:szCs w:val="28"/>
        </w:rPr>
        <w:t>«</w:t>
      </w:r>
      <w:r w:rsidR="003321C8" w:rsidRPr="00775881">
        <w:rPr>
          <w:sz w:val="28"/>
          <w:szCs w:val="28"/>
          <w:lang w:val="en-US"/>
        </w:rPr>
        <w:t>TRUE</w:t>
      </w:r>
      <w:r w:rsidR="00DC7F59">
        <w:rPr>
          <w:sz w:val="28"/>
          <w:szCs w:val="28"/>
        </w:rPr>
        <w:t xml:space="preserve"> </w:t>
      </w:r>
      <w:r w:rsidR="003321C8" w:rsidRPr="00775881">
        <w:rPr>
          <w:sz w:val="28"/>
          <w:szCs w:val="28"/>
          <w:lang w:val="en-US"/>
        </w:rPr>
        <w:t>BEAM</w:t>
      </w:r>
      <w:r w:rsidR="003321C8" w:rsidRPr="00775881">
        <w:rPr>
          <w:sz w:val="28"/>
          <w:szCs w:val="28"/>
        </w:rPr>
        <w:t>»</w:t>
      </w:r>
      <w:r w:rsidR="00C77E55" w:rsidRPr="00775881">
        <w:rPr>
          <w:sz w:val="28"/>
          <w:szCs w:val="28"/>
        </w:rPr>
        <w:t>………………………</w:t>
      </w:r>
      <w:r w:rsidR="00B644EF">
        <w:rPr>
          <w:sz w:val="28"/>
          <w:szCs w:val="28"/>
        </w:rPr>
        <w:t>…</w:t>
      </w:r>
      <w:r w:rsidR="00B91B57">
        <w:rPr>
          <w:sz w:val="28"/>
          <w:szCs w:val="28"/>
        </w:rPr>
        <w:t>..</w:t>
      </w:r>
      <w:r w:rsidR="001D7BD1">
        <w:rPr>
          <w:sz w:val="28"/>
          <w:szCs w:val="28"/>
        </w:rPr>
        <w:t>.</w:t>
      </w:r>
      <w:r w:rsidR="0038447E">
        <w:rPr>
          <w:sz w:val="28"/>
          <w:szCs w:val="28"/>
        </w:rPr>
        <w:t>45</w:t>
      </w:r>
    </w:p>
    <w:p w:rsidR="00E77C11" w:rsidRPr="00775881" w:rsidRDefault="00852B12" w:rsidP="00A85495">
      <w:pPr>
        <w:pStyle w:val="af6"/>
        <w:numPr>
          <w:ilvl w:val="0"/>
          <w:numId w:val="1"/>
        </w:numPr>
        <w:spacing w:line="276" w:lineRule="auto"/>
        <w:jc w:val="both"/>
        <w:rPr>
          <w:sz w:val="28"/>
          <w:szCs w:val="28"/>
        </w:rPr>
      </w:pPr>
      <w:r w:rsidRPr="00775881">
        <w:rPr>
          <w:sz w:val="28"/>
          <w:szCs w:val="28"/>
        </w:rPr>
        <w:t>Радиотерапия</w:t>
      </w:r>
      <w:r w:rsidR="00E77C11" w:rsidRPr="00775881">
        <w:rPr>
          <w:sz w:val="28"/>
          <w:szCs w:val="28"/>
        </w:rPr>
        <w:t xml:space="preserve"> «</w:t>
      </w:r>
      <w:r w:rsidR="00E77C11" w:rsidRPr="00775881">
        <w:rPr>
          <w:sz w:val="28"/>
          <w:szCs w:val="28"/>
          <w:lang w:val="en-US"/>
        </w:rPr>
        <w:t>SYNERGY</w:t>
      </w:r>
      <w:r w:rsidR="00E77C11" w:rsidRPr="00775881">
        <w:rPr>
          <w:sz w:val="28"/>
          <w:szCs w:val="28"/>
        </w:rPr>
        <w:t>»</w:t>
      </w:r>
      <w:r w:rsidR="00C77E55" w:rsidRPr="00775881">
        <w:rPr>
          <w:sz w:val="28"/>
          <w:szCs w:val="28"/>
        </w:rPr>
        <w:t>……………………………………………</w:t>
      </w:r>
      <w:r w:rsidR="00812586" w:rsidRPr="00775881">
        <w:rPr>
          <w:sz w:val="28"/>
          <w:szCs w:val="28"/>
        </w:rPr>
        <w:t>…</w:t>
      </w:r>
      <w:r w:rsidR="00B91B57">
        <w:rPr>
          <w:sz w:val="28"/>
          <w:szCs w:val="28"/>
        </w:rPr>
        <w:t>.</w:t>
      </w:r>
      <w:r w:rsidR="001D7BD1">
        <w:rPr>
          <w:sz w:val="28"/>
          <w:szCs w:val="28"/>
        </w:rPr>
        <w:t>.</w:t>
      </w:r>
      <w:r w:rsidR="00B91B57">
        <w:rPr>
          <w:sz w:val="28"/>
          <w:szCs w:val="28"/>
        </w:rPr>
        <w:t>.</w:t>
      </w:r>
      <w:r w:rsidR="001D7BD1">
        <w:rPr>
          <w:sz w:val="28"/>
          <w:szCs w:val="28"/>
        </w:rPr>
        <w:t>51</w:t>
      </w:r>
    </w:p>
    <w:p w:rsidR="00036930" w:rsidRPr="00775881" w:rsidRDefault="00852B12" w:rsidP="00A85495">
      <w:pPr>
        <w:pStyle w:val="af6"/>
        <w:numPr>
          <w:ilvl w:val="0"/>
          <w:numId w:val="1"/>
        </w:numPr>
        <w:spacing w:line="276" w:lineRule="auto"/>
        <w:jc w:val="both"/>
        <w:rPr>
          <w:sz w:val="28"/>
          <w:szCs w:val="28"/>
        </w:rPr>
      </w:pPr>
      <w:r w:rsidRPr="00775881">
        <w:rPr>
          <w:sz w:val="28"/>
          <w:szCs w:val="28"/>
        </w:rPr>
        <w:t xml:space="preserve">Метод </w:t>
      </w:r>
      <w:proofErr w:type="spellStart"/>
      <w:r w:rsidRPr="00775881">
        <w:rPr>
          <w:sz w:val="28"/>
          <w:szCs w:val="28"/>
        </w:rPr>
        <w:t>электропорации</w:t>
      </w:r>
      <w:proofErr w:type="spellEnd"/>
      <w:r w:rsidR="00036930" w:rsidRPr="00775881">
        <w:rPr>
          <w:sz w:val="28"/>
          <w:szCs w:val="28"/>
        </w:rPr>
        <w:t xml:space="preserve">  «</w:t>
      </w:r>
      <w:r w:rsidR="00036930" w:rsidRPr="00775881">
        <w:rPr>
          <w:sz w:val="28"/>
          <w:szCs w:val="28"/>
          <w:lang w:val="en-US"/>
        </w:rPr>
        <w:t>NANO</w:t>
      </w:r>
      <w:r w:rsidR="00DC7F59">
        <w:rPr>
          <w:sz w:val="28"/>
          <w:szCs w:val="28"/>
        </w:rPr>
        <w:t xml:space="preserve"> </w:t>
      </w:r>
      <w:r w:rsidR="00036930" w:rsidRPr="00775881">
        <w:rPr>
          <w:sz w:val="28"/>
          <w:szCs w:val="28"/>
          <w:lang w:val="en-US"/>
        </w:rPr>
        <w:t>KNIFE</w:t>
      </w:r>
      <w:r w:rsidR="00036930" w:rsidRPr="00775881">
        <w:rPr>
          <w:sz w:val="28"/>
          <w:szCs w:val="28"/>
        </w:rPr>
        <w:t>»</w:t>
      </w:r>
      <w:r w:rsidR="00775881" w:rsidRPr="00775881">
        <w:rPr>
          <w:sz w:val="28"/>
          <w:szCs w:val="28"/>
        </w:rPr>
        <w:t>………………………………</w:t>
      </w:r>
      <w:r w:rsidR="00B91B57">
        <w:rPr>
          <w:sz w:val="28"/>
          <w:szCs w:val="28"/>
        </w:rPr>
        <w:t>…</w:t>
      </w:r>
      <w:r w:rsidR="001D7BD1">
        <w:rPr>
          <w:sz w:val="28"/>
          <w:szCs w:val="28"/>
        </w:rPr>
        <w:t>58</w:t>
      </w:r>
    </w:p>
    <w:p w:rsidR="00036930" w:rsidRPr="00775881" w:rsidRDefault="00775881" w:rsidP="00775881">
      <w:pPr>
        <w:spacing w:line="276" w:lineRule="auto"/>
        <w:ind w:left="75"/>
        <w:jc w:val="both"/>
        <w:rPr>
          <w:sz w:val="28"/>
          <w:szCs w:val="28"/>
        </w:rPr>
      </w:pPr>
      <w:r w:rsidRPr="00775881">
        <w:rPr>
          <w:sz w:val="28"/>
          <w:szCs w:val="28"/>
        </w:rPr>
        <w:t>10.</w:t>
      </w:r>
      <w:r w:rsidR="00852B12" w:rsidRPr="00775881">
        <w:rPr>
          <w:sz w:val="28"/>
          <w:szCs w:val="28"/>
        </w:rPr>
        <w:t xml:space="preserve">Хирургический </w:t>
      </w:r>
      <w:proofErr w:type="spellStart"/>
      <w:r w:rsidR="00852B12" w:rsidRPr="00775881">
        <w:rPr>
          <w:sz w:val="28"/>
          <w:szCs w:val="28"/>
        </w:rPr>
        <w:t>электроскальпель</w:t>
      </w:r>
      <w:proofErr w:type="spellEnd"/>
      <w:r w:rsidR="00E50C21">
        <w:rPr>
          <w:sz w:val="28"/>
          <w:szCs w:val="28"/>
        </w:rPr>
        <w:t xml:space="preserve"> </w:t>
      </w:r>
      <w:r w:rsidR="00036930" w:rsidRPr="00775881">
        <w:rPr>
          <w:sz w:val="28"/>
          <w:szCs w:val="28"/>
        </w:rPr>
        <w:t>«I</w:t>
      </w:r>
      <w:r w:rsidR="00036930" w:rsidRPr="00775881">
        <w:rPr>
          <w:sz w:val="28"/>
          <w:szCs w:val="28"/>
          <w:lang w:val="en-US"/>
        </w:rPr>
        <w:t>NTELLIGENT</w:t>
      </w:r>
      <w:r w:rsidR="00036930" w:rsidRPr="00775881">
        <w:rPr>
          <w:sz w:val="28"/>
          <w:szCs w:val="28"/>
        </w:rPr>
        <w:t>-KNIFE»</w:t>
      </w:r>
      <w:r w:rsidR="007A7CFC" w:rsidRPr="00775881">
        <w:rPr>
          <w:sz w:val="28"/>
          <w:szCs w:val="28"/>
        </w:rPr>
        <w:t>………</w:t>
      </w:r>
      <w:r>
        <w:rPr>
          <w:sz w:val="28"/>
          <w:szCs w:val="28"/>
        </w:rPr>
        <w:t>...</w:t>
      </w:r>
      <w:r w:rsidR="00B644EF">
        <w:rPr>
          <w:sz w:val="28"/>
          <w:szCs w:val="28"/>
        </w:rPr>
        <w:t>...</w:t>
      </w:r>
      <w:r w:rsidR="00E50C21">
        <w:rPr>
          <w:sz w:val="28"/>
          <w:szCs w:val="28"/>
        </w:rPr>
        <w:t>..</w:t>
      </w:r>
      <w:r w:rsidR="00C35F87">
        <w:rPr>
          <w:sz w:val="28"/>
          <w:szCs w:val="28"/>
        </w:rPr>
        <w:t>6</w:t>
      </w:r>
      <w:r w:rsidR="00C84061">
        <w:rPr>
          <w:sz w:val="28"/>
          <w:szCs w:val="28"/>
        </w:rPr>
        <w:t>2</w:t>
      </w:r>
    </w:p>
    <w:p w:rsidR="00E65938" w:rsidRPr="00775881" w:rsidRDefault="00775881" w:rsidP="00775881">
      <w:pPr>
        <w:spacing w:line="276" w:lineRule="auto"/>
        <w:jc w:val="both"/>
        <w:rPr>
          <w:sz w:val="28"/>
          <w:szCs w:val="28"/>
        </w:rPr>
      </w:pPr>
      <w:r>
        <w:rPr>
          <w:bCs/>
          <w:sz w:val="28"/>
          <w:szCs w:val="28"/>
        </w:rPr>
        <w:t xml:space="preserve"> 11. </w:t>
      </w:r>
      <w:r w:rsidR="00852B12" w:rsidRPr="00775881">
        <w:rPr>
          <w:bCs/>
          <w:sz w:val="28"/>
          <w:szCs w:val="28"/>
        </w:rPr>
        <w:t>Сравнительная характеристика возможностей разных систем</w:t>
      </w:r>
      <w:r w:rsidR="007A7CFC" w:rsidRPr="00775881">
        <w:rPr>
          <w:bCs/>
          <w:sz w:val="28"/>
          <w:szCs w:val="28"/>
        </w:rPr>
        <w:t>……</w:t>
      </w:r>
      <w:r w:rsidR="00F54055">
        <w:rPr>
          <w:bCs/>
          <w:sz w:val="28"/>
          <w:szCs w:val="28"/>
        </w:rPr>
        <w:t>…</w:t>
      </w:r>
      <w:r w:rsidR="00B91B57">
        <w:rPr>
          <w:bCs/>
          <w:sz w:val="28"/>
          <w:szCs w:val="28"/>
        </w:rPr>
        <w:t>….</w:t>
      </w:r>
      <w:r w:rsidR="00B16DE3">
        <w:rPr>
          <w:bCs/>
          <w:sz w:val="28"/>
          <w:szCs w:val="28"/>
        </w:rPr>
        <w:t>64</w:t>
      </w:r>
    </w:p>
    <w:p w:rsidR="00E314A4" w:rsidRPr="00775881" w:rsidRDefault="00852B12" w:rsidP="00A85495">
      <w:pPr>
        <w:pStyle w:val="af6"/>
        <w:numPr>
          <w:ilvl w:val="0"/>
          <w:numId w:val="3"/>
        </w:numPr>
        <w:shd w:val="clear" w:color="auto" w:fill="FFFFFF"/>
        <w:spacing w:line="276" w:lineRule="auto"/>
        <w:jc w:val="both"/>
        <w:outlineLvl w:val="0"/>
        <w:rPr>
          <w:bCs/>
          <w:caps/>
          <w:kern w:val="36"/>
          <w:sz w:val="28"/>
          <w:szCs w:val="28"/>
        </w:rPr>
      </w:pPr>
      <w:r w:rsidRPr="00775881">
        <w:rPr>
          <w:sz w:val="28"/>
          <w:szCs w:val="28"/>
        </w:rPr>
        <w:t>Заключение</w:t>
      </w:r>
      <w:r w:rsidR="007A7CFC" w:rsidRPr="00775881">
        <w:rPr>
          <w:sz w:val="28"/>
          <w:szCs w:val="28"/>
        </w:rPr>
        <w:t>………………………………………………………………</w:t>
      </w:r>
      <w:r w:rsidR="002371C2" w:rsidRPr="00775881">
        <w:rPr>
          <w:sz w:val="28"/>
          <w:szCs w:val="28"/>
        </w:rPr>
        <w:t>…</w:t>
      </w:r>
      <w:r w:rsidR="00B91B57">
        <w:rPr>
          <w:sz w:val="28"/>
          <w:szCs w:val="28"/>
        </w:rPr>
        <w:t>…</w:t>
      </w:r>
      <w:r w:rsidR="00C84061">
        <w:rPr>
          <w:sz w:val="28"/>
          <w:szCs w:val="28"/>
        </w:rPr>
        <w:t>70</w:t>
      </w:r>
    </w:p>
    <w:p w:rsidR="0037463A" w:rsidRPr="00775881" w:rsidRDefault="00852B12" w:rsidP="00A85495">
      <w:pPr>
        <w:pStyle w:val="af6"/>
        <w:numPr>
          <w:ilvl w:val="0"/>
          <w:numId w:val="3"/>
        </w:numPr>
        <w:shd w:val="clear" w:color="auto" w:fill="FFFFFF"/>
        <w:spacing w:line="276" w:lineRule="auto"/>
        <w:jc w:val="both"/>
        <w:outlineLvl w:val="0"/>
        <w:rPr>
          <w:bCs/>
          <w:caps/>
          <w:kern w:val="36"/>
          <w:sz w:val="28"/>
          <w:szCs w:val="28"/>
        </w:rPr>
      </w:pPr>
      <w:r w:rsidRPr="00775881">
        <w:rPr>
          <w:sz w:val="28"/>
          <w:szCs w:val="28"/>
        </w:rPr>
        <w:t>Список источников</w:t>
      </w:r>
      <w:r w:rsidR="007A7CFC" w:rsidRPr="00775881">
        <w:rPr>
          <w:sz w:val="28"/>
          <w:szCs w:val="28"/>
        </w:rPr>
        <w:t>………………………………………………………</w:t>
      </w:r>
      <w:r w:rsidR="002371C2" w:rsidRPr="00775881">
        <w:rPr>
          <w:sz w:val="28"/>
          <w:szCs w:val="28"/>
        </w:rPr>
        <w:t>…</w:t>
      </w:r>
      <w:r w:rsidR="00E50C21">
        <w:rPr>
          <w:sz w:val="28"/>
          <w:szCs w:val="28"/>
        </w:rPr>
        <w:t>…</w:t>
      </w:r>
      <w:r w:rsidR="00C35F87">
        <w:rPr>
          <w:sz w:val="28"/>
          <w:szCs w:val="28"/>
        </w:rPr>
        <w:t>7</w:t>
      </w:r>
      <w:r w:rsidR="00B20938">
        <w:rPr>
          <w:sz w:val="28"/>
          <w:szCs w:val="28"/>
        </w:rPr>
        <w:t>3</w:t>
      </w:r>
    </w:p>
    <w:p w:rsidR="00364207" w:rsidRPr="00D50C36" w:rsidRDefault="00364207" w:rsidP="00D50C36">
      <w:pPr>
        <w:spacing w:line="276" w:lineRule="auto"/>
        <w:ind w:left="709"/>
        <w:jc w:val="both"/>
        <w:rPr>
          <w:b/>
          <w:sz w:val="28"/>
          <w:szCs w:val="28"/>
        </w:rPr>
      </w:pPr>
    </w:p>
    <w:p w:rsidR="00892907" w:rsidRPr="00D50C36" w:rsidRDefault="00892907" w:rsidP="00D50C36">
      <w:pPr>
        <w:spacing w:line="276" w:lineRule="auto"/>
        <w:ind w:left="709"/>
        <w:jc w:val="both"/>
        <w:rPr>
          <w:b/>
          <w:sz w:val="28"/>
          <w:szCs w:val="28"/>
        </w:rPr>
      </w:pPr>
    </w:p>
    <w:p w:rsidR="00892907" w:rsidRPr="00D50C36" w:rsidRDefault="00892907" w:rsidP="00D50C36">
      <w:pPr>
        <w:spacing w:line="276" w:lineRule="auto"/>
        <w:ind w:left="709"/>
        <w:jc w:val="both"/>
        <w:rPr>
          <w:b/>
          <w:sz w:val="28"/>
          <w:szCs w:val="28"/>
        </w:rPr>
      </w:pPr>
    </w:p>
    <w:p w:rsidR="00892907" w:rsidRPr="00D50C36" w:rsidRDefault="00892907" w:rsidP="00D50C36">
      <w:pPr>
        <w:spacing w:line="276" w:lineRule="auto"/>
        <w:ind w:left="709"/>
        <w:jc w:val="both"/>
        <w:rPr>
          <w:b/>
          <w:sz w:val="28"/>
          <w:szCs w:val="28"/>
        </w:rPr>
      </w:pPr>
    </w:p>
    <w:p w:rsidR="00892907" w:rsidRPr="00D50C36" w:rsidRDefault="00892907" w:rsidP="00D50C36">
      <w:pPr>
        <w:spacing w:line="276" w:lineRule="auto"/>
        <w:ind w:left="709"/>
        <w:jc w:val="both"/>
        <w:rPr>
          <w:b/>
          <w:sz w:val="28"/>
          <w:szCs w:val="28"/>
        </w:rPr>
      </w:pPr>
    </w:p>
    <w:p w:rsidR="00892907" w:rsidRPr="00D50C36" w:rsidRDefault="00892907" w:rsidP="00D50C36">
      <w:pPr>
        <w:spacing w:line="276" w:lineRule="auto"/>
        <w:ind w:left="709"/>
        <w:jc w:val="both"/>
        <w:rPr>
          <w:b/>
          <w:sz w:val="28"/>
          <w:szCs w:val="28"/>
        </w:rPr>
      </w:pPr>
    </w:p>
    <w:p w:rsidR="00892907" w:rsidRPr="00D50C36" w:rsidRDefault="00892907" w:rsidP="00D50C36">
      <w:pPr>
        <w:spacing w:line="276" w:lineRule="auto"/>
        <w:ind w:left="709"/>
        <w:jc w:val="both"/>
        <w:rPr>
          <w:b/>
          <w:sz w:val="28"/>
          <w:szCs w:val="28"/>
        </w:rPr>
      </w:pPr>
    </w:p>
    <w:p w:rsidR="00892907" w:rsidRPr="00D50C36" w:rsidRDefault="00892907" w:rsidP="00D50C36">
      <w:pPr>
        <w:spacing w:line="276" w:lineRule="auto"/>
        <w:ind w:left="709"/>
        <w:jc w:val="both"/>
        <w:rPr>
          <w:b/>
          <w:sz w:val="28"/>
          <w:szCs w:val="28"/>
        </w:rPr>
      </w:pPr>
    </w:p>
    <w:p w:rsidR="00892907" w:rsidRPr="00D50C36" w:rsidRDefault="00892907" w:rsidP="00D50C36">
      <w:pPr>
        <w:spacing w:line="276" w:lineRule="auto"/>
        <w:ind w:left="709"/>
        <w:jc w:val="both"/>
        <w:rPr>
          <w:b/>
          <w:sz w:val="28"/>
          <w:szCs w:val="28"/>
        </w:rPr>
      </w:pPr>
    </w:p>
    <w:p w:rsidR="00B235EC" w:rsidRPr="00D50C36" w:rsidRDefault="00B235EC" w:rsidP="00D50C36">
      <w:pPr>
        <w:spacing w:line="276" w:lineRule="auto"/>
        <w:ind w:left="709"/>
        <w:jc w:val="both"/>
        <w:rPr>
          <w:b/>
          <w:sz w:val="28"/>
          <w:szCs w:val="28"/>
        </w:rPr>
      </w:pPr>
    </w:p>
    <w:p w:rsidR="00B235EC" w:rsidRPr="00D50C36" w:rsidRDefault="00B235EC" w:rsidP="00D50C36">
      <w:pPr>
        <w:spacing w:line="276" w:lineRule="auto"/>
        <w:ind w:left="709"/>
        <w:jc w:val="both"/>
        <w:rPr>
          <w:b/>
          <w:sz w:val="28"/>
          <w:szCs w:val="28"/>
        </w:rPr>
      </w:pPr>
    </w:p>
    <w:p w:rsidR="00B235EC" w:rsidRPr="00D50C36" w:rsidRDefault="00B235EC" w:rsidP="00D50C36">
      <w:pPr>
        <w:spacing w:line="276" w:lineRule="auto"/>
        <w:ind w:left="709"/>
        <w:jc w:val="both"/>
        <w:rPr>
          <w:b/>
          <w:sz w:val="28"/>
          <w:szCs w:val="28"/>
        </w:rPr>
      </w:pPr>
    </w:p>
    <w:p w:rsidR="00B235EC" w:rsidRPr="00D50C36" w:rsidRDefault="00B235EC" w:rsidP="00D50C36">
      <w:pPr>
        <w:spacing w:line="276" w:lineRule="auto"/>
        <w:ind w:left="709"/>
        <w:jc w:val="both"/>
        <w:rPr>
          <w:b/>
          <w:sz w:val="28"/>
          <w:szCs w:val="28"/>
        </w:rPr>
      </w:pPr>
    </w:p>
    <w:p w:rsidR="00B235EC" w:rsidRPr="00D50C36" w:rsidRDefault="00B235EC" w:rsidP="00D50C36">
      <w:pPr>
        <w:spacing w:line="276" w:lineRule="auto"/>
        <w:ind w:left="709"/>
        <w:jc w:val="both"/>
        <w:rPr>
          <w:b/>
          <w:sz w:val="28"/>
          <w:szCs w:val="28"/>
        </w:rPr>
      </w:pPr>
    </w:p>
    <w:p w:rsidR="00B235EC" w:rsidRPr="00D50C36" w:rsidRDefault="00B235EC" w:rsidP="00D50C36">
      <w:pPr>
        <w:spacing w:line="276" w:lineRule="auto"/>
        <w:ind w:left="709"/>
        <w:jc w:val="both"/>
        <w:rPr>
          <w:b/>
          <w:sz w:val="28"/>
          <w:szCs w:val="28"/>
        </w:rPr>
      </w:pPr>
    </w:p>
    <w:p w:rsidR="00B235EC" w:rsidRPr="00D50C36" w:rsidRDefault="00B235EC" w:rsidP="00D50C36">
      <w:pPr>
        <w:spacing w:line="276" w:lineRule="auto"/>
        <w:ind w:left="709"/>
        <w:jc w:val="both"/>
        <w:rPr>
          <w:b/>
          <w:sz w:val="28"/>
          <w:szCs w:val="28"/>
        </w:rPr>
      </w:pPr>
    </w:p>
    <w:p w:rsidR="00B235EC" w:rsidRPr="00D50C36" w:rsidRDefault="00B235EC" w:rsidP="00D50C36">
      <w:pPr>
        <w:spacing w:line="276" w:lineRule="auto"/>
        <w:ind w:left="709"/>
        <w:jc w:val="both"/>
        <w:rPr>
          <w:b/>
          <w:sz w:val="28"/>
          <w:szCs w:val="28"/>
        </w:rPr>
      </w:pPr>
    </w:p>
    <w:p w:rsidR="00B235EC" w:rsidRPr="00D50C36" w:rsidRDefault="00B235EC" w:rsidP="00D50C36">
      <w:pPr>
        <w:spacing w:line="276" w:lineRule="auto"/>
        <w:ind w:left="709"/>
        <w:jc w:val="both"/>
        <w:rPr>
          <w:b/>
          <w:sz w:val="28"/>
          <w:szCs w:val="28"/>
        </w:rPr>
      </w:pPr>
    </w:p>
    <w:p w:rsidR="00B235EC" w:rsidRDefault="00B235EC" w:rsidP="00D50C36">
      <w:pPr>
        <w:spacing w:line="276" w:lineRule="auto"/>
        <w:ind w:left="709"/>
        <w:jc w:val="both"/>
        <w:rPr>
          <w:b/>
          <w:sz w:val="28"/>
          <w:szCs w:val="28"/>
        </w:rPr>
      </w:pPr>
    </w:p>
    <w:p w:rsidR="00AD633B" w:rsidRDefault="005D4C8F" w:rsidP="005D4C8F">
      <w:pPr>
        <w:tabs>
          <w:tab w:val="left" w:pos="9060"/>
        </w:tabs>
        <w:spacing w:line="276" w:lineRule="auto"/>
        <w:ind w:left="709"/>
        <w:jc w:val="both"/>
        <w:rPr>
          <w:b/>
          <w:sz w:val="28"/>
          <w:szCs w:val="28"/>
        </w:rPr>
      </w:pPr>
      <w:r>
        <w:rPr>
          <w:b/>
          <w:sz w:val="28"/>
          <w:szCs w:val="28"/>
        </w:rPr>
        <w:tab/>
      </w:r>
    </w:p>
    <w:p w:rsidR="002371C2" w:rsidRDefault="002371C2" w:rsidP="00D50C36">
      <w:pPr>
        <w:spacing w:line="276" w:lineRule="auto"/>
        <w:ind w:left="709"/>
        <w:jc w:val="both"/>
        <w:rPr>
          <w:b/>
          <w:sz w:val="28"/>
          <w:szCs w:val="28"/>
        </w:rPr>
      </w:pPr>
    </w:p>
    <w:p w:rsidR="00892907" w:rsidRPr="00D50C36" w:rsidRDefault="00892907" w:rsidP="00D50C36">
      <w:pPr>
        <w:spacing w:line="276" w:lineRule="auto"/>
        <w:jc w:val="both"/>
        <w:rPr>
          <w:sz w:val="28"/>
          <w:szCs w:val="28"/>
        </w:rPr>
      </w:pPr>
    </w:p>
    <w:p w:rsidR="00364207" w:rsidRPr="00DC7F59" w:rsidRDefault="00364207" w:rsidP="00D50C36">
      <w:pPr>
        <w:spacing w:line="276" w:lineRule="auto"/>
        <w:ind w:left="709" w:firstLine="708"/>
        <w:jc w:val="both"/>
        <w:rPr>
          <w:sz w:val="28"/>
          <w:szCs w:val="28"/>
        </w:rPr>
      </w:pPr>
      <w:r w:rsidRPr="00DC7F59">
        <w:rPr>
          <w:sz w:val="28"/>
          <w:szCs w:val="28"/>
        </w:rPr>
        <w:lastRenderedPageBreak/>
        <w:t>Проведение хирургических операций с помощью роботов уже не является сюжетом из нау</w:t>
      </w:r>
      <w:r w:rsidR="009271C0" w:rsidRPr="00DC7F59">
        <w:rPr>
          <w:sz w:val="28"/>
          <w:szCs w:val="28"/>
        </w:rPr>
        <w:t>чной фантастики</w:t>
      </w:r>
      <w:r w:rsidRPr="00DC7F59">
        <w:rPr>
          <w:sz w:val="28"/>
          <w:szCs w:val="28"/>
        </w:rPr>
        <w:t>. И</w:t>
      </w:r>
      <w:r w:rsidR="009B384E" w:rsidRPr="00DC7F59">
        <w:rPr>
          <w:sz w:val="28"/>
          <w:szCs w:val="28"/>
        </w:rPr>
        <w:t>х стали использовать в клиниках</w:t>
      </w:r>
      <w:r w:rsidRPr="00DC7F59">
        <w:rPr>
          <w:sz w:val="28"/>
          <w:szCs w:val="28"/>
        </w:rPr>
        <w:t>. Хотя у большинства людей «робот» ассоциируется с именем</w:t>
      </w:r>
      <w:r w:rsidR="009B384E" w:rsidRPr="00DC7F59">
        <w:rPr>
          <w:sz w:val="28"/>
          <w:szCs w:val="28"/>
        </w:rPr>
        <w:t xml:space="preserve"> американского писателя</w:t>
      </w:r>
      <w:r w:rsidRPr="00DC7F59">
        <w:rPr>
          <w:sz w:val="28"/>
          <w:szCs w:val="28"/>
        </w:rPr>
        <w:t>, биохимика Айзека Азимова (1920-1992), первым этот термин ввел чешский писатель Карел Чапек (1890-1938)  для обозначения механи</w:t>
      </w:r>
      <w:r w:rsidR="001A6AAE" w:rsidRPr="00DC7F59">
        <w:rPr>
          <w:sz w:val="28"/>
          <w:szCs w:val="28"/>
        </w:rPr>
        <w:t>зма, обладающего</w:t>
      </w:r>
      <w:r w:rsidRPr="00DC7F59">
        <w:rPr>
          <w:sz w:val="28"/>
          <w:szCs w:val="28"/>
        </w:rPr>
        <w:t xml:space="preserve"> антропоморфными свойствами. </w:t>
      </w:r>
    </w:p>
    <w:p w:rsidR="001A6AAE" w:rsidRPr="00DC7F59" w:rsidRDefault="00364207" w:rsidP="00D50C36">
      <w:pPr>
        <w:spacing w:line="276" w:lineRule="auto"/>
        <w:ind w:left="709" w:firstLine="708"/>
        <w:jc w:val="both"/>
        <w:rPr>
          <w:sz w:val="28"/>
          <w:szCs w:val="28"/>
        </w:rPr>
      </w:pPr>
      <w:r w:rsidRPr="00DC7F59">
        <w:rPr>
          <w:sz w:val="28"/>
          <w:szCs w:val="28"/>
        </w:rPr>
        <w:t xml:space="preserve">Доктор </w:t>
      </w:r>
      <w:r w:rsidR="004D47C1" w:rsidRPr="00DC7F59">
        <w:rPr>
          <w:sz w:val="28"/>
          <w:szCs w:val="28"/>
        </w:rPr>
        <w:t xml:space="preserve">Вин </w:t>
      </w:r>
      <w:r w:rsidRPr="00DC7F59">
        <w:rPr>
          <w:sz w:val="28"/>
          <w:szCs w:val="28"/>
        </w:rPr>
        <w:t>Дэвис</w:t>
      </w:r>
      <w:r w:rsidR="009B384E" w:rsidRPr="00DC7F59">
        <w:rPr>
          <w:sz w:val="28"/>
          <w:szCs w:val="28"/>
        </w:rPr>
        <w:t xml:space="preserve"> в </w:t>
      </w:r>
      <w:r w:rsidRPr="00DC7F59">
        <w:rPr>
          <w:sz w:val="28"/>
          <w:szCs w:val="28"/>
        </w:rPr>
        <w:t xml:space="preserve"> работе, посвященной достижениям робототехник</w:t>
      </w:r>
      <w:r w:rsidR="009D610F" w:rsidRPr="00DC7F59">
        <w:rPr>
          <w:sz w:val="28"/>
          <w:szCs w:val="28"/>
        </w:rPr>
        <w:t xml:space="preserve">и, дал следующее определение </w:t>
      </w:r>
      <w:r w:rsidR="004C2461" w:rsidRPr="00DC7F59">
        <w:rPr>
          <w:sz w:val="28"/>
          <w:szCs w:val="28"/>
        </w:rPr>
        <w:t xml:space="preserve"> робота-</w:t>
      </w:r>
      <w:r w:rsidR="009B384E" w:rsidRPr="00DC7F59">
        <w:rPr>
          <w:sz w:val="28"/>
          <w:szCs w:val="28"/>
        </w:rPr>
        <w:t>хи</w:t>
      </w:r>
      <w:r w:rsidR="004C2461" w:rsidRPr="00DC7F59">
        <w:rPr>
          <w:sz w:val="28"/>
          <w:szCs w:val="28"/>
        </w:rPr>
        <w:t>рурга</w:t>
      </w:r>
      <w:r w:rsidRPr="00DC7F59">
        <w:rPr>
          <w:sz w:val="28"/>
          <w:szCs w:val="28"/>
        </w:rPr>
        <w:t xml:space="preserve">: </w:t>
      </w:r>
      <w:r w:rsidR="009B384E" w:rsidRPr="00DC7F59">
        <w:rPr>
          <w:sz w:val="28"/>
          <w:szCs w:val="28"/>
        </w:rPr>
        <w:t>«…</w:t>
      </w:r>
      <w:r w:rsidRPr="00DC7F59">
        <w:rPr>
          <w:sz w:val="28"/>
          <w:szCs w:val="28"/>
        </w:rPr>
        <w:t>управляемая система, наделенная чувствительностью и запрограммированная для выполнения движений и манипулирования инструментами при проведе</w:t>
      </w:r>
      <w:r w:rsidR="001A6AAE" w:rsidRPr="00DC7F59">
        <w:rPr>
          <w:sz w:val="28"/>
          <w:szCs w:val="28"/>
        </w:rPr>
        <w:t xml:space="preserve">нии хирургических операций».   </w:t>
      </w:r>
      <w:r w:rsidR="009B384E" w:rsidRPr="00DC7F59">
        <w:rPr>
          <w:sz w:val="28"/>
          <w:szCs w:val="28"/>
        </w:rPr>
        <w:t>З</w:t>
      </w:r>
      <w:r w:rsidRPr="00DC7F59">
        <w:rPr>
          <w:sz w:val="28"/>
          <w:szCs w:val="28"/>
        </w:rPr>
        <w:t>ад</w:t>
      </w:r>
      <w:r w:rsidR="00B13E9A" w:rsidRPr="00DC7F59">
        <w:rPr>
          <w:sz w:val="28"/>
          <w:szCs w:val="28"/>
        </w:rPr>
        <w:t>ачей робот-</w:t>
      </w:r>
      <w:proofErr w:type="spellStart"/>
      <w:r w:rsidR="00B13E9A" w:rsidRPr="00DC7F59">
        <w:rPr>
          <w:sz w:val="28"/>
          <w:szCs w:val="28"/>
        </w:rPr>
        <w:t>ассистированной</w:t>
      </w:r>
      <w:proofErr w:type="spellEnd"/>
      <w:r w:rsidR="00B13E9A" w:rsidRPr="00DC7F59">
        <w:rPr>
          <w:sz w:val="28"/>
          <w:szCs w:val="28"/>
        </w:rPr>
        <w:t xml:space="preserve"> хирургии</w:t>
      </w:r>
      <w:r w:rsidR="009B384E" w:rsidRPr="00DC7F59">
        <w:rPr>
          <w:sz w:val="28"/>
          <w:szCs w:val="28"/>
        </w:rPr>
        <w:t xml:space="preserve"> является расширение спектра </w:t>
      </w:r>
      <w:r w:rsidRPr="00DC7F59">
        <w:rPr>
          <w:sz w:val="28"/>
          <w:szCs w:val="28"/>
        </w:rPr>
        <w:t xml:space="preserve"> возможностей</w:t>
      </w:r>
      <w:r w:rsidR="009B384E" w:rsidRPr="00DC7F59">
        <w:rPr>
          <w:sz w:val="28"/>
          <w:szCs w:val="28"/>
        </w:rPr>
        <w:t xml:space="preserve"> хирурга. </w:t>
      </w:r>
    </w:p>
    <w:p w:rsidR="00364207" w:rsidRPr="00DC7F59" w:rsidRDefault="009B384E" w:rsidP="00D50C36">
      <w:pPr>
        <w:spacing w:line="276" w:lineRule="auto"/>
        <w:ind w:left="709" w:firstLine="708"/>
        <w:jc w:val="both"/>
        <w:rPr>
          <w:sz w:val="28"/>
          <w:szCs w:val="28"/>
        </w:rPr>
      </w:pPr>
      <w:r w:rsidRPr="00DC7F59">
        <w:rPr>
          <w:sz w:val="28"/>
          <w:szCs w:val="28"/>
        </w:rPr>
        <w:t>Роботы</w:t>
      </w:r>
      <w:r w:rsidR="004C2461" w:rsidRPr="00DC7F59">
        <w:rPr>
          <w:sz w:val="28"/>
          <w:szCs w:val="28"/>
        </w:rPr>
        <w:t>-хирурги</w:t>
      </w:r>
      <w:r w:rsidRPr="00DC7F59">
        <w:rPr>
          <w:sz w:val="28"/>
          <w:szCs w:val="28"/>
        </w:rPr>
        <w:t xml:space="preserve"> бывают пассивные, полуактивные и активные</w:t>
      </w:r>
      <w:r w:rsidR="001A6AAE" w:rsidRPr="00DC7F59">
        <w:rPr>
          <w:sz w:val="28"/>
          <w:szCs w:val="28"/>
        </w:rPr>
        <w:t xml:space="preserve">. </w:t>
      </w:r>
      <w:r w:rsidR="00364207" w:rsidRPr="00DC7F59">
        <w:rPr>
          <w:sz w:val="28"/>
          <w:szCs w:val="28"/>
        </w:rPr>
        <w:t>Пассивный робот</w:t>
      </w:r>
      <w:r w:rsidR="00376C99" w:rsidRPr="00DC7F59">
        <w:rPr>
          <w:sz w:val="28"/>
          <w:szCs w:val="28"/>
        </w:rPr>
        <w:t>-хирург</w:t>
      </w:r>
      <w:r w:rsidR="00364207" w:rsidRPr="00DC7F59">
        <w:rPr>
          <w:sz w:val="28"/>
          <w:szCs w:val="28"/>
        </w:rPr>
        <w:t xml:space="preserve"> предназначен  для удержания инструмента в определенном положении, что облегчает выполнение и увелич</w:t>
      </w:r>
      <w:r w:rsidR="009D7C78" w:rsidRPr="00DC7F59">
        <w:rPr>
          <w:sz w:val="28"/>
          <w:szCs w:val="28"/>
        </w:rPr>
        <w:t xml:space="preserve">ивает точность </w:t>
      </w:r>
      <w:r w:rsidR="00364207" w:rsidRPr="00DC7F59">
        <w:rPr>
          <w:sz w:val="28"/>
          <w:szCs w:val="28"/>
        </w:rPr>
        <w:t xml:space="preserve"> оперативного вмешательства. Изменять положение инструментов система может только с помощью</w:t>
      </w:r>
      <w:r w:rsidR="009D7C78" w:rsidRPr="00DC7F59">
        <w:rPr>
          <w:sz w:val="28"/>
          <w:szCs w:val="28"/>
        </w:rPr>
        <w:t xml:space="preserve"> хи</w:t>
      </w:r>
      <w:r w:rsidR="00320B4A" w:rsidRPr="00DC7F59">
        <w:rPr>
          <w:sz w:val="28"/>
          <w:szCs w:val="28"/>
        </w:rPr>
        <w:t>рурга (</w:t>
      </w:r>
      <w:r w:rsidR="00005BE5" w:rsidRPr="00DC7F59">
        <w:rPr>
          <w:sz w:val="28"/>
          <w:szCs w:val="28"/>
        </w:rPr>
        <w:t xml:space="preserve">например, </w:t>
      </w:r>
      <w:r w:rsidR="00364207" w:rsidRPr="00DC7F59">
        <w:rPr>
          <w:sz w:val="28"/>
          <w:szCs w:val="28"/>
        </w:rPr>
        <w:t>для удержания иглы при проведении биопсии в нейрохирургии</w:t>
      </w:r>
      <w:r w:rsidR="00320B4A" w:rsidRPr="00DC7F59">
        <w:rPr>
          <w:sz w:val="28"/>
          <w:szCs w:val="28"/>
        </w:rPr>
        <w:t>)</w:t>
      </w:r>
      <w:r w:rsidR="00364207" w:rsidRPr="00DC7F59">
        <w:rPr>
          <w:sz w:val="28"/>
          <w:szCs w:val="28"/>
        </w:rPr>
        <w:t>. </w:t>
      </w:r>
    </w:p>
    <w:p w:rsidR="00364207" w:rsidRPr="00DC7F59" w:rsidRDefault="00364207" w:rsidP="00D50C36">
      <w:pPr>
        <w:spacing w:line="276" w:lineRule="auto"/>
        <w:ind w:left="709" w:firstLine="708"/>
        <w:jc w:val="both"/>
        <w:rPr>
          <w:sz w:val="28"/>
          <w:szCs w:val="28"/>
        </w:rPr>
      </w:pPr>
      <w:r w:rsidRPr="00DC7F59">
        <w:rPr>
          <w:sz w:val="28"/>
          <w:szCs w:val="28"/>
        </w:rPr>
        <w:t>Полуактивный робот</w:t>
      </w:r>
      <w:r w:rsidR="00376C99" w:rsidRPr="00DC7F59">
        <w:rPr>
          <w:sz w:val="28"/>
          <w:szCs w:val="28"/>
        </w:rPr>
        <w:t>-хирург</w:t>
      </w:r>
      <w:r w:rsidRPr="00DC7F59">
        <w:rPr>
          <w:sz w:val="28"/>
          <w:szCs w:val="28"/>
        </w:rPr>
        <w:t xml:space="preserve"> выполняет ряд запрограммированных манипуляций, в определенной последовательности, осуществляя движения в различны</w:t>
      </w:r>
      <w:r w:rsidR="00F53AE7" w:rsidRPr="00DC7F59">
        <w:rPr>
          <w:sz w:val="28"/>
          <w:szCs w:val="28"/>
        </w:rPr>
        <w:t>х направлениях</w:t>
      </w:r>
      <w:r w:rsidR="00320B4A" w:rsidRPr="00DC7F59">
        <w:rPr>
          <w:sz w:val="28"/>
          <w:szCs w:val="28"/>
        </w:rPr>
        <w:t xml:space="preserve"> (</w:t>
      </w:r>
      <w:r w:rsidR="00005BE5" w:rsidRPr="00DC7F59">
        <w:rPr>
          <w:sz w:val="28"/>
          <w:szCs w:val="28"/>
        </w:rPr>
        <w:t xml:space="preserve">например, </w:t>
      </w:r>
      <w:r w:rsidRPr="00DC7F59">
        <w:rPr>
          <w:sz w:val="28"/>
          <w:szCs w:val="28"/>
        </w:rPr>
        <w:t>для протезирования коленного сустава</w:t>
      </w:r>
      <w:r w:rsidR="00320B4A" w:rsidRPr="00DC7F59">
        <w:rPr>
          <w:sz w:val="28"/>
          <w:szCs w:val="28"/>
        </w:rPr>
        <w:t>)</w:t>
      </w:r>
      <w:r w:rsidRPr="00DC7F59">
        <w:rPr>
          <w:sz w:val="28"/>
          <w:szCs w:val="28"/>
        </w:rPr>
        <w:t xml:space="preserve">. </w:t>
      </w:r>
    </w:p>
    <w:p w:rsidR="00364207" w:rsidRPr="00DC7F59" w:rsidRDefault="00364207" w:rsidP="00D50C36">
      <w:pPr>
        <w:spacing w:line="276" w:lineRule="auto"/>
        <w:ind w:left="709" w:firstLine="708"/>
        <w:jc w:val="both"/>
        <w:rPr>
          <w:sz w:val="28"/>
          <w:szCs w:val="28"/>
        </w:rPr>
      </w:pPr>
      <w:r w:rsidRPr="00DC7F59">
        <w:rPr>
          <w:sz w:val="28"/>
          <w:szCs w:val="28"/>
        </w:rPr>
        <w:t>Активный робот</w:t>
      </w:r>
      <w:r w:rsidR="00376C99" w:rsidRPr="00DC7F59">
        <w:rPr>
          <w:sz w:val="28"/>
          <w:szCs w:val="28"/>
        </w:rPr>
        <w:t>-хирург</w:t>
      </w:r>
      <w:r w:rsidRPr="00DC7F59">
        <w:rPr>
          <w:sz w:val="28"/>
          <w:szCs w:val="28"/>
        </w:rPr>
        <w:t xml:space="preserve"> оснащен манипуляторами, подобными рукам хирурга, и фактически сам приводит в движение инструменты. В настоящее время такими системами дистанционно управляет хирург, а механические руки робота воспроизводят движения его кистей и пальцев, увеличивая точность, уменьш</w:t>
      </w:r>
      <w:r w:rsidR="001A6AAE" w:rsidRPr="00DC7F59">
        <w:rPr>
          <w:sz w:val="28"/>
          <w:szCs w:val="28"/>
        </w:rPr>
        <w:t>ая усталость и устраняя тремор (</w:t>
      </w:r>
      <w:r w:rsidR="00002E23" w:rsidRPr="00DC7F59">
        <w:rPr>
          <w:sz w:val="28"/>
          <w:szCs w:val="28"/>
        </w:rPr>
        <w:t xml:space="preserve">например, </w:t>
      </w:r>
      <w:proofErr w:type="spellStart"/>
      <w:r w:rsidRPr="00DC7F59">
        <w:rPr>
          <w:sz w:val="28"/>
          <w:szCs w:val="28"/>
        </w:rPr>
        <w:t>т</w:t>
      </w:r>
      <w:r w:rsidR="001A6AAE" w:rsidRPr="00DC7F59">
        <w:rPr>
          <w:sz w:val="28"/>
          <w:szCs w:val="28"/>
        </w:rPr>
        <w:t>рансуретральная</w:t>
      </w:r>
      <w:proofErr w:type="spellEnd"/>
      <w:r w:rsidR="00002E23" w:rsidRPr="00DC7F59">
        <w:rPr>
          <w:sz w:val="28"/>
          <w:szCs w:val="28"/>
        </w:rPr>
        <w:t xml:space="preserve"> </w:t>
      </w:r>
      <w:proofErr w:type="spellStart"/>
      <w:r w:rsidR="001A6AAE" w:rsidRPr="00DC7F59">
        <w:rPr>
          <w:sz w:val="28"/>
          <w:szCs w:val="28"/>
        </w:rPr>
        <w:t>простатэктомия</w:t>
      </w:r>
      <w:proofErr w:type="spellEnd"/>
      <w:r w:rsidR="001A6AAE" w:rsidRPr="00DC7F59">
        <w:rPr>
          <w:sz w:val="28"/>
          <w:szCs w:val="28"/>
        </w:rPr>
        <w:t>, эндоскопическая</w:t>
      </w:r>
      <w:r w:rsidR="00002E23" w:rsidRPr="00DC7F59">
        <w:rPr>
          <w:sz w:val="28"/>
          <w:szCs w:val="28"/>
        </w:rPr>
        <w:t xml:space="preserve"> </w:t>
      </w:r>
      <w:proofErr w:type="spellStart"/>
      <w:r w:rsidRPr="00DC7F59">
        <w:rPr>
          <w:sz w:val="28"/>
          <w:szCs w:val="28"/>
        </w:rPr>
        <w:t>теле</w:t>
      </w:r>
      <w:r w:rsidR="001A6AAE" w:rsidRPr="00DC7F59">
        <w:rPr>
          <w:sz w:val="28"/>
          <w:szCs w:val="28"/>
        </w:rPr>
        <w:t>роботохирургия</w:t>
      </w:r>
      <w:proofErr w:type="spellEnd"/>
      <w:r w:rsidR="001A6AAE" w:rsidRPr="00DC7F59">
        <w:rPr>
          <w:sz w:val="28"/>
          <w:szCs w:val="28"/>
        </w:rPr>
        <w:t>)</w:t>
      </w:r>
      <w:r w:rsidRPr="00DC7F59">
        <w:rPr>
          <w:sz w:val="28"/>
          <w:szCs w:val="28"/>
        </w:rPr>
        <w:t>. </w:t>
      </w:r>
    </w:p>
    <w:p w:rsidR="00113D71" w:rsidRPr="00DC7F59" w:rsidRDefault="00364207" w:rsidP="00D50C36">
      <w:pPr>
        <w:spacing w:line="276" w:lineRule="auto"/>
        <w:ind w:left="709" w:firstLine="707"/>
        <w:jc w:val="both"/>
        <w:rPr>
          <w:sz w:val="28"/>
          <w:szCs w:val="28"/>
        </w:rPr>
      </w:pPr>
      <w:r w:rsidRPr="00DC7F59">
        <w:rPr>
          <w:sz w:val="28"/>
          <w:szCs w:val="28"/>
        </w:rPr>
        <w:t xml:space="preserve"> История развития робот-</w:t>
      </w:r>
      <w:proofErr w:type="spellStart"/>
      <w:r w:rsidRPr="00DC7F59">
        <w:rPr>
          <w:sz w:val="28"/>
          <w:szCs w:val="28"/>
        </w:rPr>
        <w:t>ассистированной</w:t>
      </w:r>
      <w:proofErr w:type="spellEnd"/>
      <w:r w:rsidRPr="00DC7F59">
        <w:rPr>
          <w:sz w:val="28"/>
          <w:szCs w:val="28"/>
        </w:rPr>
        <w:t xml:space="preserve"> хирургии насчитывает</w:t>
      </w:r>
      <w:r w:rsidR="002D70A1" w:rsidRPr="00DC7F59">
        <w:rPr>
          <w:sz w:val="28"/>
          <w:szCs w:val="28"/>
        </w:rPr>
        <w:t xml:space="preserve"> более 25 лет.</w:t>
      </w:r>
      <w:r w:rsidRPr="00DC7F59">
        <w:rPr>
          <w:sz w:val="28"/>
          <w:szCs w:val="28"/>
        </w:rPr>
        <w:t xml:space="preserve"> На</w:t>
      </w:r>
      <w:r w:rsidR="00CD0E38" w:rsidRPr="00DC7F59">
        <w:rPr>
          <w:sz w:val="28"/>
          <w:szCs w:val="28"/>
        </w:rPr>
        <w:t>работанные</w:t>
      </w:r>
      <w:r w:rsidRPr="00DC7F59">
        <w:rPr>
          <w:sz w:val="28"/>
          <w:szCs w:val="28"/>
        </w:rPr>
        <w:t xml:space="preserve"> технологии </w:t>
      </w:r>
      <w:r w:rsidR="00F53AE7" w:rsidRPr="00DC7F59">
        <w:rPr>
          <w:sz w:val="28"/>
          <w:szCs w:val="28"/>
        </w:rPr>
        <w:t xml:space="preserve">Национального управления по воздухоплаванию и исследованию космического пространства США (NASA) </w:t>
      </w:r>
      <w:r w:rsidRPr="00DC7F59">
        <w:rPr>
          <w:sz w:val="28"/>
          <w:szCs w:val="28"/>
        </w:rPr>
        <w:t>привели к появлению медицинск</w:t>
      </w:r>
      <w:r w:rsidR="00075051" w:rsidRPr="00DC7F59">
        <w:rPr>
          <w:sz w:val="28"/>
          <w:szCs w:val="28"/>
        </w:rPr>
        <w:t>их роботов-ассистентов, позволяющих</w:t>
      </w:r>
      <w:r w:rsidRPr="00DC7F59">
        <w:rPr>
          <w:sz w:val="28"/>
          <w:szCs w:val="28"/>
        </w:rPr>
        <w:t xml:space="preserve"> совершать </w:t>
      </w:r>
      <w:r w:rsidR="00EC11E4" w:rsidRPr="00DC7F59">
        <w:rPr>
          <w:sz w:val="28"/>
          <w:szCs w:val="28"/>
        </w:rPr>
        <w:t xml:space="preserve"> хирургические манипуляции</w:t>
      </w:r>
      <w:r w:rsidRPr="00DC7F59">
        <w:rPr>
          <w:sz w:val="28"/>
          <w:szCs w:val="28"/>
        </w:rPr>
        <w:t xml:space="preserve">. </w:t>
      </w:r>
    </w:p>
    <w:p w:rsidR="00727647" w:rsidRPr="00DC7F59" w:rsidRDefault="00E2170B" w:rsidP="00D50C36">
      <w:pPr>
        <w:spacing w:line="276" w:lineRule="auto"/>
        <w:ind w:left="709" w:firstLine="707"/>
        <w:jc w:val="both"/>
        <w:rPr>
          <w:sz w:val="28"/>
          <w:szCs w:val="28"/>
        </w:rPr>
      </w:pPr>
      <w:r w:rsidRPr="00DC7F59">
        <w:rPr>
          <w:sz w:val="28"/>
          <w:szCs w:val="28"/>
        </w:rPr>
        <w:t>Применение новых технологий дает возможность делать ранее считавшиеся невозможными</w:t>
      </w:r>
      <w:r w:rsidR="00F53AE7" w:rsidRPr="00DC7F59">
        <w:rPr>
          <w:sz w:val="28"/>
          <w:szCs w:val="28"/>
        </w:rPr>
        <w:t xml:space="preserve"> операции</w:t>
      </w:r>
      <w:r w:rsidR="000C00C8" w:rsidRPr="00DC7F59">
        <w:rPr>
          <w:sz w:val="28"/>
          <w:szCs w:val="28"/>
        </w:rPr>
        <w:t>,</w:t>
      </w:r>
      <w:r w:rsidRPr="00DC7F59">
        <w:rPr>
          <w:sz w:val="28"/>
          <w:szCs w:val="28"/>
        </w:rPr>
        <w:t xml:space="preserve">  сокращает</w:t>
      </w:r>
      <w:r w:rsidR="00364207" w:rsidRPr="00DC7F59">
        <w:rPr>
          <w:sz w:val="28"/>
          <w:szCs w:val="28"/>
        </w:rPr>
        <w:t xml:space="preserve"> вероятность</w:t>
      </w:r>
      <w:r w:rsidRPr="00DC7F59">
        <w:rPr>
          <w:sz w:val="28"/>
          <w:szCs w:val="28"/>
        </w:rPr>
        <w:t xml:space="preserve"> появления осложнений, уменьшает операционные травмы, снижает</w:t>
      </w:r>
      <w:r w:rsidR="00364207" w:rsidRPr="00DC7F59">
        <w:rPr>
          <w:sz w:val="28"/>
          <w:szCs w:val="28"/>
        </w:rPr>
        <w:t xml:space="preserve"> сроки госпитализации и реабилитации больных.</w:t>
      </w:r>
      <w:r w:rsidR="00727647" w:rsidRPr="00DC7F59">
        <w:rPr>
          <w:sz w:val="28"/>
          <w:szCs w:val="28"/>
        </w:rPr>
        <w:t xml:space="preserve"> Сейчас специалисты работают над модернизацией  роботизированных аппаратов в следующих </w:t>
      </w:r>
      <w:r w:rsidR="00727647" w:rsidRPr="00DC7F59">
        <w:rPr>
          <w:sz w:val="28"/>
          <w:szCs w:val="28"/>
        </w:rPr>
        <w:lastRenderedPageBreak/>
        <w:t>направлениях:</w:t>
      </w:r>
      <w:r w:rsidR="00B644EF" w:rsidRPr="00DC7F59">
        <w:rPr>
          <w:sz w:val="28"/>
          <w:szCs w:val="28"/>
        </w:rPr>
        <w:t xml:space="preserve"> </w:t>
      </w:r>
      <w:r w:rsidR="00727647" w:rsidRPr="00DC7F59">
        <w:rPr>
          <w:sz w:val="28"/>
          <w:szCs w:val="28"/>
        </w:rPr>
        <w:t>уменьшение габаритов аппарата, минимизация разрезов, повышение чувствительности аппарата.</w:t>
      </w:r>
    </w:p>
    <w:p w:rsidR="00CB495F" w:rsidRPr="00DC7F59" w:rsidRDefault="009564B8" w:rsidP="00D50C36">
      <w:pPr>
        <w:spacing w:line="276" w:lineRule="auto"/>
        <w:ind w:left="709" w:firstLine="708"/>
        <w:jc w:val="both"/>
        <w:rPr>
          <w:sz w:val="28"/>
          <w:szCs w:val="28"/>
        </w:rPr>
      </w:pPr>
      <w:r w:rsidRPr="00DC7F59">
        <w:rPr>
          <w:sz w:val="28"/>
          <w:szCs w:val="28"/>
        </w:rPr>
        <w:t>Впервые</w:t>
      </w:r>
      <w:r w:rsidR="00B644EF" w:rsidRPr="00DC7F59">
        <w:rPr>
          <w:sz w:val="28"/>
          <w:szCs w:val="28"/>
        </w:rPr>
        <w:t xml:space="preserve"> </w:t>
      </w:r>
      <w:r w:rsidRPr="00DC7F59">
        <w:rPr>
          <w:sz w:val="28"/>
          <w:szCs w:val="28"/>
        </w:rPr>
        <w:t>робот</w:t>
      </w:r>
      <w:r w:rsidR="00DC7F59">
        <w:rPr>
          <w:sz w:val="28"/>
          <w:szCs w:val="28"/>
        </w:rPr>
        <w:t>а</w:t>
      </w:r>
      <w:r w:rsidR="00113D71" w:rsidRPr="00DC7F59">
        <w:rPr>
          <w:sz w:val="28"/>
          <w:szCs w:val="28"/>
        </w:rPr>
        <w:t>-хирург</w:t>
      </w:r>
      <w:r w:rsidR="00DC7F59">
        <w:rPr>
          <w:sz w:val="28"/>
          <w:szCs w:val="28"/>
        </w:rPr>
        <w:t xml:space="preserve">а </w:t>
      </w:r>
      <w:r w:rsidR="00B644EF" w:rsidRPr="00DC7F59">
        <w:rPr>
          <w:sz w:val="28"/>
          <w:szCs w:val="28"/>
        </w:rPr>
        <w:t xml:space="preserve"> </w:t>
      </w:r>
      <w:r w:rsidRPr="00DC7F59">
        <w:rPr>
          <w:sz w:val="28"/>
          <w:szCs w:val="28"/>
        </w:rPr>
        <w:t xml:space="preserve">использовали </w:t>
      </w:r>
      <w:r w:rsidR="00364207" w:rsidRPr="00DC7F59">
        <w:rPr>
          <w:sz w:val="28"/>
          <w:szCs w:val="28"/>
        </w:rPr>
        <w:t>в</w:t>
      </w:r>
      <w:r w:rsidRPr="00DC7F59">
        <w:rPr>
          <w:sz w:val="28"/>
          <w:szCs w:val="28"/>
        </w:rPr>
        <w:t>о время</w:t>
      </w:r>
      <w:r w:rsidR="00B644EF" w:rsidRPr="00DC7F59">
        <w:rPr>
          <w:sz w:val="28"/>
          <w:szCs w:val="28"/>
        </w:rPr>
        <w:t xml:space="preserve"> </w:t>
      </w:r>
      <w:r w:rsidR="00364207" w:rsidRPr="00DC7F59">
        <w:rPr>
          <w:sz w:val="28"/>
          <w:szCs w:val="28"/>
        </w:rPr>
        <w:t xml:space="preserve">нейрохирургической биопсии </w:t>
      </w:r>
      <w:r w:rsidRPr="00DC7F59">
        <w:rPr>
          <w:sz w:val="28"/>
          <w:szCs w:val="28"/>
        </w:rPr>
        <w:t>в 1985 г. при помощи</w:t>
      </w:r>
      <w:r w:rsidR="00364207" w:rsidRPr="00DC7F59">
        <w:rPr>
          <w:sz w:val="28"/>
          <w:szCs w:val="28"/>
        </w:rPr>
        <w:t xml:space="preserve"> манипулятора</w:t>
      </w:r>
      <w:r w:rsidR="00B644EF" w:rsidRPr="00DC7F59">
        <w:rPr>
          <w:sz w:val="28"/>
          <w:szCs w:val="28"/>
        </w:rPr>
        <w:t xml:space="preserve"> </w:t>
      </w:r>
      <w:r w:rsidR="002D70A1" w:rsidRPr="00DC7F59">
        <w:rPr>
          <w:sz w:val="28"/>
          <w:szCs w:val="28"/>
        </w:rPr>
        <w:t>«P</w:t>
      </w:r>
      <w:r w:rsidR="002D70A1" w:rsidRPr="00DC7F59">
        <w:rPr>
          <w:sz w:val="28"/>
          <w:szCs w:val="28"/>
          <w:lang w:val="en-US"/>
        </w:rPr>
        <w:t>UMA</w:t>
      </w:r>
      <w:r w:rsidR="002D70A1" w:rsidRPr="00DC7F59">
        <w:rPr>
          <w:sz w:val="28"/>
          <w:szCs w:val="28"/>
        </w:rPr>
        <w:t xml:space="preserve"> 560»</w:t>
      </w:r>
      <w:r w:rsidR="00320F50" w:rsidRPr="00DC7F59">
        <w:rPr>
          <w:sz w:val="28"/>
          <w:szCs w:val="28"/>
        </w:rPr>
        <w:t>,</w:t>
      </w:r>
      <w:r w:rsidR="002D70A1" w:rsidRPr="00DC7F59">
        <w:rPr>
          <w:sz w:val="28"/>
          <w:szCs w:val="28"/>
        </w:rPr>
        <w:t xml:space="preserve"> разработанного </w:t>
      </w:r>
      <w:hyperlink r:id="rId9" w:tooltip="Шейнман, Виктор (страница отсутствует)" w:history="1">
        <w:r w:rsidR="002D70A1" w:rsidRPr="00DC7F59">
          <w:rPr>
            <w:rStyle w:val="ae"/>
            <w:color w:val="auto"/>
            <w:sz w:val="28"/>
            <w:szCs w:val="28"/>
            <w:u w:val="none"/>
          </w:rPr>
          <w:t xml:space="preserve">Виктором </w:t>
        </w:r>
        <w:proofErr w:type="spellStart"/>
        <w:r w:rsidR="002D70A1" w:rsidRPr="00DC7F59">
          <w:rPr>
            <w:rStyle w:val="ae"/>
            <w:color w:val="auto"/>
            <w:sz w:val="28"/>
            <w:szCs w:val="28"/>
            <w:u w:val="none"/>
          </w:rPr>
          <w:t>Шейнманом</w:t>
        </w:r>
        <w:proofErr w:type="spellEnd"/>
      </w:hyperlink>
      <w:r w:rsidR="00002E23" w:rsidRPr="00DC7F59">
        <w:rPr>
          <w:sz w:val="28"/>
          <w:szCs w:val="28"/>
        </w:rPr>
        <w:t xml:space="preserve"> в 1978 г</w:t>
      </w:r>
      <w:r w:rsidR="002D70A1" w:rsidRPr="00DC7F59">
        <w:rPr>
          <w:sz w:val="28"/>
          <w:szCs w:val="28"/>
        </w:rPr>
        <w:t>. </w:t>
      </w:r>
      <w:r w:rsidR="00002E23" w:rsidRPr="00DC7F59">
        <w:rPr>
          <w:sz w:val="28"/>
          <w:szCs w:val="28"/>
        </w:rPr>
        <w:t xml:space="preserve"> </w:t>
      </w:r>
      <w:r w:rsidR="007B1DBA" w:rsidRPr="00DC7F59">
        <w:rPr>
          <w:sz w:val="28"/>
          <w:szCs w:val="28"/>
        </w:rPr>
        <w:t>В 1987 г.</w:t>
      </w:r>
      <w:r w:rsidR="00B644EF" w:rsidRPr="00DC7F59">
        <w:rPr>
          <w:sz w:val="28"/>
          <w:szCs w:val="28"/>
        </w:rPr>
        <w:t xml:space="preserve"> </w:t>
      </w:r>
      <w:r w:rsidRPr="00DC7F59">
        <w:rPr>
          <w:sz w:val="28"/>
          <w:szCs w:val="28"/>
        </w:rPr>
        <w:t xml:space="preserve">при помощи этого манипулятора </w:t>
      </w:r>
      <w:r w:rsidR="00CD0E38" w:rsidRPr="00DC7F59">
        <w:rPr>
          <w:sz w:val="28"/>
          <w:szCs w:val="28"/>
        </w:rPr>
        <w:t>была проведена</w:t>
      </w:r>
      <w:r w:rsidR="00B644EF" w:rsidRPr="00DC7F59">
        <w:rPr>
          <w:sz w:val="28"/>
          <w:szCs w:val="28"/>
        </w:rPr>
        <w:t xml:space="preserve"> </w:t>
      </w:r>
      <w:proofErr w:type="spellStart"/>
      <w:r w:rsidR="00CB495F" w:rsidRPr="00DC7F59">
        <w:rPr>
          <w:sz w:val="28"/>
          <w:szCs w:val="28"/>
        </w:rPr>
        <w:t>холецистэкт</w:t>
      </w:r>
      <w:r w:rsidR="007B1DBA" w:rsidRPr="00DC7F59">
        <w:rPr>
          <w:sz w:val="28"/>
          <w:szCs w:val="28"/>
        </w:rPr>
        <w:t>омия</w:t>
      </w:r>
      <w:proofErr w:type="spellEnd"/>
      <w:r w:rsidRPr="00DC7F59">
        <w:rPr>
          <w:sz w:val="28"/>
          <w:szCs w:val="28"/>
        </w:rPr>
        <w:t>, в</w:t>
      </w:r>
      <w:r w:rsidR="009F7D64" w:rsidRPr="00DC7F59">
        <w:rPr>
          <w:sz w:val="28"/>
          <w:szCs w:val="28"/>
        </w:rPr>
        <w:t xml:space="preserve"> 1988 г.</w:t>
      </w:r>
      <w:r w:rsidR="007B1DBA" w:rsidRPr="00DC7F59">
        <w:rPr>
          <w:sz w:val="28"/>
          <w:szCs w:val="28"/>
        </w:rPr>
        <w:t xml:space="preserve"> - </w:t>
      </w:r>
      <w:proofErr w:type="spellStart"/>
      <w:r w:rsidR="00CB495F" w:rsidRPr="00DC7F59">
        <w:rPr>
          <w:sz w:val="28"/>
          <w:szCs w:val="28"/>
        </w:rPr>
        <w:t>трансуретральная</w:t>
      </w:r>
      <w:proofErr w:type="spellEnd"/>
      <w:r w:rsidR="00CB495F" w:rsidRPr="00DC7F59">
        <w:rPr>
          <w:sz w:val="28"/>
          <w:szCs w:val="28"/>
        </w:rPr>
        <w:t xml:space="preserve"> резекция.</w:t>
      </w:r>
    </w:p>
    <w:p w:rsidR="00CC5283" w:rsidRPr="00DC7F59" w:rsidRDefault="00364207" w:rsidP="00D50C36">
      <w:pPr>
        <w:spacing w:line="276" w:lineRule="auto"/>
        <w:ind w:left="708" w:firstLine="708"/>
        <w:jc w:val="both"/>
        <w:rPr>
          <w:sz w:val="28"/>
          <w:szCs w:val="28"/>
        </w:rPr>
      </w:pPr>
      <w:r w:rsidRPr="00DC7F59">
        <w:rPr>
          <w:sz w:val="28"/>
          <w:szCs w:val="28"/>
        </w:rPr>
        <w:t>В 1986 г.  Калифорн</w:t>
      </w:r>
      <w:r w:rsidR="009564B8" w:rsidRPr="00DC7F59">
        <w:rPr>
          <w:sz w:val="28"/>
          <w:szCs w:val="28"/>
        </w:rPr>
        <w:t>ийский университет (</w:t>
      </w:r>
      <w:r w:rsidR="00307AF8" w:rsidRPr="00DC7F59">
        <w:rPr>
          <w:sz w:val="28"/>
          <w:szCs w:val="28"/>
        </w:rPr>
        <w:t>США</w:t>
      </w:r>
      <w:r w:rsidR="006464E0" w:rsidRPr="00DC7F59">
        <w:rPr>
          <w:sz w:val="28"/>
          <w:szCs w:val="28"/>
        </w:rPr>
        <w:t xml:space="preserve">) </w:t>
      </w:r>
      <w:r w:rsidRPr="00DC7F59">
        <w:rPr>
          <w:sz w:val="28"/>
          <w:szCs w:val="28"/>
        </w:rPr>
        <w:t>и исследовате</w:t>
      </w:r>
      <w:r w:rsidR="00CC5283" w:rsidRPr="00DC7F59">
        <w:rPr>
          <w:sz w:val="28"/>
          <w:szCs w:val="28"/>
        </w:rPr>
        <w:t>льский центр Томаса Дж. Уотсона</w:t>
      </w:r>
      <w:r w:rsidR="00B644EF" w:rsidRPr="00DC7F59">
        <w:rPr>
          <w:sz w:val="28"/>
          <w:szCs w:val="28"/>
        </w:rPr>
        <w:t xml:space="preserve"> </w:t>
      </w:r>
      <w:r w:rsidRPr="00DC7F59">
        <w:rPr>
          <w:sz w:val="28"/>
          <w:szCs w:val="28"/>
        </w:rPr>
        <w:t>корпорации IBM начали совместную работу по созданию робота-хирурга. В 1992 г. компания «</w:t>
      </w:r>
      <w:proofErr w:type="spellStart"/>
      <w:r w:rsidRPr="00DC7F59">
        <w:rPr>
          <w:sz w:val="28"/>
          <w:szCs w:val="28"/>
        </w:rPr>
        <w:t>Integrated</w:t>
      </w:r>
      <w:proofErr w:type="spellEnd"/>
      <w:r w:rsidR="00B644EF" w:rsidRPr="00DC7F59">
        <w:rPr>
          <w:sz w:val="28"/>
          <w:szCs w:val="28"/>
        </w:rPr>
        <w:t xml:space="preserve"> </w:t>
      </w:r>
      <w:proofErr w:type="spellStart"/>
      <w:r w:rsidRPr="00DC7F59">
        <w:rPr>
          <w:sz w:val="28"/>
          <w:szCs w:val="28"/>
        </w:rPr>
        <w:t>Surgical</w:t>
      </w:r>
      <w:proofErr w:type="spellEnd"/>
      <w:r w:rsidR="00B644EF" w:rsidRPr="00DC7F59">
        <w:rPr>
          <w:sz w:val="28"/>
          <w:szCs w:val="28"/>
        </w:rPr>
        <w:t xml:space="preserve"> </w:t>
      </w:r>
      <w:proofErr w:type="spellStart"/>
      <w:r w:rsidRPr="00DC7F59">
        <w:rPr>
          <w:sz w:val="28"/>
          <w:szCs w:val="28"/>
        </w:rPr>
        <w:t>Systems</w:t>
      </w:r>
      <w:proofErr w:type="spellEnd"/>
      <w:r w:rsidRPr="00DC7F59">
        <w:rPr>
          <w:sz w:val="28"/>
          <w:szCs w:val="28"/>
        </w:rPr>
        <w:t>» на основе результатов этих исследований создала систему «R</w:t>
      </w:r>
      <w:r w:rsidRPr="00DC7F59">
        <w:rPr>
          <w:sz w:val="28"/>
          <w:szCs w:val="28"/>
          <w:lang w:val="en-US"/>
        </w:rPr>
        <w:t>OBODOC</w:t>
      </w:r>
      <w:r w:rsidRPr="00DC7F59">
        <w:rPr>
          <w:sz w:val="28"/>
          <w:szCs w:val="28"/>
        </w:rPr>
        <w:t>» (</w:t>
      </w:r>
      <w:proofErr w:type="spellStart"/>
      <w:r w:rsidRPr="00DC7F59">
        <w:rPr>
          <w:sz w:val="28"/>
          <w:szCs w:val="28"/>
        </w:rPr>
        <w:t>Robodoc</w:t>
      </w:r>
      <w:proofErr w:type="spellEnd"/>
      <w:r w:rsidR="00002E23" w:rsidRPr="00DC7F59">
        <w:rPr>
          <w:sz w:val="28"/>
          <w:szCs w:val="28"/>
        </w:rPr>
        <w:t xml:space="preserve"> </w:t>
      </w:r>
      <w:r w:rsidR="00B644EF" w:rsidRPr="00DC7F59">
        <w:rPr>
          <w:sz w:val="28"/>
          <w:szCs w:val="28"/>
        </w:rPr>
        <w:t xml:space="preserve"> </w:t>
      </w:r>
      <w:proofErr w:type="spellStart"/>
      <w:r w:rsidRPr="00DC7F59">
        <w:rPr>
          <w:sz w:val="28"/>
          <w:szCs w:val="28"/>
        </w:rPr>
        <w:t>Surgical</w:t>
      </w:r>
      <w:proofErr w:type="spellEnd"/>
      <w:r w:rsidR="00002E23" w:rsidRPr="00DC7F59">
        <w:rPr>
          <w:sz w:val="28"/>
          <w:szCs w:val="28"/>
        </w:rPr>
        <w:t xml:space="preserve"> </w:t>
      </w:r>
      <w:r w:rsidR="00B644EF" w:rsidRPr="00DC7F59">
        <w:rPr>
          <w:sz w:val="28"/>
          <w:szCs w:val="28"/>
        </w:rPr>
        <w:t xml:space="preserve"> </w:t>
      </w:r>
      <w:proofErr w:type="spellStart"/>
      <w:r w:rsidRPr="00DC7F59">
        <w:rPr>
          <w:sz w:val="28"/>
          <w:szCs w:val="28"/>
        </w:rPr>
        <w:t>Assistant</w:t>
      </w:r>
      <w:proofErr w:type="spellEnd"/>
      <w:r w:rsidR="00B644EF" w:rsidRPr="00DC7F59">
        <w:rPr>
          <w:sz w:val="28"/>
          <w:szCs w:val="28"/>
        </w:rPr>
        <w:t xml:space="preserve"> </w:t>
      </w:r>
      <w:r w:rsidR="00002E23" w:rsidRPr="00DC7F59">
        <w:rPr>
          <w:sz w:val="28"/>
          <w:szCs w:val="28"/>
        </w:rPr>
        <w:t xml:space="preserve"> </w:t>
      </w:r>
      <w:proofErr w:type="spellStart"/>
      <w:r w:rsidRPr="00DC7F59">
        <w:rPr>
          <w:sz w:val="28"/>
          <w:szCs w:val="28"/>
        </w:rPr>
        <w:t>System</w:t>
      </w:r>
      <w:proofErr w:type="spellEnd"/>
      <w:r w:rsidRPr="00DC7F59">
        <w:rPr>
          <w:sz w:val="28"/>
          <w:szCs w:val="28"/>
        </w:rPr>
        <w:t xml:space="preserve">) для оказания хирургического лечения в области ортопедии при осуществлении протезирования суставов. </w:t>
      </w:r>
    </w:p>
    <w:p w:rsidR="00364207" w:rsidRPr="00DC7F59" w:rsidRDefault="00075051" w:rsidP="00D50C36">
      <w:pPr>
        <w:spacing w:line="276" w:lineRule="auto"/>
        <w:ind w:left="709" w:firstLine="708"/>
        <w:jc w:val="both"/>
        <w:rPr>
          <w:sz w:val="28"/>
          <w:szCs w:val="28"/>
        </w:rPr>
      </w:pPr>
      <w:r w:rsidRPr="00DC7F59">
        <w:rPr>
          <w:sz w:val="28"/>
          <w:szCs w:val="28"/>
        </w:rPr>
        <w:t>В</w:t>
      </w:r>
      <w:r w:rsidR="009F7D64" w:rsidRPr="00DC7F59">
        <w:rPr>
          <w:sz w:val="28"/>
          <w:szCs w:val="28"/>
        </w:rPr>
        <w:t>1990</w:t>
      </w:r>
      <w:r w:rsidR="00364207" w:rsidRPr="00DC7F59">
        <w:rPr>
          <w:sz w:val="28"/>
          <w:szCs w:val="28"/>
        </w:rPr>
        <w:t xml:space="preserve"> гг.</w:t>
      </w:r>
      <w:r w:rsidR="00307AF8" w:rsidRPr="00DC7F59">
        <w:rPr>
          <w:sz w:val="28"/>
          <w:szCs w:val="28"/>
        </w:rPr>
        <w:t xml:space="preserve"> в</w:t>
      </w:r>
      <w:r w:rsidR="00DC7F59">
        <w:rPr>
          <w:sz w:val="28"/>
          <w:szCs w:val="28"/>
        </w:rPr>
        <w:t xml:space="preserve"> Имперском Колледже в Лондоне</w:t>
      </w:r>
      <w:r w:rsidR="00B644EF" w:rsidRPr="00DC7F59">
        <w:rPr>
          <w:sz w:val="28"/>
          <w:szCs w:val="28"/>
        </w:rPr>
        <w:t xml:space="preserve"> </w:t>
      </w:r>
      <w:r w:rsidR="00364207" w:rsidRPr="00DC7F59">
        <w:rPr>
          <w:sz w:val="28"/>
          <w:szCs w:val="28"/>
        </w:rPr>
        <w:t xml:space="preserve">был создан робот для </w:t>
      </w:r>
      <w:proofErr w:type="spellStart"/>
      <w:r w:rsidR="00364207" w:rsidRPr="00DC7F59">
        <w:rPr>
          <w:sz w:val="28"/>
          <w:szCs w:val="28"/>
        </w:rPr>
        <w:t>трансуретральной</w:t>
      </w:r>
      <w:proofErr w:type="spellEnd"/>
      <w:r w:rsidR="00364207" w:rsidRPr="00DC7F59">
        <w:rPr>
          <w:sz w:val="28"/>
          <w:szCs w:val="28"/>
        </w:rPr>
        <w:t xml:space="preserve"> резекции </w:t>
      </w:r>
      <w:proofErr w:type="spellStart"/>
      <w:r w:rsidR="00364207" w:rsidRPr="00DC7F59">
        <w:rPr>
          <w:sz w:val="28"/>
          <w:szCs w:val="28"/>
        </w:rPr>
        <w:t>гиперплазирова</w:t>
      </w:r>
      <w:r w:rsidR="00002E23" w:rsidRPr="00DC7F59">
        <w:rPr>
          <w:sz w:val="28"/>
          <w:szCs w:val="28"/>
        </w:rPr>
        <w:t>нной</w:t>
      </w:r>
      <w:proofErr w:type="spellEnd"/>
      <w:r w:rsidR="00002E23" w:rsidRPr="00DC7F59">
        <w:rPr>
          <w:sz w:val="28"/>
          <w:szCs w:val="28"/>
        </w:rPr>
        <w:t xml:space="preserve"> предстательной железы </w:t>
      </w:r>
      <w:r w:rsidR="00364207" w:rsidRPr="00DC7F59">
        <w:rPr>
          <w:sz w:val="28"/>
          <w:szCs w:val="28"/>
        </w:rPr>
        <w:t xml:space="preserve"> «P</w:t>
      </w:r>
      <w:r w:rsidR="00364207" w:rsidRPr="00DC7F59">
        <w:rPr>
          <w:sz w:val="28"/>
          <w:szCs w:val="28"/>
          <w:lang w:val="en-US"/>
        </w:rPr>
        <w:t>ROBOT</w:t>
      </w:r>
      <w:r w:rsidR="00364207" w:rsidRPr="00DC7F59">
        <w:rPr>
          <w:sz w:val="28"/>
          <w:szCs w:val="28"/>
        </w:rPr>
        <w:t>», допущенный к клиническим испытаниям в 1996 г. Система «</w:t>
      </w:r>
      <w:r w:rsidR="00364207" w:rsidRPr="00DC7F59">
        <w:rPr>
          <w:sz w:val="28"/>
          <w:szCs w:val="28"/>
          <w:lang w:val="en-US"/>
        </w:rPr>
        <w:t>PROBOT</w:t>
      </w:r>
      <w:r w:rsidR="00364207" w:rsidRPr="00DC7F59">
        <w:rPr>
          <w:sz w:val="28"/>
          <w:szCs w:val="28"/>
        </w:rPr>
        <w:t>», оснащенная ультразвуковым щупом, позволяла создать тр</w:t>
      </w:r>
      <w:r w:rsidR="009564B8" w:rsidRPr="00DC7F59">
        <w:rPr>
          <w:sz w:val="28"/>
          <w:szCs w:val="28"/>
        </w:rPr>
        <w:t>ехмерную модель простаты,</w:t>
      </w:r>
      <w:r w:rsidR="00364207" w:rsidRPr="00DC7F59">
        <w:rPr>
          <w:sz w:val="28"/>
          <w:szCs w:val="28"/>
        </w:rPr>
        <w:t xml:space="preserve"> определить участок патологически измененной железы и произвести его резекцию. </w:t>
      </w:r>
    </w:p>
    <w:p w:rsidR="00E51802" w:rsidRPr="00DC7F59" w:rsidRDefault="00364207" w:rsidP="00D50C36">
      <w:pPr>
        <w:spacing w:line="276" w:lineRule="auto"/>
        <w:ind w:left="709" w:firstLine="708"/>
        <w:jc w:val="both"/>
        <w:rPr>
          <w:sz w:val="28"/>
          <w:szCs w:val="28"/>
        </w:rPr>
      </w:pPr>
      <w:r w:rsidRPr="00DC7F59">
        <w:rPr>
          <w:sz w:val="28"/>
          <w:szCs w:val="28"/>
        </w:rPr>
        <w:t>В 1994 г. компания «</w:t>
      </w:r>
      <w:r w:rsidRPr="00DC7F59">
        <w:rPr>
          <w:sz w:val="28"/>
          <w:szCs w:val="28"/>
          <w:lang w:val="en-US"/>
        </w:rPr>
        <w:t>Computer</w:t>
      </w:r>
      <w:r w:rsidRPr="00DC7F59">
        <w:rPr>
          <w:sz w:val="28"/>
          <w:szCs w:val="28"/>
        </w:rPr>
        <w:t xml:space="preserve"> </w:t>
      </w:r>
      <w:r w:rsidRPr="00DC7F59">
        <w:rPr>
          <w:sz w:val="28"/>
          <w:szCs w:val="28"/>
          <w:lang w:val="en-US"/>
        </w:rPr>
        <w:t>Motion</w:t>
      </w:r>
      <w:r w:rsidRPr="00DC7F59">
        <w:rPr>
          <w:sz w:val="28"/>
          <w:szCs w:val="28"/>
        </w:rPr>
        <w:t xml:space="preserve"> </w:t>
      </w:r>
      <w:proofErr w:type="spellStart"/>
      <w:r w:rsidRPr="00DC7F59">
        <w:rPr>
          <w:sz w:val="28"/>
          <w:szCs w:val="28"/>
          <w:lang w:val="en-US"/>
        </w:rPr>
        <w:t>Inc</w:t>
      </w:r>
      <w:proofErr w:type="spellEnd"/>
      <w:r w:rsidRPr="00DC7F59">
        <w:rPr>
          <w:sz w:val="28"/>
          <w:szCs w:val="28"/>
        </w:rPr>
        <w:t>.»</w:t>
      </w:r>
      <w:r w:rsidR="00B644EF" w:rsidRPr="00DC7F59">
        <w:rPr>
          <w:sz w:val="28"/>
          <w:szCs w:val="28"/>
        </w:rPr>
        <w:t xml:space="preserve"> </w:t>
      </w:r>
      <w:r w:rsidR="004D3C6A" w:rsidRPr="00DC7F59">
        <w:rPr>
          <w:sz w:val="28"/>
          <w:szCs w:val="28"/>
        </w:rPr>
        <w:t>(</w:t>
      </w:r>
      <w:r w:rsidR="00CC5283" w:rsidRPr="00DC7F59">
        <w:rPr>
          <w:sz w:val="28"/>
          <w:szCs w:val="28"/>
        </w:rPr>
        <w:t>США</w:t>
      </w:r>
      <w:r w:rsidR="004D3C6A" w:rsidRPr="00DC7F59">
        <w:rPr>
          <w:sz w:val="28"/>
          <w:szCs w:val="28"/>
        </w:rPr>
        <w:t>)</w:t>
      </w:r>
      <w:r w:rsidR="00113D71" w:rsidRPr="00DC7F59">
        <w:rPr>
          <w:sz w:val="28"/>
          <w:szCs w:val="28"/>
        </w:rPr>
        <w:t xml:space="preserve">  изготовила</w:t>
      </w:r>
      <w:r w:rsidRPr="00DC7F59">
        <w:rPr>
          <w:sz w:val="28"/>
          <w:szCs w:val="28"/>
        </w:rPr>
        <w:t xml:space="preserve"> робота-</w:t>
      </w:r>
      <w:r w:rsidR="00CC5283" w:rsidRPr="00DC7F59">
        <w:rPr>
          <w:sz w:val="28"/>
          <w:szCs w:val="28"/>
        </w:rPr>
        <w:t>хирурга</w:t>
      </w:r>
      <w:r w:rsidRPr="00DC7F59">
        <w:rPr>
          <w:sz w:val="28"/>
          <w:szCs w:val="28"/>
        </w:rPr>
        <w:t xml:space="preserve"> «AESOP» </w:t>
      </w:r>
      <w:r w:rsidR="004D3C6A" w:rsidRPr="00DC7F59">
        <w:rPr>
          <w:sz w:val="28"/>
          <w:szCs w:val="28"/>
        </w:rPr>
        <w:t>(</w:t>
      </w:r>
      <w:proofErr w:type="spellStart"/>
      <w:r w:rsidRPr="00DC7F59">
        <w:rPr>
          <w:sz w:val="28"/>
          <w:szCs w:val="28"/>
        </w:rPr>
        <w:t>Automated</w:t>
      </w:r>
      <w:proofErr w:type="spellEnd"/>
      <w:r w:rsidR="00B644EF" w:rsidRPr="00DC7F59">
        <w:rPr>
          <w:sz w:val="28"/>
          <w:szCs w:val="28"/>
        </w:rPr>
        <w:t xml:space="preserve"> </w:t>
      </w:r>
      <w:proofErr w:type="spellStart"/>
      <w:r w:rsidRPr="00DC7F59">
        <w:rPr>
          <w:sz w:val="28"/>
          <w:szCs w:val="28"/>
        </w:rPr>
        <w:t>Endoscopic</w:t>
      </w:r>
      <w:proofErr w:type="spellEnd"/>
      <w:r w:rsidR="00B644EF" w:rsidRPr="00DC7F59">
        <w:rPr>
          <w:sz w:val="28"/>
          <w:szCs w:val="28"/>
        </w:rPr>
        <w:t xml:space="preserve"> </w:t>
      </w:r>
      <w:proofErr w:type="spellStart"/>
      <w:r w:rsidRPr="00DC7F59">
        <w:rPr>
          <w:sz w:val="28"/>
          <w:szCs w:val="28"/>
        </w:rPr>
        <w:t>System</w:t>
      </w:r>
      <w:proofErr w:type="spellEnd"/>
      <w:r w:rsidR="00B644EF" w:rsidRPr="00DC7F59">
        <w:rPr>
          <w:sz w:val="28"/>
          <w:szCs w:val="28"/>
        </w:rPr>
        <w:t xml:space="preserve"> </w:t>
      </w:r>
      <w:proofErr w:type="spellStart"/>
      <w:r w:rsidRPr="00DC7F59">
        <w:rPr>
          <w:sz w:val="28"/>
          <w:szCs w:val="28"/>
        </w:rPr>
        <w:t>for</w:t>
      </w:r>
      <w:proofErr w:type="spellEnd"/>
      <w:r w:rsidR="00B644EF" w:rsidRPr="00DC7F59">
        <w:rPr>
          <w:sz w:val="28"/>
          <w:szCs w:val="28"/>
        </w:rPr>
        <w:t xml:space="preserve"> </w:t>
      </w:r>
      <w:proofErr w:type="spellStart"/>
      <w:r w:rsidRPr="00DC7F59">
        <w:rPr>
          <w:sz w:val="28"/>
          <w:szCs w:val="28"/>
        </w:rPr>
        <w:t>Optimal</w:t>
      </w:r>
      <w:proofErr w:type="spellEnd"/>
      <w:r w:rsidR="00B644EF" w:rsidRPr="00DC7F59">
        <w:rPr>
          <w:sz w:val="28"/>
          <w:szCs w:val="28"/>
        </w:rPr>
        <w:t xml:space="preserve"> </w:t>
      </w:r>
      <w:proofErr w:type="spellStart"/>
      <w:r w:rsidRPr="00DC7F59">
        <w:rPr>
          <w:sz w:val="28"/>
          <w:szCs w:val="28"/>
        </w:rPr>
        <w:t>Positioning</w:t>
      </w:r>
      <w:proofErr w:type="spellEnd"/>
      <w:r w:rsidR="00B235EC" w:rsidRPr="00DC7F59">
        <w:rPr>
          <w:sz w:val="28"/>
          <w:szCs w:val="28"/>
        </w:rPr>
        <w:t>)</w:t>
      </w:r>
      <w:r w:rsidR="004D3C6A" w:rsidRPr="00DC7F59">
        <w:rPr>
          <w:sz w:val="28"/>
          <w:szCs w:val="28"/>
        </w:rPr>
        <w:t xml:space="preserve"> -</w:t>
      </w:r>
      <w:r w:rsidR="00B235EC" w:rsidRPr="00DC7F59">
        <w:rPr>
          <w:sz w:val="28"/>
          <w:szCs w:val="28"/>
        </w:rPr>
        <w:t xml:space="preserve"> механическую руку, наделенную</w:t>
      </w:r>
      <w:r w:rsidRPr="00DC7F59">
        <w:rPr>
          <w:sz w:val="28"/>
          <w:szCs w:val="28"/>
        </w:rPr>
        <w:t xml:space="preserve"> семью степенями св</w:t>
      </w:r>
      <w:r w:rsidR="00B235EC" w:rsidRPr="00DC7F59">
        <w:rPr>
          <w:sz w:val="28"/>
          <w:szCs w:val="28"/>
        </w:rPr>
        <w:t>ободы движений и предназначенную</w:t>
      </w:r>
      <w:r w:rsidRPr="00DC7F59">
        <w:rPr>
          <w:sz w:val="28"/>
          <w:szCs w:val="28"/>
        </w:rPr>
        <w:t xml:space="preserve"> для автоматического изменения положения эндоскопа при проведении </w:t>
      </w:r>
      <w:proofErr w:type="spellStart"/>
      <w:r w:rsidRPr="00DC7F59">
        <w:rPr>
          <w:sz w:val="28"/>
          <w:szCs w:val="28"/>
        </w:rPr>
        <w:t>лапароскопических</w:t>
      </w:r>
      <w:proofErr w:type="spellEnd"/>
      <w:r w:rsidRPr="00DC7F59">
        <w:rPr>
          <w:sz w:val="28"/>
          <w:szCs w:val="28"/>
        </w:rPr>
        <w:t xml:space="preserve"> операций.</w:t>
      </w:r>
    </w:p>
    <w:p w:rsidR="00364207" w:rsidRPr="00DC7F59" w:rsidRDefault="00364207" w:rsidP="00D50C36">
      <w:pPr>
        <w:spacing w:line="276" w:lineRule="auto"/>
        <w:ind w:left="709" w:firstLine="708"/>
        <w:jc w:val="both"/>
        <w:rPr>
          <w:sz w:val="28"/>
          <w:szCs w:val="28"/>
        </w:rPr>
      </w:pPr>
      <w:r w:rsidRPr="00DC7F59">
        <w:rPr>
          <w:sz w:val="28"/>
          <w:szCs w:val="28"/>
        </w:rPr>
        <w:t>Однако данные системы имели узкоспеци</w:t>
      </w:r>
      <w:r w:rsidR="00B872F9" w:rsidRPr="00DC7F59">
        <w:rPr>
          <w:sz w:val="28"/>
          <w:szCs w:val="28"/>
        </w:rPr>
        <w:t>ализированное направление и</w:t>
      </w:r>
      <w:r w:rsidRPr="00DC7F59">
        <w:rPr>
          <w:sz w:val="28"/>
          <w:szCs w:val="28"/>
        </w:rPr>
        <w:t xml:space="preserve"> помогали в осуществлении определенных этапо</w:t>
      </w:r>
      <w:r w:rsidR="00B872F9" w:rsidRPr="00DC7F59">
        <w:rPr>
          <w:sz w:val="28"/>
          <w:szCs w:val="28"/>
        </w:rPr>
        <w:t>в в хирургических операциях, не являя</w:t>
      </w:r>
      <w:r w:rsidRPr="00DC7F59">
        <w:rPr>
          <w:sz w:val="28"/>
          <w:szCs w:val="28"/>
        </w:rPr>
        <w:t>сь в полном смысле роботизированными системами.</w:t>
      </w:r>
    </w:p>
    <w:p w:rsidR="00364207" w:rsidRPr="00DC7F59" w:rsidRDefault="00320F50" w:rsidP="00D50C36">
      <w:pPr>
        <w:spacing w:line="276" w:lineRule="auto"/>
        <w:ind w:left="709" w:firstLine="708"/>
        <w:jc w:val="both"/>
        <w:rPr>
          <w:sz w:val="28"/>
          <w:szCs w:val="28"/>
        </w:rPr>
      </w:pPr>
      <w:r w:rsidRPr="00DC7F59">
        <w:rPr>
          <w:sz w:val="28"/>
          <w:szCs w:val="28"/>
        </w:rPr>
        <w:t xml:space="preserve">В 1995 г. Фредерик </w:t>
      </w:r>
      <w:proofErr w:type="spellStart"/>
      <w:r w:rsidRPr="00DC7F59">
        <w:rPr>
          <w:sz w:val="28"/>
          <w:szCs w:val="28"/>
        </w:rPr>
        <w:t>Молл</w:t>
      </w:r>
      <w:proofErr w:type="spellEnd"/>
      <w:r w:rsidRPr="00DC7F59">
        <w:rPr>
          <w:sz w:val="28"/>
          <w:szCs w:val="28"/>
        </w:rPr>
        <w:t xml:space="preserve">  создал  робота-хирурга «DA VINCI». </w:t>
      </w:r>
      <w:r w:rsidR="00CC5283" w:rsidRPr="00DC7F59">
        <w:rPr>
          <w:sz w:val="28"/>
          <w:szCs w:val="28"/>
        </w:rPr>
        <w:t>В 1998 г. появилась первая</w:t>
      </w:r>
      <w:r w:rsidR="00364207" w:rsidRPr="00DC7F59">
        <w:rPr>
          <w:sz w:val="28"/>
          <w:szCs w:val="28"/>
        </w:rPr>
        <w:t xml:space="preserve"> роботизир</w:t>
      </w:r>
      <w:r w:rsidR="00CC5283" w:rsidRPr="00DC7F59">
        <w:rPr>
          <w:sz w:val="28"/>
          <w:szCs w:val="28"/>
        </w:rPr>
        <w:t>ованная система «ZEUS»</w:t>
      </w:r>
      <w:r w:rsidR="00364207" w:rsidRPr="00DC7F59">
        <w:rPr>
          <w:sz w:val="28"/>
          <w:szCs w:val="28"/>
        </w:rPr>
        <w:t xml:space="preserve">, предназначенная для дистанционной эндоскопической хирургии.  </w:t>
      </w:r>
    </w:p>
    <w:p w:rsidR="00364207" w:rsidRPr="00DC7F59" w:rsidRDefault="00364207" w:rsidP="00D50C36">
      <w:pPr>
        <w:spacing w:line="276" w:lineRule="auto"/>
        <w:ind w:left="709" w:firstLine="708"/>
        <w:jc w:val="both"/>
        <w:rPr>
          <w:sz w:val="28"/>
          <w:szCs w:val="28"/>
        </w:rPr>
      </w:pPr>
      <w:r w:rsidRPr="00DC7F59">
        <w:rPr>
          <w:sz w:val="28"/>
          <w:szCs w:val="28"/>
        </w:rPr>
        <w:t>Системы «DA VINCI» и «ZEUS» имеют много общего: это активные роботы, управляемые дистанционно со специальной рабочей станции. Эти системы позволяют оператору находиться на значительном расстоянии от больного, упр</w:t>
      </w:r>
      <w:r w:rsidR="004F2B78" w:rsidRPr="00DC7F59">
        <w:rPr>
          <w:sz w:val="28"/>
          <w:szCs w:val="28"/>
        </w:rPr>
        <w:t>авляя тремя «руками» робота (</w:t>
      </w:r>
      <w:r w:rsidR="00CE09D7" w:rsidRPr="00DC7F59">
        <w:rPr>
          <w:sz w:val="28"/>
          <w:szCs w:val="28"/>
        </w:rPr>
        <w:t>две</w:t>
      </w:r>
      <w:r w:rsidR="00002E23" w:rsidRPr="00DC7F59">
        <w:rPr>
          <w:sz w:val="28"/>
          <w:szCs w:val="28"/>
        </w:rPr>
        <w:t xml:space="preserve"> </w:t>
      </w:r>
      <w:r w:rsidR="00113D71" w:rsidRPr="00DC7F59">
        <w:rPr>
          <w:sz w:val="28"/>
          <w:szCs w:val="28"/>
        </w:rPr>
        <w:t>-</w:t>
      </w:r>
      <w:r w:rsidRPr="00DC7F59">
        <w:rPr>
          <w:sz w:val="28"/>
          <w:szCs w:val="28"/>
        </w:rPr>
        <w:t xml:space="preserve"> для удержания инструменто</w:t>
      </w:r>
      <w:r w:rsidR="004F2B78" w:rsidRPr="00DC7F59">
        <w:rPr>
          <w:sz w:val="28"/>
          <w:szCs w:val="28"/>
        </w:rPr>
        <w:t>в и осуществления манипуляций,</w:t>
      </w:r>
      <w:r w:rsidR="00CE09D7" w:rsidRPr="00DC7F59">
        <w:rPr>
          <w:sz w:val="28"/>
          <w:szCs w:val="28"/>
        </w:rPr>
        <w:t xml:space="preserve"> третья</w:t>
      </w:r>
      <w:r w:rsidR="004F2B78" w:rsidRPr="00DC7F59">
        <w:rPr>
          <w:sz w:val="28"/>
          <w:szCs w:val="28"/>
        </w:rPr>
        <w:t xml:space="preserve"> -</w:t>
      </w:r>
      <w:r w:rsidRPr="00DC7F59">
        <w:rPr>
          <w:sz w:val="28"/>
          <w:szCs w:val="28"/>
        </w:rPr>
        <w:t xml:space="preserve"> для продвижения эндоскопической камеры). Современная компьютерная и видеотехника создает перед глазами хирурга высококачественное изображение операционного поля. </w:t>
      </w:r>
    </w:p>
    <w:p w:rsidR="00364207" w:rsidRPr="00DC7F59" w:rsidRDefault="00364207" w:rsidP="00D50C36">
      <w:pPr>
        <w:spacing w:line="276" w:lineRule="auto"/>
        <w:ind w:left="709" w:firstLine="708"/>
        <w:jc w:val="both"/>
        <w:rPr>
          <w:sz w:val="28"/>
          <w:szCs w:val="28"/>
        </w:rPr>
      </w:pPr>
      <w:r w:rsidRPr="00DC7F59">
        <w:rPr>
          <w:sz w:val="28"/>
          <w:szCs w:val="28"/>
        </w:rPr>
        <w:lastRenderedPageBreak/>
        <w:t>Достаточно большой опыт применения роботов накоплен в области протезирования тазобедренного и коленного суставов. Системы «ROBODOC» и «ACROBOT»</w:t>
      </w:r>
      <w:r w:rsidR="00B644EF" w:rsidRPr="00DC7F59">
        <w:rPr>
          <w:sz w:val="28"/>
          <w:szCs w:val="28"/>
        </w:rPr>
        <w:t xml:space="preserve"> </w:t>
      </w:r>
      <w:r w:rsidRPr="00DC7F59">
        <w:rPr>
          <w:sz w:val="28"/>
          <w:szCs w:val="28"/>
        </w:rPr>
        <w:t>позволяют эффективно планировать опер</w:t>
      </w:r>
      <w:r w:rsidR="009564B8" w:rsidRPr="00DC7F59">
        <w:rPr>
          <w:sz w:val="28"/>
          <w:szCs w:val="28"/>
        </w:rPr>
        <w:t xml:space="preserve">ативное вмешательство, </w:t>
      </w:r>
      <w:r w:rsidRPr="00DC7F59">
        <w:rPr>
          <w:sz w:val="28"/>
          <w:szCs w:val="28"/>
        </w:rPr>
        <w:t xml:space="preserve"> подготавливать кость для установки протеза в оптимальной позиции, сокращая э</w:t>
      </w:r>
      <w:r w:rsidR="00E51802" w:rsidRPr="00DC7F59">
        <w:rPr>
          <w:sz w:val="28"/>
          <w:szCs w:val="28"/>
        </w:rPr>
        <w:t>тим время операции и уменьшая</w:t>
      </w:r>
      <w:r w:rsidR="00B644EF" w:rsidRPr="00DC7F59">
        <w:rPr>
          <w:sz w:val="28"/>
          <w:szCs w:val="28"/>
        </w:rPr>
        <w:t xml:space="preserve"> </w:t>
      </w:r>
      <w:r w:rsidR="00E51802" w:rsidRPr="00DC7F59">
        <w:rPr>
          <w:sz w:val="28"/>
          <w:szCs w:val="28"/>
        </w:rPr>
        <w:t xml:space="preserve">ее </w:t>
      </w:r>
      <w:proofErr w:type="spellStart"/>
      <w:r w:rsidRPr="00DC7F59">
        <w:rPr>
          <w:sz w:val="28"/>
          <w:szCs w:val="28"/>
        </w:rPr>
        <w:t>травматичность</w:t>
      </w:r>
      <w:proofErr w:type="spellEnd"/>
      <w:r w:rsidRPr="00DC7F59">
        <w:rPr>
          <w:sz w:val="28"/>
          <w:szCs w:val="28"/>
        </w:rPr>
        <w:t>.</w:t>
      </w:r>
    </w:p>
    <w:p w:rsidR="00364207" w:rsidRPr="00DC7F59" w:rsidRDefault="00364207" w:rsidP="00D50C36">
      <w:pPr>
        <w:spacing w:line="276" w:lineRule="auto"/>
        <w:ind w:left="709" w:firstLine="708"/>
        <w:jc w:val="both"/>
        <w:rPr>
          <w:sz w:val="28"/>
          <w:szCs w:val="28"/>
        </w:rPr>
      </w:pPr>
      <w:r w:rsidRPr="00DC7F59">
        <w:rPr>
          <w:sz w:val="28"/>
          <w:szCs w:val="28"/>
        </w:rPr>
        <w:t> </w:t>
      </w:r>
      <w:proofErr w:type="spellStart"/>
      <w:r w:rsidRPr="00DC7F59">
        <w:rPr>
          <w:sz w:val="28"/>
          <w:szCs w:val="28"/>
        </w:rPr>
        <w:t>Роботохирургия</w:t>
      </w:r>
      <w:proofErr w:type="spellEnd"/>
      <w:r w:rsidRPr="00DC7F59">
        <w:rPr>
          <w:sz w:val="28"/>
          <w:szCs w:val="28"/>
        </w:rPr>
        <w:t xml:space="preserve"> продолжает стремительно развиваться. Стала реальностью так называемая трансконтинентальная </w:t>
      </w:r>
      <w:proofErr w:type="spellStart"/>
      <w:r w:rsidRPr="00DC7F59">
        <w:rPr>
          <w:sz w:val="28"/>
          <w:szCs w:val="28"/>
        </w:rPr>
        <w:t>телероботохирургия</w:t>
      </w:r>
      <w:proofErr w:type="spellEnd"/>
      <w:r w:rsidRPr="00DC7F59">
        <w:rPr>
          <w:sz w:val="28"/>
          <w:szCs w:val="28"/>
        </w:rPr>
        <w:t xml:space="preserve">. В 2001 г. хирурги успешно удалили желчный пузырь с помощью дистанционно управляемого робота «ZEUS», установленного в одном из госпиталей Франции, находясь от пациентки на расстоянии 7000 км в Нью-Йорке. Современные средства связи обеспечили передачу сигналов в обоих направлениях (от видеокамеры </w:t>
      </w:r>
      <w:proofErr w:type="spellStart"/>
      <w:r w:rsidRPr="00DC7F59">
        <w:rPr>
          <w:sz w:val="28"/>
          <w:szCs w:val="28"/>
        </w:rPr>
        <w:t>лапараскопа</w:t>
      </w:r>
      <w:proofErr w:type="spellEnd"/>
      <w:r w:rsidRPr="00DC7F59">
        <w:rPr>
          <w:sz w:val="28"/>
          <w:szCs w:val="28"/>
        </w:rPr>
        <w:t xml:space="preserve"> к хирургу и обратно - от станции управления к роботу) по трансатлантическому волоконно-оптическому кабелю. Задержка сигнала составляла менее 200 </w:t>
      </w:r>
      <w:proofErr w:type="spellStart"/>
      <w:r w:rsidR="009564B8" w:rsidRPr="00DC7F59">
        <w:rPr>
          <w:sz w:val="28"/>
          <w:szCs w:val="28"/>
        </w:rPr>
        <w:t>мсек</w:t>
      </w:r>
      <w:proofErr w:type="spellEnd"/>
      <w:r w:rsidRPr="00DC7F59">
        <w:rPr>
          <w:sz w:val="28"/>
          <w:szCs w:val="28"/>
        </w:rPr>
        <w:t xml:space="preserve">. </w:t>
      </w:r>
    </w:p>
    <w:p w:rsidR="00364207" w:rsidRPr="00DC7F59" w:rsidRDefault="00364207" w:rsidP="00D50C36">
      <w:pPr>
        <w:spacing w:line="276" w:lineRule="auto"/>
        <w:ind w:left="709" w:firstLine="708"/>
        <w:jc w:val="both"/>
        <w:rPr>
          <w:sz w:val="28"/>
          <w:szCs w:val="28"/>
        </w:rPr>
      </w:pPr>
      <w:r w:rsidRPr="00DC7F59">
        <w:rPr>
          <w:sz w:val="28"/>
          <w:szCs w:val="28"/>
        </w:rPr>
        <w:t xml:space="preserve">В феврале 2002 г. кардиохирурги из </w:t>
      </w:r>
      <w:proofErr w:type="spellStart"/>
      <w:r w:rsidRPr="00DC7F59">
        <w:rPr>
          <w:sz w:val="28"/>
          <w:szCs w:val="28"/>
        </w:rPr>
        <w:t>Columbia</w:t>
      </w:r>
      <w:proofErr w:type="spellEnd"/>
      <w:r w:rsidR="00B644EF" w:rsidRPr="00DC7F59">
        <w:rPr>
          <w:sz w:val="28"/>
          <w:szCs w:val="28"/>
        </w:rPr>
        <w:t xml:space="preserve"> </w:t>
      </w:r>
      <w:proofErr w:type="spellStart"/>
      <w:r w:rsidRPr="00DC7F59">
        <w:rPr>
          <w:sz w:val="28"/>
          <w:szCs w:val="28"/>
        </w:rPr>
        <w:t>Presbyterian</w:t>
      </w:r>
      <w:proofErr w:type="spellEnd"/>
      <w:r w:rsidR="00B644EF" w:rsidRPr="00DC7F59">
        <w:rPr>
          <w:sz w:val="28"/>
          <w:szCs w:val="28"/>
        </w:rPr>
        <w:t xml:space="preserve"> </w:t>
      </w:r>
      <w:proofErr w:type="spellStart"/>
      <w:r w:rsidRPr="00DC7F59">
        <w:rPr>
          <w:sz w:val="28"/>
          <w:szCs w:val="28"/>
        </w:rPr>
        <w:t>M</w:t>
      </w:r>
      <w:r w:rsidR="00320F50" w:rsidRPr="00DC7F59">
        <w:rPr>
          <w:sz w:val="28"/>
          <w:szCs w:val="28"/>
        </w:rPr>
        <w:t>edical</w:t>
      </w:r>
      <w:proofErr w:type="spellEnd"/>
      <w:r w:rsidR="00B644EF" w:rsidRPr="00DC7F59">
        <w:rPr>
          <w:sz w:val="28"/>
          <w:szCs w:val="28"/>
        </w:rPr>
        <w:t xml:space="preserve"> </w:t>
      </w:r>
      <w:proofErr w:type="spellStart"/>
      <w:r w:rsidR="00320F50" w:rsidRPr="00DC7F59">
        <w:rPr>
          <w:sz w:val="28"/>
          <w:szCs w:val="28"/>
        </w:rPr>
        <w:t>Center</w:t>
      </w:r>
      <w:proofErr w:type="spellEnd"/>
      <w:r w:rsidR="00320F50" w:rsidRPr="00DC7F59">
        <w:rPr>
          <w:sz w:val="28"/>
          <w:szCs w:val="28"/>
        </w:rPr>
        <w:t xml:space="preserve"> (США) успешно провели аортокоронарное шунтирование</w:t>
      </w:r>
      <w:r w:rsidRPr="00DC7F59">
        <w:rPr>
          <w:sz w:val="28"/>
          <w:szCs w:val="28"/>
        </w:rPr>
        <w:t xml:space="preserve"> с использованием</w:t>
      </w:r>
      <w:r w:rsidR="00D20F95">
        <w:rPr>
          <w:sz w:val="28"/>
          <w:szCs w:val="28"/>
        </w:rPr>
        <w:t xml:space="preserve"> системы «DA VINCI». Сложная </w:t>
      </w:r>
      <w:r w:rsidRPr="00DC7F59">
        <w:rPr>
          <w:sz w:val="28"/>
          <w:szCs w:val="28"/>
        </w:rPr>
        <w:t xml:space="preserve"> малоинвазивная операция была проведена через три небольших разреза (8-15 мм) в области грудной клетки для введения двух манипуляторов и эндоскопа. </w:t>
      </w:r>
    </w:p>
    <w:p w:rsidR="00E51802" w:rsidRPr="00DC7F59" w:rsidRDefault="00E51802" w:rsidP="00D50C36">
      <w:pPr>
        <w:spacing w:line="276" w:lineRule="auto"/>
        <w:ind w:left="709" w:firstLine="708"/>
        <w:jc w:val="both"/>
        <w:rPr>
          <w:sz w:val="28"/>
          <w:szCs w:val="28"/>
        </w:rPr>
      </w:pPr>
      <w:r w:rsidRPr="00DC7F59">
        <w:rPr>
          <w:sz w:val="28"/>
          <w:szCs w:val="28"/>
        </w:rPr>
        <w:t xml:space="preserve">В августе 2002 г. с использованием системы «DA VINCI» в </w:t>
      </w:r>
      <w:proofErr w:type="spellStart"/>
      <w:r w:rsidRPr="00DC7F59">
        <w:rPr>
          <w:sz w:val="28"/>
          <w:szCs w:val="28"/>
        </w:rPr>
        <w:t>Virginia</w:t>
      </w:r>
      <w:proofErr w:type="spellEnd"/>
      <w:r w:rsidR="00B644EF" w:rsidRPr="00DC7F59">
        <w:rPr>
          <w:sz w:val="28"/>
          <w:szCs w:val="28"/>
        </w:rPr>
        <w:t xml:space="preserve"> </w:t>
      </w:r>
      <w:proofErr w:type="spellStart"/>
      <w:r w:rsidRPr="00DC7F59">
        <w:rPr>
          <w:sz w:val="28"/>
          <w:szCs w:val="28"/>
        </w:rPr>
        <w:t>Urology</w:t>
      </w:r>
      <w:proofErr w:type="spellEnd"/>
      <w:r w:rsidR="00B644EF" w:rsidRPr="00DC7F59">
        <w:rPr>
          <w:sz w:val="28"/>
          <w:szCs w:val="28"/>
        </w:rPr>
        <w:t xml:space="preserve"> </w:t>
      </w:r>
      <w:proofErr w:type="spellStart"/>
      <w:r w:rsidRPr="00DC7F59">
        <w:rPr>
          <w:sz w:val="28"/>
          <w:szCs w:val="28"/>
        </w:rPr>
        <w:t>Center</w:t>
      </w:r>
      <w:proofErr w:type="spellEnd"/>
      <w:r w:rsidRPr="00DC7F59">
        <w:rPr>
          <w:sz w:val="28"/>
          <w:szCs w:val="28"/>
        </w:rPr>
        <w:t xml:space="preserve"> (США) </w:t>
      </w:r>
      <w:r w:rsidR="00C461DB" w:rsidRPr="00DC7F59">
        <w:rPr>
          <w:sz w:val="28"/>
          <w:szCs w:val="28"/>
        </w:rPr>
        <w:t>была выполнена</w:t>
      </w:r>
      <w:r w:rsidRPr="00DC7F59">
        <w:rPr>
          <w:sz w:val="28"/>
          <w:szCs w:val="28"/>
        </w:rPr>
        <w:t xml:space="preserve"> урологическая операци</w:t>
      </w:r>
      <w:r w:rsidR="00320F50" w:rsidRPr="00DC7F59">
        <w:rPr>
          <w:sz w:val="28"/>
          <w:szCs w:val="28"/>
        </w:rPr>
        <w:t xml:space="preserve">я </w:t>
      </w:r>
      <w:r w:rsidRPr="00DC7F59">
        <w:rPr>
          <w:sz w:val="28"/>
          <w:szCs w:val="28"/>
        </w:rPr>
        <w:t xml:space="preserve">  по восстановлению целостности семявыносящих протоков. </w:t>
      </w:r>
    </w:p>
    <w:p w:rsidR="00364207" w:rsidRPr="00DC7F59" w:rsidRDefault="00364207" w:rsidP="00D50C36">
      <w:pPr>
        <w:spacing w:line="276" w:lineRule="auto"/>
        <w:ind w:left="709" w:firstLine="708"/>
        <w:jc w:val="both"/>
        <w:rPr>
          <w:sz w:val="28"/>
          <w:szCs w:val="28"/>
        </w:rPr>
      </w:pPr>
      <w:r w:rsidRPr="00DC7F59">
        <w:rPr>
          <w:sz w:val="28"/>
          <w:szCs w:val="28"/>
        </w:rPr>
        <w:t xml:space="preserve">В ноябре 2002 г. на сессии </w:t>
      </w:r>
      <w:proofErr w:type="spellStart"/>
      <w:r w:rsidRPr="00DC7F59">
        <w:rPr>
          <w:sz w:val="28"/>
          <w:szCs w:val="28"/>
        </w:rPr>
        <w:t>American</w:t>
      </w:r>
      <w:proofErr w:type="spellEnd"/>
      <w:r w:rsidR="00B644EF" w:rsidRPr="00DC7F59">
        <w:rPr>
          <w:sz w:val="28"/>
          <w:szCs w:val="28"/>
        </w:rPr>
        <w:t xml:space="preserve"> </w:t>
      </w:r>
      <w:proofErr w:type="spellStart"/>
      <w:r w:rsidRPr="00DC7F59">
        <w:rPr>
          <w:sz w:val="28"/>
          <w:szCs w:val="28"/>
        </w:rPr>
        <w:t>Heart</w:t>
      </w:r>
      <w:proofErr w:type="spellEnd"/>
      <w:r w:rsidR="00B644EF" w:rsidRPr="00DC7F59">
        <w:rPr>
          <w:sz w:val="28"/>
          <w:szCs w:val="28"/>
        </w:rPr>
        <w:t xml:space="preserve"> </w:t>
      </w:r>
      <w:proofErr w:type="spellStart"/>
      <w:r w:rsidRPr="00DC7F59">
        <w:rPr>
          <w:sz w:val="28"/>
          <w:szCs w:val="28"/>
        </w:rPr>
        <w:t>Association</w:t>
      </w:r>
      <w:proofErr w:type="spellEnd"/>
      <w:r w:rsidRPr="00DC7F59">
        <w:rPr>
          <w:sz w:val="28"/>
          <w:szCs w:val="28"/>
        </w:rPr>
        <w:t xml:space="preserve"> были представлены результаты 15 операций по устранению врожденного дефекта </w:t>
      </w:r>
      <w:proofErr w:type="spellStart"/>
      <w:r w:rsidRPr="00DC7F59">
        <w:rPr>
          <w:sz w:val="28"/>
          <w:szCs w:val="28"/>
        </w:rPr>
        <w:t>межпредсерд</w:t>
      </w:r>
      <w:r w:rsidR="00C461DB" w:rsidRPr="00DC7F59">
        <w:rPr>
          <w:sz w:val="28"/>
          <w:szCs w:val="28"/>
        </w:rPr>
        <w:t>ной</w:t>
      </w:r>
      <w:proofErr w:type="spellEnd"/>
      <w:r w:rsidR="00C461DB" w:rsidRPr="00DC7F59">
        <w:rPr>
          <w:sz w:val="28"/>
          <w:szCs w:val="28"/>
        </w:rPr>
        <w:t xml:space="preserve"> перегородки, проведенных в</w:t>
      </w:r>
      <w:r w:rsidRPr="00DC7F59">
        <w:rPr>
          <w:sz w:val="28"/>
          <w:szCs w:val="28"/>
        </w:rPr>
        <w:t xml:space="preserve"> клинике, что положило начало открытой </w:t>
      </w:r>
      <w:proofErr w:type="spellStart"/>
      <w:r w:rsidRPr="00DC7F59">
        <w:rPr>
          <w:sz w:val="28"/>
          <w:szCs w:val="28"/>
        </w:rPr>
        <w:t>роботохирургии</w:t>
      </w:r>
      <w:proofErr w:type="spellEnd"/>
      <w:r w:rsidRPr="00DC7F59">
        <w:rPr>
          <w:sz w:val="28"/>
          <w:szCs w:val="28"/>
        </w:rPr>
        <w:t xml:space="preserve"> сердца без «вскрытия» грудной клетки.  </w:t>
      </w:r>
    </w:p>
    <w:p w:rsidR="00113D71" w:rsidRPr="00DC7F59" w:rsidRDefault="00113D71" w:rsidP="00113D71">
      <w:pPr>
        <w:spacing w:line="276" w:lineRule="auto"/>
        <w:ind w:left="709" w:firstLine="708"/>
        <w:jc w:val="both"/>
        <w:rPr>
          <w:sz w:val="28"/>
          <w:szCs w:val="28"/>
        </w:rPr>
      </w:pPr>
      <w:r w:rsidRPr="00DC7F59">
        <w:rPr>
          <w:sz w:val="28"/>
          <w:szCs w:val="28"/>
        </w:rPr>
        <w:t>Пока непосредственно возле больного должен находиться квалифицированный  хирург, обеспечивающий доступ робота в зону оперативного вмешательства. В случае сбоя связи или прекращения визуального контроля хирурга, система входит в резервный режим ожидания, прекращая манипуляции. </w:t>
      </w:r>
    </w:p>
    <w:p w:rsidR="00B644EF" w:rsidRPr="00DC7F59" w:rsidRDefault="00364207" w:rsidP="00002E23">
      <w:pPr>
        <w:spacing w:line="276" w:lineRule="auto"/>
        <w:ind w:left="709" w:firstLine="708"/>
        <w:jc w:val="both"/>
        <w:rPr>
          <w:sz w:val="28"/>
          <w:szCs w:val="28"/>
        </w:rPr>
      </w:pPr>
      <w:r w:rsidRPr="00DC7F59">
        <w:rPr>
          <w:sz w:val="28"/>
          <w:szCs w:val="28"/>
        </w:rPr>
        <w:t>Продолжаются работы по созданию новых роботов. В январе 2003 г.</w:t>
      </w:r>
      <w:r w:rsidR="006B583F" w:rsidRPr="00DC7F59">
        <w:rPr>
          <w:sz w:val="28"/>
          <w:szCs w:val="28"/>
        </w:rPr>
        <w:t xml:space="preserve"> ученые из Сингапура</w:t>
      </w:r>
      <w:r w:rsidRPr="00DC7F59">
        <w:rPr>
          <w:sz w:val="28"/>
          <w:szCs w:val="28"/>
        </w:rPr>
        <w:t xml:space="preserve"> сообщили о создании </w:t>
      </w:r>
      <w:proofErr w:type="spellStart"/>
      <w:r w:rsidRPr="00DC7F59">
        <w:rPr>
          <w:sz w:val="28"/>
          <w:szCs w:val="28"/>
        </w:rPr>
        <w:t>роботосистемы</w:t>
      </w:r>
      <w:proofErr w:type="spellEnd"/>
      <w:r w:rsidRPr="00DC7F59">
        <w:rPr>
          <w:sz w:val="28"/>
          <w:szCs w:val="28"/>
        </w:rPr>
        <w:t>, предназначенной для обеспечения хирургического доступа к глубоко расположенным опухолям головного мо</w:t>
      </w:r>
      <w:r w:rsidR="006B583F" w:rsidRPr="00DC7F59">
        <w:rPr>
          <w:sz w:val="28"/>
          <w:szCs w:val="28"/>
        </w:rPr>
        <w:t>зга</w:t>
      </w:r>
      <w:r w:rsidRPr="00DC7F59">
        <w:rPr>
          <w:sz w:val="28"/>
          <w:szCs w:val="28"/>
        </w:rPr>
        <w:t xml:space="preserve">. Робот, получивший название «HEXAPOD», </w:t>
      </w:r>
      <w:r w:rsidR="00FF1480" w:rsidRPr="00DC7F59">
        <w:rPr>
          <w:sz w:val="28"/>
          <w:szCs w:val="28"/>
        </w:rPr>
        <w:t>обладает большим числом степеней подвижности по сравнению с традиционными роботами-манипуляторами и обеспечивает более высок</w:t>
      </w:r>
      <w:r w:rsidR="00F53AE7" w:rsidRPr="00DC7F59">
        <w:rPr>
          <w:sz w:val="28"/>
          <w:szCs w:val="28"/>
        </w:rPr>
        <w:t xml:space="preserve">ую надежность </w:t>
      </w:r>
      <w:r w:rsidR="00C461DB" w:rsidRPr="00DC7F59">
        <w:rPr>
          <w:sz w:val="28"/>
          <w:szCs w:val="28"/>
        </w:rPr>
        <w:t>и точность</w:t>
      </w:r>
      <w:r w:rsidR="00002E23" w:rsidRPr="00DC7F59">
        <w:rPr>
          <w:sz w:val="28"/>
          <w:szCs w:val="28"/>
        </w:rPr>
        <w:t>.</w:t>
      </w:r>
    </w:p>
    <w:p w:rsidR="00364207" w:rsidRPr="00D50C36" w:rsidRDefault="00364207" w:rsidP="002371C2">
      <w:pPr>
        <w:spacing w:line="276" w:lineRule="auto"/>
        <w:ind w:left="709"/>
        <w:jc w:val="center"/>
        <w:rPr>
          <w:b/>
          <w:sz w:val="28"/>
          <w:szCs w:val="28"/>
        </w:rPr>
      </w:pPr>
      <w:r w:rsidRPr="00D50C36">
        <w:rPr>
          <w:b/>
          <w:sz w:val="28"/>
          <w:szCs w:val="28"/>
        </w:rPr>
        <w:lastRenderedPageBreak/>
        <w:t>РОБОТ-АССИСТИРОВАННАЯ ХИРУРГИЧЕСКАЯ СИСТЕМА</w:t>
      </w:r>
    </w:p>
    <w:p w:rsidR="00364207" w:rsidRPr="00D50C36" w:rsidRDefault="00364207" w:rsidP="002371C2">
      <w:pPr>
        <w:spacing w:line="276" w:lineRule="auto"/>
        <w:ind w:left="709"/>
        <w:jc w:val="center"/>
        <w:rPr>
          <w:b/>
          <w:sz w:val="28"/>
          <w:szCs w:val="28"/>
        </w:rPr>
      </w:pPr>
      <w:r w:rsidRPr="00D50C36">
        <w:rPr>
          <w:b/>
          <w:sz w:val="28"/>
          <w:szCs w:val="28"/>
        </w:rPr>
        <w:t>«</w:t>
      </w:r>
      <w:r w:rsidRPr="00D50C36">
        <w:rPr>
          <w:b/>
          <w:sz w:val="28"/>
          <w:szCs w:val="28"/>
          <w:lang w:val="en-US"/>
        </w:rPr>
        <w:t>DA</w:t>
      </w:r>
      <w:r w:rsidR="00003404">
        <w:rPr>
          <w:b/>
          <w:sz w:val="28"/>
          <w:szCs w:val="28"/>
        </w:rPr>
        <w:t xml:space="preserve"> </w:t>
      </w:r>
      <w:r w:rsidRPr="00D50C36">
        <w:rPr>
          <w:b/>
          <w:sz w:val="28"/>
          <w:szCs w:val="28"/>
          <w:lang w:val="en-US"/>
        </w:rPr>
        <w:t>VINCI</w:t>
      </w:r>
      <w:r w:rsidR="00707462" w:rsidRPr="00D50C36">
        <w:rPr>
          <w:b/>
          <w:sz w:val="28"/>
          <w:szCs w:val="28"/>
        </w:rPr>
        <w:t>»</w:t>
      </w:r>
    </w:p>
    <w:p w:rsidR="007A7CFC" w:rsidRPr="00D50C36" w:rsidRDefault="007A7CFC" w:rsidP="00D50C36">
      <w:pPr>
        <w:spacing w:line="276" w:lineRule="auto"/>
        <w:ind w:left="709"/>
        <w:jc w:val="both"/>
        <w:rPr>
          <w:b/>
          <w:sz w:val="28"/>
          <w:szCs w:val="28"/>
        </w:rPr>
      </w:pPr>
    </w:p>
    <w:p w:rsidR="00364207" w:rsidRPr="00D50C36" w:rsidRDefault="00364207" w:rsidP="00D50C36">
      <w:pPr>
        <w:spacing w:line="276" w:lineRule="auto"/>
        <w:ind w:left="709" w:firstLine="708"/>
        <w:jc w:val="both"/>
        <w:rPr>
          <w:sz w:val="28"/>
          <w:szCs w:val="28"/>
        </w:rPr>
      </w:pPr>
      <w:r w:rsidRPr="00D50C36">
        <w:rPr>
          <w:sz w:val="28"/>
          <w:szCs w:val="28"/>
        </w:rPr>
        <w:t xml:space="preserve">  В нас</w:t>
      </w:r>
      <w:r w:rsidR="005C4066" w:rsidRPr="00D50C36">
        <w:rPr>
          <w:sz w:val="28"/>
          <w:szCs w:val="28"/>
        </w:rPr>
        <w:t>тоящее время</w:t>
      </w:r>
      <w:r w:rsidRPr="00D50C36">
        <w:rPr>
          <w:sz w:val="28"/>
          <w:szCs w:val="28"/>
        </w:rPr>
        <w:t xml:space="preserve"> универсальной роботизированной системой с дистанционным управлением считается система «D</w:t>
      </w:r>
      <w:r w:rsidRPr="00D50C36">
        <w:rPr>
          <w:sz w:val="28"/>
          <w:szCs w:val="28"/>
          <w:lang w:val="en-US"/>
        </w:rPr>
        <w:t>A</w:t>
      </w:r>
      <w:r w:rsidR="00003404">
        <w:rPr>
          <w:sz w:val="28"/>
          <w:szCs w:val="28"/>
        </w:rPr>
        <w:t xml:space="preserve"> </w:t>
      </w:r>
      <w:r w:rsidRPr="00D50C36">
        <w:rPr>
          <w:sz w:val="28"/>
          <w:szCs w:val="28"/>
          <w:lang w:val="en-US"/>
        </w:rPr>
        <w:t>VINCI</w:t>
      </w:r>
      <w:r w:rsidRPr="00D50C36">
        <w:rPr>
          <w:sz w:val="28"/>
          <w:szCs w:val="28"/>
        </w:rPr>
        <w:t>»  компании «</w:t>
      </w:r>
      <w:proofErr w:type="spellStart"/>
      <w:r w:rsidRPr="00D50C36">
        <w:rPr>
          <w:sz w:val="28"/>
          <w:szCs w:val="28"/>
        </w:rPr>
        <w:t>Intuitive</w:t>
      </w:r>
      <w:proofErr w:type="spellEnd"/>
      <w:r w:rsidR="00B644EF">
        <w:rPr>
          <w:sz w:val="28"/>
          <w:szCs w:val="28"/>
        </w:rPr>
        <w:t xml:space="preserve"> </w:t>
      </w:r>
      <w:proofErr w:type="spellStart"/>
      <w:r w:rsidRPr="00D50C36">
        <w:rPr>
          <w:sz w:val="28"/>
          <w:szCs w:val="28"/>
        </w:rPr>
        <w:t>Surgical</w:t>
      </w:r>
      <w:proofErr w:type="spellEnd"/>
      <w:r w:rsidR="00B644EF">
        <w:rPr>
          <w:sz w:val="28"/>
          <w:szCs w:val="28"/>
        </w:rPr>
        <w:t xml:space="preserve"> </w:t>
      </w:r>
      <w:proofErr w:type="spellStart"/>
      <w:r w:rsidR="004940CB" w:rsidRPr="00D50C36">
        <w:rPr>
          <w:sz w:val="28"/>
          <w:szCs w:val="28"/>
        </w:rPr>
        <w:t>Inc</w:t>
      </w:r>
      <w:proofErr w:type="spellEnd"/>
      <w:r w:rsidR="004940CB" w:rsidRPr="00D50C36">
        <w:rPr>
          <w:sz w:val="28"/>
          <w:szCs w:val="28"/>
        </w:rPr>
        <w:t xml:space="preserve">», названная в честь </w:t>
      </w:r>
      <w:r w:rsidRPr="00D50C36">
        <w:rPr>
          <w:sz w:val="28"/>
          <w:szCs w:val="28"/>
        </w:rPr>
        <w:t xml:space="preserve"> Леонардо да Винчи</w:t>
      </w:r>
      <w:r w:rsidR="00F10CAD" w:rsidRPr="00D50C36">
        <w:rPr>
          <w:sz w:val="28"/>
          <w:szCs w:val="28"/>
        </w:rPr>
        <w:t xml:space="preserve"> (1452-1519)</w:t>
      </w:r>
      <w:r w:rsidR="00E51802" w:rsidRPr="00D50C36">
        <w:rPr>
          <w:sz w:val="28"/>
          <w:szCs w:val="28"/>
        </w:rPr>
        <w:t>, сконструировавшего</w:t>
      </w:r>
      <w:r w:rsidRPr="00D50C36">
        <w:rPr>
          <w:sz w:val="28"/>
          <w:szCs w:val="28"/>
        </w:rPr>
        <w:t xml:space="preserve"> первого антропоморфного робота</w:t>
      </w:r>
      <w:r w:rsidR="00923085" w:rsidRPr="00D50C36">
        <w:rPr>
          <w:sz w:val="28"/>
          <w:szCs w:val="28"/>
        </w:rPr>
        <w:t xml:space="preserve"> (1495)</w:t>
      </w:r>
      <w:r w:rsidR="005C4066" w:rsidRPr="00D50C36">
        <w:rPr>
          <w:sz w:val="28"/>
          <w:szCs w:val="28"/>
        </w:rPr>
        <w:t>, способного двигать конечностями</w:t>
      </w:r>
      <w:r w:rsidRPr="00D50C36">
        <w:rPr>
          <w:sz w:val="28"/>
          <w:szCs w:val="28"/>
        </w:rPr>
        <w:t xml:space="preserve"> и осуществлять иные действия. </w:t>
      </w:r>
    </w:p>
    <w:p w:rsidR="00364207" w:rsidRPr="00D50C36" w:rsidRDefault="00364207" w:rsidP="00D50C36">
      <w:pPr>
        <w:spacing w:line="276" w:lineRule="auto"/>
        <w:ind w:left="709"/>
        <w:jc w:val="both"/>
        <w:rPr>
          <w:sz w:val="28"/>
          <w:szCs w:val="28"/>
        </w:rPr>
      </w:pPr>
      <w:r w:rsidRPr="00D50C36">
        <w:rPr>
          <w:sz w:val="28"/>
          <w:szCs w:val="28"/>
        </w:rPr>
        <w:tab/>
        <w:t>Роботизированная система «D</w:t>
      </w:r>
      <w:r w:rsidRPr="00D50C36">
        <w:rPr>
          <w:sz w:val="28"/>
          <w:szCs w:val="28"/>
          <w:lang w:val="en-US"/>
        </w:rPr>
        <w:t>A</w:t>
      </w:r>
      <w:r w:rsidR="00003404">
        <w:rPr>
          <w:sz w:val="28"/>
          <w:szCs w:val="28"/>
        </w:rPr>
        <w:t xml:space="preserve"> </w:t>
      </w:r>
      <w:r w:rsidRPr="00D50C36">
        <w:rPr>
          <w:sz w:val="28"/>
          <w:szCs w:val="28"/>
          <w:lang w:val="en-US"/>
        </w:rPr>
        <w:t>VINCI</w:t>
      </w:r>
      <w:r w:rsidRPr="00D50C36">
        <w:rPr>
          <w:sz w:val="28"/>
          <w:szCs w:val="28"/>
        </w:rPr>
        <w:t>» позволила хирургам проводить операции без разрезов, боли и осло</w:t>
      </w:r>
      <w:r w:rsidR="00BC28D6" w:rsidRPr="00D50C36">
        <w:rPr>
          <w:sz w:val="28"/>
          <w:szCs w:val="28"/>
        </w:rPr>
        <w:t xml:space="preserve">жнений. </w:t>
      </w:r>
      <w:r w:rsidRPr="00D50C36">
        <w:rPr>
          <w:sz w:val="28"/>
          <w:szCs w:val="28"/>
        </w:rPr>
        <w:t xml:space="preserve">Эта передовая методика сочетает в себе все преимущества классической и </w:t>
      </w:r>
      <w:proofErr w:type="spellStart"/>
      <w:r w:rsidRPr="00D50C36">
        <w:rPr>
          <w:sz w:val="28"/>
          <w:szCs w:val="28"/>
        </w:rPr>
        <w:t>лапароскопической</w:t>
      </w:r>
      <w:proofErr w:type="spellEnd"/>
      <w:r w:rsidRPr="00D50C36">
        <w:rPr>
          <w:sz w:val="28"/>
          <w:szCs w:val="28"/>
        </w:rPr>
        <w:t xml:space="preserve"> операций.</w:t>
      </w:r>
    </w:p>
    <w:p w:rsidR="005C4066" w:rsidRPr="00D50C36" w:rsidRDefault="00AC6368" w:rsidP="00D50C36">
      <w:pPr>
        <w:spacing w:line="276" w:lineRule="auto"/>
        <w:ind w:left="709" w:firstLine="708"/>
        <w:jc w:val="both"/>
        <w:rPr>
          <w:sz w:val="28"/>
          <w:szCs w:val="28"/>
        </w:rPr>
      </w:pPr>
      <w:r>
        <w:rPr>
          <w:sz w:val="28"/>
          <w:szCs w:val="28"/>
        </w:rPr>
        <w:t>Р</w:t>
      </w:r>
      <w:r w:rsidR="005C4066" w:rsidRPr="00D50C36">
        <w:rPr>
          <w:sz w:val="28"/>
          <w:szCs w:val="28"/>
        </w:rPr>
        <w:t>обот</w:t>
      </w:r>
      <w:r>
        <w:rPr>
          <w:sz w:val="28"/>
          <w:szCs w:val="28"/>
        </w:rPr>
        <w:t>-хирург</w:t>
      </w:r>
      <w:r w:rsidR="005C4066" w:rsidRPr="00D50C36">
        <w:rPr>
          <w:sz w:val="28"/>
          <w:szCs w:val="28"/>
        </w:rPr>
        <w:t xml:space="preserve"> «D</w:t>
      </w:r>
      <w:r w:rsidR="005C4066" w:rsidRPr="00D50C36">
        <w:rPr>
          <w:sz w:val="28"/>
          <w:szCs w:val="28"/>
          <w:lang w:val="en-US"/>
        </w:rPr>
        <w:t>A</w:t>
      </w:r>
      <w:r w:rsidR="00003404">
        <w:rPr>
          <w:sz w:val="28"/>
          <w:szCs w:val="28"/>
        </w:rPr>
        <w:t xml:space="preserve"> </w:t>
      </w:r>
      <w:r w:rsidR="005C4066" w:rsidRPr="00D50C36">
        <w:rPr>
          <w:sz w:val="28"/>
          <w:szCs w:val="28"/>
          <w:lang w:val="en-US"/>
        </w:rPr>
        <w:t>VINCI</w:t>
      </w:r>
      <w:r w:rsidR="005C4066" w:rsidRPr="00D50C36">
        <w:rPr>
          <w:sz w:val="28"/>
          <w:szCs w:val="28"/>
        </w:rPr>
        <w:t>» укомплектован специальными инструментами, обеспечивающими</w:t>
      </w:r>
      <w:r w:rsidR="00090B28" w:rsidRPr="00D50C36">
        <w:rPr>
          <w:sz w:val="28"/>
          <w:szCs w:val="28"/>
        </w:rPr>
        <w:t xml:space="preserve"> хорошую маневренность, позволяющими </w:t>
      </w:r>
      <w:r w:rsidR="005C4066" w:rsidRPr="00D50C36">
        <w:rPr>
          <w:sz w:val="28"/>
          <w:szCs w:val="28"/>
        </w:rPr>
        <w:t xml:space="preserve"> проводить максимально точные и аккуратные действия при выполнении хирургических операций. Встроенн</w:t>
      </w:r>
      <w:r w:rsidR="00D34ABE" w:rsidRPr="00D50C36">
        <w:rPr>
          <w:sz w:val="28"/>
          <w:szCs w:val="28"/>
        </w:rPr>
        <w:t xml:space="preserve">ый процессор анализирует </w:t>
      </w:r>
      <w:r w:rsidR="005C4066" w:rsidRPr="00D50C36">
        <w:rPr>
          <w:sz w:val="28"/>
          <w:szCs w:val="28"/>
        </w:rPr>
        <w:t>действия хирурга со скоростью 1000 единиц в секунду и посылает сигнал к рабочим органам, устраняя любые возможные проявления</w:t>
      </w:r>
      <w:r w:rsidR="00090B28" w:rsidRPr="00D50C36">
        <w:rPr>
          <w:sz w:val="28"/>
          <w:szCs w:val="28"/>
        </w:rPr>
        <w:t xml:space="preserve"> тремора. Пульт управления воспроизводит  подвижность</w:t>
      </w:r>
      <w:r w:rsidR="005C4066" w:rsidRPr="00D50C36">
        <w:rPr>
          <w:sz w:val="28"/>
          <w:szCs w:val="28"/>
        </w:rPr>
        <w:t xml:space="preserve"> кисти и пальцев хирурга. Во время операции хирург располагается за удобным пультом управления, на экр</w:t>
      </w:r>
      <w:r w:rsidR="00D34ABE" w:rsidRPr="00D50C36">
        <w:rPr>
          <w:sz w:val="28"/>
          <w:szCs w:val="28"/>
        </w:rPr>
        <w:t>ан которого выводится</w:t>
      </w:r>
      <w:r w:rsidR="00002E23">
        <w:rPr>
          <w:sz w:val="28"/>
          <w:szCs w:val="28"/>
        </w:rPr>
        <w:t xml:space="preserve"> </w:t>
      </w:r>
      <w:r w:rsidR="00D34ABE" w:rsidRPr="00D50C36">
        <w:rPr>
          <w:sz w:val="28"/>
          <w:szCs w:val="28"/>
        </w:rPr>
        <w:t xml:space="preserve">3-D </w:t>
      </w:r>
      <w:r w:rsidR="005C4066" w:rsidRPr="00D50C36">
        <w:rPr>
          <w:sz w:val="28"/>
          <w:szCs w:val="28"/>
        </w:rPr>
        <w:t xml:space="preserve">изображение оперируемого участка. Хирург управляет </w:t>
      </w:r>
      <w:proofErr w:type="spellStart"/>
      <w:r w:rsidR="005C4066" w:rsidRPr="00D50C36">
        <w:rPr>
          <w:sz w:val="28"/>
          <w:szCs w:val="28"/>
        </w:rPr>
        <w:t>телеманипулятором</w:t>
      </w:r>
      <w:proofErr w:type="spellEnd"/>
      <w:r w:rsidR="005C4066" w:rsidRPr="00D50C36">
        <w:rPr>
          <w:sz w:val="28"/>
          <w:szCs w:val="28"/>
        </w:rPr>
        <w:t xml:space="preserve"> с помощью специальных джойстиков, которые реагируют на прикосновения кончиков пальцев. Его движения с абсолютной точностью вос</w:t>
      </w:r>
      <w:r>
        <w:rPr>
          <w:sz w:val="28"/>
          <w:szCs w:val="28"/>
        </w:rPr>
        <w:t>производятся робототехникой, что</w:t>
      </w:r>
      <w:r w:rsidR="005C4066" w:rsidRPr="00D50C36">
        <w:rPr>
          <w:sz w:val="28"/>
          <w:szCs w:val="28"/>
        </w:rPr>
        <w:t xml:space="preserve"> обеспечивает высокое качество операции и повышает безопасность ее </w:t>
      </w:r>
      <w:r w:rsidR="00002E23">
        <w:rPr>
          <w:sz w:val="28"/>
          <w:szCs w:val="28"/>
        </w:rPr>
        <w:t>проведения. Д</w:t>
      </w:r>
      <w:r w:rsidR="005C4066" w:rsidRPr="00D50C36">
        <w:rPr>
          <w:sz w:val="28"/>
          <w:szCs w:val="28"/>
        </w:rPr>
        <w:t xml:space="preserve">вижения хирурга </w:t>
      </w:r>
      <w:r w:rsidR="00002E23">
        <w:rPr>
          <w:sz w:val="28"/>
          <w:szCs w:val="28"/>
        </w:rPr>
        <w:t xml:space="preserve">в реальном времени </w:t>
      </w:r>
      <w:r w:rsidR="005C4066" w:rsidRPr="00D50C36">
        <w:rPr>
          <w:sz w:val="28"/>
          <w:szCs w:val="28"/>
        </w:rPr>
        <w:t xml:space="preserve">передаются на операционный стол системы. </w:t>
      </w:r>
    </w:p>
    <w:p w:rsidR="005C4066" w:rsidRPr="00D50C36" w:rsidRDefault="00AC6368" w:rsidP="00D50C36">
      <w:pPr>
        <w:spacing w:line="276" w:lineRule="auto"/>
        <w:ind w:left="709" w:firstLine="708"/>
        <w:jc w:val="both"/>
        <w:rPr>
          <w:sz w:val="28"/>
          <w:szCs w:val="28"/>
        </w:rPr>
      </w:pPr>
      <w:r>
        <w:rPr>
          <w:sz w:val="28"/>
          <w:szCs w:val="28"/>
        </w:rPr>
        <w:t>Р</w:t>
      </w:r>
      <w:r w:rsidRPr="00D50C36">
        <w:rPr>
          <w:sz w:val="28"/>
          <w:szCs w:val="28"/>
        </w:rPr>
        <w:t>обот</w:t>
      </w:r>
      <w:r>
        <w:rPr>
          <w:sz w:val="28"/>
          <w:szCs w:val="28"/>
        </w:rPr>
        <w:t>-хирург</w:t>
      </w:r>
      <w:r w:rsidR="005C4066" w:rsidRPr="00D50C36">
        <w:rPr>
          <w:sz w:val="28"/>
          <w:szCs w:val="28"/>
        </w:rPr>
        <w:t xml:space="preserve"> «D</w:t>
      </w:r>
      <w:r w:rsidR="005C4066" w:rsidRPr="00D50C36">
        <w:rPr>
          <w:sz w:val="28"/>
          <w:szCs w:val="28"/>
          <w:lang w:val="en-US"/>
        </w:rPr>
        <w:t>AVINCI</w:t>
      </w:r>
      <w:r w:rsidR="005C4066" w:rsidRPr="00D50C36">
        <w:rPr>
          <w:sz w:val="28"/>
          <w:szCs w:val="28"/>
        </w:rPr>
        <w:t xml:space="preserve">» оснащен сверхточными манипуляторами из четырех рук, имеющими в диаметре  1 см.  Одна рука имеет встроенную камеру,  передающую  изображения </w:t>
      </w:r>
      <w:r w:rsidR="00090B28" w:rsidRPr="00D50C36">
        <w:rPr>
          <w:sz w:val="28"/>
          <w:szCs w:val="28"/>
        </w:rPr>
        <w:t>в реальном времени на пульт, две заменяют руки хирурга в</w:t>
      </w:r>
      <w:r w:rsidR="005C4066" w:rsidRPr="00D50C36">
        <w:rPr>
          <w:sz w:val="28"/>
          <w:szCs w:val="28"/>
        </w:rPr>
        <w:t xml:space="preserve">о время проведения операции, а четвертая служит в качестве ассистента. С помощью острия размещенного на конце </w:t>
      </w:r>
      <w:proofErr w:type="spellStart"/>
      <w:r w:rsidR="005C4066" w:rsidRPr="00D50C36">
        <w:rPr>
          <w:sz w:val="28"/>
          <w:szCs w:val="28"/>
        </w:rPr>
        <w:t>лапароскопических</w:t>
      </w:r>
      <w:proofErr w:type="spellEnd"/>
      <w:r w:rsidR="005C4066" w:rsidRPr="00D50C36">
        <w:rPr>
          <w:sz w:val="28"/>
          <w:szCs w:val="28"/>
        </w:rPr>
        <w:t xml:space="preserve"> рук, производятся надрезы</w:t>
      </w:r>
      <w:r w:rsidR="00090B28" w:rsidRPr="00D50C36">
        <w:rPr>
          <w:sz w:val="28"/>
          <w:szCs w:val="28"/>
        </w:rPr>
        <w:t xml:space="preserve"> вел</w:t>
      </w:r>
      <w:r w:rsidR="00D34ABE" w:rsidRPr="00D50C36">
        <w:rPr>
          <w:sz w:val="28"/>
          <w:szCs w:val="28"/>
        </w:rPr>
        <w:t>ичиной 1-2 см,  снижающие</w:t>
      </w:r>
      <w:r w:rsidR="00B24A4F">
        <w:rPr>
          <w:sz w:val="28"/>
          <w:szCs w:val="28"/>
        </w:rPr>
        <w:t xml:space="preserve"> уровень травматизма тканей (по сравнению с традиционной хирургической операцией, где</w:t>
      </w:r>
      <w:r w:rsidR="00B644EF">
        <w:rPr>
          <w:sz w:val="28"/>
          <w:szCs w:val="28"/>
        </w:rPr>
        <w:t xml:space="preserve"> </w:t>
      </w:r>
      <w:r w:rsidR="00B24A4F">
        <w:rPr>
          <w:sz w:val="28"/>
          <w:szCs w:val="28"/>
        </w:rPr>
        <w:t>минимальный разрез составляет</w:t>
      </w:r>
      <w:r w:rsidR="000756D2" w:rsidRPr="00D50C36">
        <w:rPr>
          <w:sz w:val="28"/>
          <w:szCs w:val="28"/>
        </w:rPr>
        <w:t xml:space="preserve"> 10 см</w:t>
      </w:r>
      <w:r w:rsidR="00B24A4F">
        <w:rPr>
          <w:sz w:val="28"/>
          <w:szCs w:val="28"/>
        </w:rPr>
        <w:t>)</w:t>
      </w:r>
      <w:r w:rsidR="000756D2" w:rsidRPr="00D50C36">
        <w:rPr>
          <w:sz w:val="28"/>
          <w:szCs w:val="28"/>
        </w:rPr>
        <w:t>.</w:t>
      </w:r>
    </w:p>
    <w:p w:rsidR="005C4066" w:rsidRPr="00D50C36" w:rsidRDefault="005C4066" w:rsidP="00D50C36">
      <w:pPr>
        <w:spacing w:line="276" w:lineRule="auto"/>
        <w:ind w:left="709" w:firstLine="708"/>
        <w:jc w:val="both"/>
        <w:rPr>
          <w:sz w:val="28"/>
          <w:szCs w:val="28"/>
        </w:rPr>
      </w:pPr>
      <w:r w:rsidRPr="00D50C36">
        <w:rPr>
          <w:sz w:val="28"/>
          <w:szCs w:val="28"/>
        </w:rPr>
        <w:t xml:space="preserve">Дополнительное оборудование, необходимое для выполнения оперативного пособия располагается на стойке оборудования и включает в себя </w:t>
      </w:r>
      <w:proofErr w:type="spellStart"/>
      <w:r w:rsidRPr="00D50C36">
        <w:rPr>
          <w:sz w:val="28"/>
          <w:szCs w:val="28"/>
        </w:rPr>
        <w:t>инсуфлятор</w:t>
      </w:r>
      <w:proofErr w:type="spellEnd"/>
      <w:r w:rsidRPr="00D50C36">
        <w:rPr>
          <w:sz w:val="28"/>
          <w:szCs w:val="28"/>
        </w:rPr>
        <w:t xml:space="preserve">, коагулятор, источник света, аспиратор и ирригатор. Также </w:t>
      </w:r>
      <w:r w:rsidRPr="00D50C36">
        <w:rPr>
          <w:sz w:val="28"/>
          <w:szCs w:val="28"/>
        </w:rPr>
        <w:lastRenderedPageBreak/>
        <w:t>на стойке расположен дополнительный монитор для ассистента и компоненты оптической системы.</w:t>
      </w:r>
    </w:p>
    <w:p w:rsidR="00AC6368" w:rsidRDefault="00AC6368" w:rsidP="00AC6368">
      <w:pPr>
        <w:spacing w:line="276" w:lineRule="auto"/>
        <w:ind w:left="708" w:firstLine="708"/>
        <w:jc w:val="both"/>
        <w:rPr>
          <w:sz w:val="28"/>
          <w:szCs w:val="28"/>
        </w:rPr>
      </w:pPr>
      <w:r w:rsidRPr="00D50C36">
        <w:rPr>
          <w:sz w:val="28"/>
          <w:szCs w:val="28"/>
        </w:rPr>
        <w:t>Во избежание  сбоя систе</w:t>
      </w:r>
      <w:r>
        <w:rPr>
          <w:sz w:val="28"/>
          <w:szCs w:val="28"/>
        </w:rPr>
        <w:t>мы</w:t>
      </w:r>
      <w:r w:rsidRPr="00D50C36">
        <w:rPr>
          <w:sz w:val="28"/>
          <w:szCs w:val="28"/>
        </w:rPr>
        <w:t xml:space="preserve"> все операции совершаются только при вмешательстве хирурга, ход операции визуализируется на дополнительном экране, и за его ходом следит ассистент, в случае неисправности аппарат останавливает работу.</w:t>
      </w:r>
      <w:r w:rsidR="00B644EF">
        <w:rPr>
          <w:sz w:val="28"/>
          <w:szCs w:val="28"/>
        </w:rPr>
        <w:t xml:space="preserve"> </w:t>
      </w:r>
      <w:r>
        <w:rPr>
          <w:sz w:val="28"/>
          <w:szCs w:val="28"/>
        </w:rPr>
        <w:t>А</w:t>
      </w:r>
      <w:r w:rsidRPr="00D50C36">
        <w:rPr>
          <w:sz w:val="28"/>
          <w:szCs w:val="28"/>
        </w:rPr>
        <w:t>ссистент</w:t>
      </w:r>
      <w:r>
        <w:rPr>
          <w:sz w:val="28"/>
          <w:szCs w:val="28"/>
        </w:rPr>
        <w:t xml:space="preserve"> также подготавливает место для надрезов, следит</w:t>
      </w:r>
      <w:r w:rsidRPr="00D50C36">
        <w:rPr>
          <w:sz w:val="28"/>
          <w:szCs w:val="28"/>
        </w:rPr>
        <w:t xml:space="preserve"> за ходом</w:t>
      </w:r>
      <w:r>
        <w:rPr>
          <w:sz w:val="28"/>
          <w:szCs w:val="28"/>
        </w:rPr>
        <w:t xml:space="preserve"> операции, подносит</w:t>
      </w:r>
      <w:r w:rsidRPr="00D50C36">
        <w:rPr>
          <w:sz w:val="28"/>
          <w:szCs w:val="28"/>
        </w:rPr>
        <w:t xml:space="preserve"> стерильные инструменты.</w:t>
      </w:r>
    </w:p>
    <w:p w:rsidR="005C4066" w:rsidRPr="00D50C36" w:rsidRDefault="005C4066" w:rsidP="00AC6368">
      <w:pPr>
        <w:spacing w:line="276" w:lineRule="auto"/>
        <w:ind w:left="708" w:firstLine="708"/>
        <w:jc w:val="both"/>
        <w:rPr>
          <w:sz w:val="28"/>
          <w:szCs w:val="28"/>
        </w:rPr>
      </w:pPr>
      <w:r w:rsidRPr="00D50C36">
        <w:rPr>
          <w:sz w:val="28"/>
          <w:szCs w:val="28"/>
        </w:rPr>
        <w:t>Система обзора («</w:t>
      </w:r>
      <w:proofErr w:type="spellStart"/>
      <w:r w:rsidRPr="00D50C36">
        <w:rPr>
          <w:sz w:val="28"/>
          <w:szCs w:val="28"/>
        </w:rPr>
        <w:t>Vision</w:t>
      </w:r>
      <w:proofErr w:type="spellEnd"/>
      <w:r w:rsidR="00B644EF">
        <w:rPr>
          <w:sz w:val="28"/>
          <w:szCs w:val="28"/>
        </w:rPr>
        <w:t xml:space="preserve"> </w:t>
      </w:r>
      <w:proofErr w:type="spellStart"/>
      <w:r w:rsidRPr="00D50C36">
        <w:rPr>
          <w:sz w:val="28"/>
          <w:szCs w:val="28"/>
        </w:rPr>
        <w:t>System</w:t>
      </w:r>
      <w:proofErr w:type="spellEnd"/>
      <w:r w:rsidRPr="00D50C36">
        <w:rPr>
          <w:sz w:val="28"/>
          <w:szCs w:val="28"/>
        </w:rPr>
        <w:t>»), являющаяся обязательным элементом системы, позволяет передавать изображения высокого качества на два цветных экрана в 3-D. Благодаря этому хирург имеет представление об операбельном месте с высоким разрешением и точностью картинки, что обеспечивает постоянный контроль и высочайшую точность</w:t>
      </w:r>
      <w:r w:rsidR="00090B28" w:rsidRPr="00D50C36">
        <w:rPr>
          <w:sz w:val="28"/>
          <w:szCs w:val="28"/>
        </w:rPr>
        <w:t xml:space="preserve"> проводимой операции. П</w:t>
      </w:r>
      <w:r w:rsidRPr="00D50C36">
        <w:rPr>
          <w:sz w:val="28"/>
          <w:szCs w:val="28"/>
        </w:rPr>
        <w:t>ередаваемое изображение может укрупняться, оптимизироваться, усиливаться и подавлять шумы за счет использования специального синхронизатора, мощного светового источника, а также блока управления работы камеры. Это является бесспорным преимуществом перед всеми предшествующими аппаратами и система</w:t>
      </w:r>
      <w:r w:rsidR="00090B28" w:rsidRPr="00D50C36">
        <w:rPr>
          <w:sz w:val="28"/>
          <w:szCs w:val="28"/>
        </w:rPr>
        <w:t>ми подобного типа. Благодаря эт</w:t>
      </w:r>
      <w:r w:rsidRPr="00D50C36">
        <w:rPr>
          <w:sz w:val="28"/>
          <w:szCs w:val="28"/>
        </w:rPr>
        <w:t>ой особенности был значительно снижен риск попадания в рану инфекции, а также установлено ограничение контакта операционного оборудования с тканями надреза.</w:t>
      </w:r>
    </w:p>
    <w:p w:rsidR="005C4066" w:rsidRPr="00D50C36" w:rsidRDefault="005C4066" w:rsidP="00D50C36">
      <w:pPr>
        <w:spacing w:line="276" w:lineRule="auto"/>
        <w:ind w:left="709" w:firstLine="708"/>
        <w:jc w:val="both"/>
        <w:rPr>
          <w:sz w:val="28"/>
          <w:szCs w:val="28"/>
        </w:rPr>
      </w:pPr>
      <w:r w:rsidRPr="00D50C36">
        <w:rPr>
          <w:sz w:val="28"/>
          <w:szCs w:val="28"/>
        </w:rPr>
        <w:t>Каждая камера оснащена собственным источником света, имеет собственную панель управления. Для получения реального 3-D изображения одним из компонентов высокотехнологичной оптической системы является синхронизатор, обеспечивающий равномерное восприятие изолированных сигналов обоими глазами хирурга.</w:t>
      </w:r>
    </w:p>
    <w:p w:rsidR="005C4066" w:rsidRPr="00D50C36" w:rsidRDefault="005C4066" w:rsidP="00D50C36">
      <w:pPr>
        <w:spacing w:line="276" w:lineRule="auto"/>
        <w:ind w:left="709" w:firstLine="708"/>
        <w:jc w:val="both"/>
        <w:rPr>
          <w:sz w:val="28"/>
          <w:szCs w:val="28"/>
        </w:rPr>
      </w:pPr>
      <w:r w:rsidRPr="00D50C36">
        <w:rPr>
          <w:sz w:val="28"/>
          <w:szCs w:val="28"/>
        </w:rPr>
        <w:t>Связь хирурга с операционной обеспечивается при помощи микрофона и динамиков, расп</w:t>
      </w:r>
      <w:r w:rsidR="00D12FAE">
        <w:rPr>
          <w:sz w:val="28"/>
          <w:szCs w:val="28"/>
        </w:rPr>
        <w:t>оложенных как на консоли робота-</w:t>
      </w:r>
      <w:r w:rsidRPr="00D50C36">
        <w:rPr>
          <w:sz w:val="28"/>
          <w:szCs w:val="28"/>
        </w:rPr>
        <w:t>хирурга «D</w:t>
      </w:r>
      <w:r w:rsidRPr="00D50C36">
        <w:rPr>
          <w:sz w:val="28"/>
          <w:szCs w:val="28"/>
          <w:lang w:val="en-US"/>
        </w:rPr>
        <w:t>A</w:t>
      </w:r>
      <w:r w:rsidR="00003404">
        <w:rPr>
          <w:sz w:val="28"/>
          <w:szCs w:val="28"/>
        </w:rPr>
        <w:t xml:space="preserve"> </w:t>
      </w:r>
      <w:r w:rsidRPr="00D50C36">
        <w:rPr>
          <w:sz w:val="28"/>
          <w:szCs w:val="28"/>
          <w:lang w:val="en-US"/>
        </w:rPr>
        <w:t>VINCI</w:t>
      </w:r>
      <w:r w:rsidRPr="00D50C36">
        <w:rPr>
          <w:sz w:val="28"/>
          <w:szCs w:val="28"/>
        </w:rPr>
        <w:t>», так и на тележке пациента, находящегося в операционной.</w:t>
      </w:r>
    </w:p>
    <w:p w:rsidR="00364207" w:rsidRPr="00D50C36" w:rsidRDefault="00364207" w:rsidP="00D50C36">
      <w:pPr>
        <w:spacing w:line="276" w:lineRule="auto"/>
        <w:ind w:left="708" w:firstLine="708"/>
        <w:jc w:val="both"/>
        <w:rPr>
          <w:sz w:val="28"/>
          <w:szCs w:val="28"/>
        </w:rPr>
      </w:pPr>
      <w:r w:rsidRPr="00D50C36">
        <w:rPr>
          <w:sz w:val="28"/>
          <w:szCs w:val="28"/>
        </w:rPr>
        <w:t>Во время подготовки тележки пациента к операции все манипуляторы одеваются в специальные стерильные чехлы и остаются в них на протяжении всей процедуры.</w:t>
      </w:r>
      <w:r w:rsidR="00090B28" w:rsidRPr="00D50C36">
        <w:rPr>
          <w:sz w:val="28"/>
          <w:szCs w:val="28"/>
        </w:rPr>
        <w:t xml:space="preserve"> Для операции</w:t>
      </w:r>
      <w:r w:rsidRPr="00D50C36">
        <w:rPr>
          <w:sz w:val="28"/>
          <w:szCs w:val="28"/>
        </w:rPr>
        <w:t xml:space="preserve"> используются инструменты </w:t>
      </w:r>
      <w:r w:rsidR="00AC09B4" w:rsidRPr="00D50C36">
        <w:rPr>
          <w:sz w:val="28"/>
          <w:szCs w:val="28"/>
        </w:rPr>
        <w:t>«</w:t>
      </w:r>
      <w:proofErr w:type="spellStart"/>
      <w:r w:rsidRPr="00D50C36">
        <w:rPr>
          <w:sz w:val="28"/>
          <w:szCs w:val="28"/>
        </w:rPr>
        <w:t>Endo</w:t>
      </w:r>
      <w:proofErr w:type="spellEnd"/>
      <w:r w:rsidR="00003404">
        <w:rPr>
          <w:sz w:val="28"/>
          <w:szCs w:val="28"/>
        </w:rPr>
        <w:t xml:space="preserve"> </w:t>
      </w:r>
      <w:proofErr w:type="spellStart"/>
      <w:r w:rsidRPr="00D50C36">
        <w:rPr>
          <w:sz w:val="28"/>
          <w:szCs w:val="28"/>
        </w:rPr>
        <w:t>Wrist</w:t>
      </w:r>
      <w:proofErr w:type="spellEnd"/>
      <w:r w:rsidR="00AC09B4" w:rsidRPr="00D50C36">
        <w:rPr>
          <w:sz w:val="28"/>
          <w:szCs w:val="28"/>
        </w:rPr>
        <w:t>»</w:t>
      </w:r>
      <w:r w:rsidRPr="00D50C36">
        <w:rPr>
          <w:sz w:val="28"/>
          <w:szCs w:val="28"/>
        </w:rPr>
        <w:t xml:space="preserve">, созданные по образцу человеческого запястья и обладающие семиградусной свободой движения, превосходящие объем движений кисти человека. </w:t>
      </w:r>
      <w:r w:rsidR="00090B28" w:rsidRPr="00D50C36">
        <w:rPr>
          <w:sz w:val="28"/>
          <w:szCs w:val="28"/>
        </w:rPr>
        <w:t>Набор инструментов</w:t>
      </w:r>
      <w:r w:rsidR="00B644EF">
        <w:rPr>
          <w:sz w:val="28"/>
          <w:szCs w:val="28"/>
        </w:rPr>
        <w:t xml:space="preserve"> </w:t>
      </w:r>
      <w:r w:rsidR="00B24A4F">
        <w:rPr>
          <w:sz w:val="28"/>
          <w:szCs w:val="28"/>
        </w:rPr>
        <w:t>(</w:t>
      </w:r>
      <w:r w:rsidR="00B24A4F" w:rsidRPr="00D50C36">
        <w:rPr>
          <w:sz w:val="28"/>
          <w:szCs w:val="28"/>
        </w:rPr>
        <w:t>диаметр</w:t>
      </w:r>
      <w:r w:rsidR="00B24A4F">
        <w:rPr>
          <w:sz w:val="28"/>
          <w:szCs w:val="28"/>
        </w:rPr>
        <w:t>ом</w:t>
      </w:r>
      <w:r w:rsidR="00B24A4F" w:rsidRPr="00D50C36">
        <w:rPr>
          <w:sz w:val="28"/>
          <w:szCs w:val="28"/>
        </w:rPr>
        <w:t xml:space="preserve"> 5-8 мм</w:t>
      </w:r>
      <w:r w:rsidR="00B24A4F">
        <w:rPr>
          <w:sz w:val="28"/>
          <w:szCs w:val="28"/>
        </w:rPr>
        <w:t xml:space="preserve">) </w:t>
      </w:r>
      <w:r w:rsidRPr="00D50C36">
        <w:rPr>
          <w:sz w:val="28"/>
          <w:szCs w:val="28"/>
        </w:rPr>
        <w:t xml:space="preserve">включает разнообразие зажимов, иглодержателей, ножниц; </w:t>
      </w:r>
      <w:proofErr w:type="spellStart"/>
      <w:r w:rsidRPr="00D50C36">
        <w:rPr>
          <w:sz w:val="28"/>
          <w:szCs w:val="28"/>
        </w:rPr>
        <w:t>монополярных</w:t>
      </w:r>
      <w:proofErr w:type="spellEnd"/>
      <w:r w:rsidRPr="00D50C36">
        <w:rPr>
          <w:sz w:val="28"/>
          <w:szCs w:val="28"/>
        </w:rPr>
        <w:t xml:space="preserve"> и биполярных электрохирургических инструментов; скальпелей и других специализированных инструментов (все</w:t>
      </w:r>
      <w:r w:rsidR="00B24A4F">
        <w:rPr>
          <w:sz w:val="28"/>
          <w:szCs w:val="28"/>
        </w:rPr>
        <w:t>го более 40 типов).</w:t>
      </w:r>
      <w:r w:rsidRPr="00D50C36">
        <w:rPr>
          <w:sz w:val="28"/>
          <w:szCs w:val="28"/>
        </w:rPr>
        <w:t xml:space="preserve"> Важ</w:t>
      </w:r>
      <w:r w:rsidR="00923085" w:rsidRPr="00D50C36">
        <w:rPr>
          <w:sz w:val="28"/>
          <w:szCs w:val="28"/>
        </w:rPr>
        <w:t>ной особенностью является</w:t>
      </w:r>
      <w:r w:rsidRPr="00D50C36">
        <w:rPr>
          <w:sz w:val="28"/>
          <w:szCs w:val="28"/>
        </w:rPr>
        <w:t xml:space="preserve"> ограничен</w:t>
      </w:r>
      <w:r w:rsidR="00923085" w:rsidRPr="00D50C36">
        <w:rPr>
          <w:sz w:val="28"/>
          <w:szCs w:val="28"/>
        </w:rPr>
        <w:t xml:space="preserve">ие </w:t>
      </w:r>
      <w:r w:rsidR="00D12FAE">
        <w:rPr>
          <w:sz w:val="28"/>
          <w:szCs w:val="28"/>
        </w:rPr>
        <w:t>использования инструментария (</w:t>
      </w:r>
      <w:r w:rsidR="00AC09B4" w:rsidRPr="00D50C36">
        <w:rPr>
          <w:sz w:val="28"/>
          <w:szCs w:val="28"/>
        </w:rPr>
        <w:t>10</w:t>
      </w:r>
      <w:r w:rsidR="007E302A">
        <w:rPr>
          <w:sz w:val="28"/>
          <w:szCs w:val="28"/>
        </w:rPr>
        <w:t xml:space="preserve"> </w:t>
      </w:r>
      <w:r w:rsidRPr="00D50C36">
        <w:rPr>
          <w:sz w:val="28"/>
          <w:szCs w:val="28"/>
        </w:rPr>
        <w:lastRenderedPageBreak/>
        <w:t>раз</w:t>
      </w:r>
      <w:r w:rsidR="00D12FAE">
        <w:rPr>
          <w:sz w:val="28"/>
          <w:szCs w:val="28"/>
        </w:rPr>
        <w:t>)</w:t>
      </w:r>
      <w:r w:rsidRPr="00D50C36">
        <w:rPr>
          <w:sz w:val="28"/>
          <w:szCs w:val="28"/>
        </w:rPr>
        <w:t>, при этом при смене инструментов</w:t>
      </w:r>
      <w:r w:rsidR="00923085" w:rsidRPr="00D50C36">
        <w:rPr>
          <w:sz w:val="28"/>
          <w:szCs w:val="28"/>
        </w:rPr>
        <w:t xml:space="preserve"> интерфейс распознает тип </w:t>
      </w:r>
      <w:r w:rsidRPr="00D50C36">
        <w:rPr>
          <w:sz w:val="28"/>
          <w:szCs w:val="28"/>
        </w:rPr>
        <w:t xml:space="preserve"> инструмента и число его использований.</w:t>
      </w:r>
    </w:p>
    <w:p w:rsidR="000756D2" w:rsidRDefault="000756D2" w:rsidP="000756D2">
      <w:pPr>
        <w:spacing w:line="276" w:lineRule="auto"/>
        <w:ind w:left="708" w:firstLine="708"/>
        <w:jc w:val="both"/>
        <w:rPr>
          <w:sz w:val="28"/>
          <w:szCs w:val="28"/>
        </w:rPr>
      </w:pPr>
      <w:r w:rsidRPr="00D50C36">
        <w:rPr>
          <w:sz w:val="28"/>
          <w:szCs w:val="28"/>
        </w:rPr>
        <w:t xml:space="preserve">Минимальная кровопотеря </w:t>
      </w:r>
      <w:r w:rsidR="00B24A4F">
        <w:rPr>
          <w:sz w:val="28"/>
          <w:szCs w:val="28"/>
        </w:rPr>
        <w:t xml:space="preserve">во время операции </w:t>
      </w:r>
      <w:r w:rsidRPr="00D50C36">
        <w:rPr>
          <w:sz w:val="28"/>
          <w:szCs w:val="28"/>
        </w:rPr>
        <w:t xml:space="preserve">составляет 109 мл. По сравнению с обычной малоинвазивной терапией,  кровопотеря составляет 380 мл, при лапаротомии -  1355 мл крови. Это объясняется спецификой проведения оперативного вмешательства. Перед началом </w:t>
      </w:r>
      <w:proofErr w:type="gramStart"/>
      <w:r w:rsidRPr="00D50C36">
        <w:rPr>
          <w:sz w:val="28"/>
          <w:szCs w:val="28"/>
        </w:rPr>
        <w:t>роботизированной</w:t>
      </w:r>
      <w:proofErr w:type="gramEnd"/>
      <w:r w:rsidR="00B644EF">
        <w:rPr>
          <w:sz w:val="28"/>
          <w:szCs w:val="28"/>
        </w:rPr>
        <w:t xml:space="preserve"> </w:t>
      </w:r>
      <w:proofErr w:type="spellStart"/>
      <w:r w:rsidRPr="00D50C36">
        <w:rPr>
          <w:sz w:val="28"/>
          <w:szCs w:val="28"/>
        </w:rPr>
        <w:t>простатэктомии</w:t>
      </w:r>
      <w:proofErr w:type="spellEnd"/>
      <w:r w:rsidRPr="00D50C36">
        <w:rPr>
          <w:sz w:val="28"/>
          <w:szCs w:val="28"/>
        </w:rPr>
        <w:t xml:space="preserve"> брюшная полость пациента заполняется газом, что позволяет снизить риск образования кровотечения. Газы удаляются сразу же по окончании процедуры. Кроме того, отличная визуализация оперативного места позволяет вовремя обнаружить очаг возможного кровотечения и оперативно его устранить. </w:t>
      </w:r>
    </w:p>
    <w:p w:rsidR="00D51E19" w:rsidRDefault="00D51E19" w:rsidP="000756D2">
      <w:pPr>
        <w:spacing w:line="276" w:lineRule="auto"/>
        <w:ind w:left="708" w:firstLine="708"/>
        <w:jc w:val="both"/>
        <w:rPr>
          <w:sz w:val="28"/>
          <w:szCs w:val="28"/>
        </w:rPr>
      </w:pPr>
      <w:r w:rsidRPr="00D50C36">
        <w:rPr>
          <w:sz w:val="28"/>
          <w:szCs w:val="28"/>
        </w:rPr>
        <w:t>Уменьшается вероятность занесения инфекции.  Сокращается время нахождения в стационаре.  Болевые ощущения, сопровождающие послеоперационный период, минимизируются. Низка вероятность проявления нежелательных побочных эффектов по сравнению с открытой операцией. Сок</w:t>
      </w:r>
      <w:r w:rsidR="007E302A">
        <w:rPr>
          <w:sz w:val="28"/>
          <w:szCs w:val="28"/>
        </w:rPr>
        <w:t>ращается период реабилитации паци</w:t>
      </w:r>
      <w:r w:rsidRPr="00D50C36">
        <w:rPr>
          <w:sz w:val="28"/>
          <w:szCs w:val="28"/>
        </w:rPr>
        <w:t>ента, что позволяет ему быстро вернуться к привычной жизни. Миниатюрные послеоперационные шрамы быстро срастаются.</w:t>
      </w:r>
    </w:p>
    <w:p w:rsidR="00364207" w:rsidRPr="00D50C36" w:rsidRDefault="00364207" w:rsidP="000756D2">
      <w:pPr>
        <w:spacing w:line="276" w:lineRule="auto"/>
        <w:ind w:left="708" w:firstLine="708"/>
        <w:jc w:val="both"/>
        <w:rPr>
          <w:sz w:val="28"/>
          <w:szCs w:val="28"/>
        </w:rPr>
      </w:pPr>
      <w:r w:rsidRPr="00D50C36">
        <w:rPr>
          <w:sz w:val="28"/>
          <w:szCs w:val="28"/>
        </w:rPr>
        <w:t xml:space="preserve">С внедрением в практику </w:t>
      </w:r>
      <w:proofErr w:type="spellStart"/>
      <w:r w:rsidRPr="00D50C36">
        <w:rPr>
          <w:sz w:val="28"/>
          <w:szCs w:val="28"/>
        </w:rPr>
        <w:t>лапароско</w:t>
      </w:r>
      <w:r w:rsidR="009B0DE1" w:rsidRPr="00D50C36">
        <w:rPr>
          <w:sz w:val="28"/>
          <w:szCs w:val="28"/>
        </w:rPr>
        <w:t>пической</w:t>
      </w:r>
      <w:proofErr w:type="spellEnd"/>
      <w:r w:rsidR="00B644EF">
        <w:rPr>
          <w:sz w:val="28"/>
          <w:szCs w:val="28"/>
        </w:rPr>
        <w:t xml:space="preserve"> </w:t>
      </w:r>
      <w:proofErr w:type="spellStart"/>
      <w:r w:rsidR="009B0DE1" w:rsidRPr="00D50C36">
        <w:rPr>
          <w:sz w:val="28"/>
          <w:szCs w:val="28"/>
        </w:rPr>
        <w:t>нефрэктомии</w:t>
      </w:r>
      <w:proofErr w:type="spellEnd"/>
      <w:r w:rsidR="009B0DE1" w:rsidRPr="00D50C36">
        <w:rPr>
          <w:sz w:val="28"/>
          <w:szCs w:val="28"/>
        </w:rPr>
        <w:t>, при</w:t>
      </w:r>
      <w:r w:rsidRPr="00D50C36">
        <w:rPr>
          <w:sz w:val="28"/>
          <w:szCs w:val="28"/>
        </w:rPr>
        <w:t xml:space="preserve"> опухолях малого размера, </w:t>
      </w:r>
      <w:r w:rsidR="00D12FAE" w:rsidRPr="00D50C36">
        <w:rPr>
          <w:sz w:val="28"/>
          <w:szCs w:val="28"/>
        </w:rPr>
        <w:t>с помощью </w:t>
      </w:r>
      <w:hyperlink r:id="rId10" w:history="1">
        <w:r w:rsidR="00D12FAE" w:rsidRPr="00D50C36">
          <w:rPr>
            <w:rStyle w:val="ae"/>
            <w:color w:val="auto"/>
            <w:sz w:val="28"/>
            <w:szCs w:val="28"/>
            <w:u w:val="none"/>
          </w:rPr>
          <w:t>аппарата «</w:t>
        </w:r>
        <w:r w:rsidR="00D12FAE" w:rsidRPr="00D50C36">
          <w:rPr>
            <w:sz w:val="28"/>
            <w:szCs w:val="28"/>
          </w:rPr>
          <w:t>D</w:t>
        </w:r>
        <w:r w:rsidR="00D12FAE" w:rsidRPr="00D50C36">
          <w:rPr>
            <w:sz w:val="28"/>
            <w:szCs w:val="28"/>
            <w:lang w:val="en-US"/>
          </w:rPr>
          <w:t>A</w:t>
        </w:r>
        <w:r w:rsidR="00003404">
          <w:rPr>
            <w:sz w:val="28"/>
            <w:szCs w:val="28"/>
          </w:rPr>
          <w:t xml:space="preserve"> </w:t>
        </w:r>
        <w:r w:rsidR="00D12FAE" w:rsidRPr="00D50C36">
          <w:rPr>
            <w:sz w:val="28"/>
            <w:szCs w:val="28"/>
            <w:lang w:val="en-US"/>
          </w:rPr>
          <w:t>VINCI</w:t>
        </w:r>
        <w:r w:rsidR="00D12FAE" w:rsidRPr="00D50C36">
          <w:rPr>
            <w:rStyle w:val="ae"/>
            <w:color w:val="auto"/>
            <w:sz w:val="28"/>
            <w:szCs w:val="28"/>
            <w:u w:val="none"/>
          </w:rPr>
          <w:t>»</w:t>
        </w:r>
      </w:hyperlink>
      <w:r w:rsidRPr="00D50C36">
        <w:rPr>
          <w:sz w:val="28"/>
          <w:szCs w:val="28"/>
        </w:rPr>
        <w:t>удается провести малоинвазивно</w:t>
      </w:r>
      <w:r w:rsidR="009B0DE1" w:rsidRPr="00D50C36">
        <w:rPr>
          <w:sz w:val="28"/>
          <w:szCs w:val="28"/>
        </w:rPr>
        <w:t>е вмешательство</w:t>
      </w:r>
      <w:r w:rsidRPr="00D50C36">
        <w:rPr>
          <w:sz w:val="28"/>
          <w:szCs w:val="28"/>
        </w:rPr>
        <w:t>. Согласно исследованиям, возможности устройства позволяют воспроизвести все необходимые действия по удалению новообразования, не прибегая к дополнительному ручному вмешательству. Операция ок</w:t>
      </w:r>
      <w:r w:rsidR="005F2F03" w:rsidRPr="00D50C36">
        <w:rPr>
          <w:sz w:val="28"/>
          <w:szCs w:val="28"/>
        </w:rPr>
        <w:t xml:space="preserve">азалась эффективной и для </w:t>
      </w:r>
      <w:r w:rsidRPr="00D50C36">
        <w:rPr>
          <w:sz w:val="28"/>
          <w:szCs w:val="28"/>
        </w:rPr>
        <w:t xml:space="preserve"> пациентов, которым была показана полная </w:t>
      </w:r>
      <w:proofErr w:type="spellStart"/>
      <w:r w:rsidRPr="00D50C36">
        <w:rPr>
          <w:sz w:val="28"/>
          <w:szCs w:val="28"/>
        </w:rPr>
        <w:t>нефрэктомия</w:t>
      </w:r>
      <w:proofErr w:type="spellEnd"/>
      <w:r w:rsidRPr="00D50C36">
        <w:rPr>
          <w:sz w:val="28"/>
          <w:szCs w:val="28"/>
        </w:rPr>
        <w:t>.</w:t>
      </w:r>
    </w:p>
    <w:p w:rsidR="00A00CE3" w:rsidRPr="00D50C36" w:rsidRDefault="000756D2" w:rsidP="00D50C36">
      <w:pPr>
        <w:spacing w:line="276" w:lineRule="auto"/>
        <w:ind w:left="709" w:firstLine="708"/>
        <w:jc w:val="both"/>
        <w:rPr>
          <w:sz w:val="28"/>
          <w:szCs w:val="28"/>
        </w:rPr>
      </w:pPr>
      <w:r>
        <w:rPr>
          <w:sz w:val="28"/>
          <w:szCs w:val="28"/>
        </w:rPr>
        <w:t>С</w:t>
      </w:r>
      <w:r w:rsidRPr="00D50C36">
        <w:rPr>
          <w:sz w:val="28"/>
          <w:szCs w:val="28"/>
        </w:rPr>
        <w:t xml:space="preserve"> использованием системы «D</w:t>
      </w:r>
      <w:r w:rsidRPr="00D50C36">
        <w:rPr>
          <w:sz w:val="28"/>
          <w:szCs w:val="28"/>
          <w:lang w:val="en-US"/>
        </w:rPr>
        <w:t>A</w:t>
      </w:r>
      <w:r w:rsidR="00003404">
        <w:rPr>
          <w:sz w:val="28"/>
          <w:szCs w:val="28"/>
        </w:rPr>
        <w:t xml:space="preserve"> </w:t>
      </w:r>
      <w:r w:rsidRPr="00D50C36">
        <w:rPr>
          <w:sz w:val="28"/>
          <w:szCs w:val="28"/>
          <w:lang w:val="en-US"/>
        </w:rPr>
        <w:t>VINCI</w:t>
      </w:r>
      <w:r w:rsidRPr="00D50C36">
        <w:rPr>
          <w:sz w:val="28"/>
          <w:szCs w:val="28"/>
        </w:rPr>
        <w:t>»</w:t>
      </w:r>
      <w:r w:rsidR="00DD5E56">
        <w:rPr>
          <w:sz w:val="28"/>
          <w:szCs w:val="28"/>
        </w:rPr>
        <w:t xml:space="preserve"> </w:t>
      </w:r>
      <w:r w:rsidRPr="00D50C36">
        <w:rPr>
          <w:sz w:val="28"/>
          <w:szCs w:val="28"/>
        </w:rPr>
        <w:t xml:space="preserve">применяется малоинвазивная операция </w:t>
      </w:r>
      <w:r>
        <w:rPr>
          <w:sz w:val="28"/>
          <w:szCs w:val="28"/>
        </w:rPr>
        <w:t>п</w:t>
      </w:r>
      <w:r w:rsidR="00364207" w:rsidRPr="00D50C36">
        <w:rPr>
          <w:sz w:val="28"/>
          <w:szCs w:val="28"/>
        </w:rPr>
        <w:t>ри </w:t>
      </w:r>
      <w:hyperlink r:id="rId11" w:history="1">
        <w:r w:rsidR="00364207" w:rsidRPr="00D50C36">
          <w:rPr>
            <w:rStyle w:val="ae"/>
            <w:color w:val="auto"/>
            <w:sz w:val="28"/>
            <w:szCs w:val="28"/>
            <w:u w:val="none"/>
          </w:rPr>
          <w:t>раке предстательной железы</w:t>
        </w:r>
      </w:hyperlink>
      <w:r w:rsidR="005F2F03" w:rsidRPr="00D50C36">
        <w:rPr>
          <w:sz w:val="28"/>
          <w:szCs w:val="28"/>
        </w:rPr>
        <w:t>:</w:t>
      </w:r>
      <w:r w:rsidR="00A00CE3" w:rsidRPr="00D50C36">
        <w:rPr>
          <w:sz w:val="28"/>
          <w:szCs w:val="28"/>
        </w:rPr>
        <w:t xml:space="preserve"> происходит</w:t>
      </w:r>
      <w:r w:rsidR="00364207" w:rsidRPr="00D50C36">
        <w:rPr>
          <w:sz w:val="28"/>
          <w:szCs w:val="28"/>
        </w:rPr>
        <w:t xml:space="preserve"> полное удаление злокачественных новообразований с сохранением нервных воло</w:t>
      </w:r>
      <w:r w:rsidR="00095179" w:rsidRPr="00D50C36">
        <w:rPr>
          <w:sz w:val="28"/>
          <w:szCs w:val="28"/>
        </w:rPr>
        <w:t>кон и потенции, сохранением связи</w:t>
      </w:r>
      <w:r w:rsidR="00364207" w:rsidRPr="00D50C36">
        <w:rPr>
          <w:sz w:val="28"/>
          <w:szCs w:val="28"/>
        </w:rPr>
        <w:t xml:space="preserve"> между мочевым пузырем и уретрой. </w:t>
      </w:r>
    </w:p>
    <w:p w:rsidR="00D12FAE" w:rsidRDefault="00D12FAE" w:rsidP="00D12FAE">
      <w:pPr>
        <w:spacing w:line="276" w:lineRule="auto"/>
        <w:ind w:left="709" w:firstLine="708"/>
        <w:jc w:val="both"/>
        <w:rPr>
          <w:sz w:val="28"/>
          <w:szCs w:val="28"/>
        </w:rPr>
      </w:pPr>
      <w:proofErr w:type="gramStart"/>
      <w:r w:rsidRPr="00D50C36">
        <w:rPr>
          <w:sz w:val="28"/>
          <w:szCs w:val="28"/>
        </w:rPr>
        <w:t>Выполняемые операции с применением робота «D</w:t>
      </w:r>
      <w:r w:rsidRPr="00D50C36">
        <w:rPr>
          <w:sz w:val="28"/>
          <w:szCs w:val="28"/>
          <w:lang w:val="en-US"/>
        </w:rPr>
        <w:t>A</w:t>
      </w:r>
      <w:r w:rsidR="00003404">
        <w:rPr>
          <w:sz w:val="28"/>
          <w:szCs w:val="28"/>
        </w:rPr>
        <w:t xml:space="preserve"> </w:t>
      </w:r>
      <w:r w:rsidRPr="00D50C36">
        <w:rPr>
          <w:sz w:val="28"/>
          <w:szCs w:val="28"/>
          <w:lang w:val="en-US"/>
        </w:rPr>
        <w:t>VINCI</w:t>
      </w:r>
      <w:r w:rsidRPr="00D50C36">
        <w:rPr>
          <w:sz w:val="28"/>
          <w:szCs w:val="28"/>
        </w:rPr>
        <w:t xml:space="preserve">»: </w:t>
      </w:r>
      <w:hyperlink r:id="rId12" w:tooltip="Гистерэктомия" w:history="1">
        <w:proofErr w:type="spellStart"/>
        <w:r w:rsidRPr="00D50C36">
          <w:rPr>
            <w:rStyle w:val="ae"/>
            <w:color w:val="auto"/>
            <w:sz w:val="28"/>
            <w:szCs w:val="28"/>
          </w:rPr>
          <w:t>гистерэктомия</w:t>
        </w:r>
        <w:proofErr w:type="spellEnd"/>
      </w:hyperlink>
      <w:r w:rsidRPr="00D50C36">
        <w:rPr>
          <w:sz w:val="28"/>
          <w:szCs w:val="28"/>
        </w:rPr>
        <w:t xml:space="preserve"> и </w:t>
      </w:r>
      <w:proofErr w:type="spellStart"/>
      <w:r w:rsidRPr="00D50C36">
        <w:rPr>
          <w:sz w:val="28"/>
          <w:szCs w:val="28"/>
        </w:rPr>
        <w:t>миомэктомия</w:t>
      </w:r>
      <w:proofErr w:type="spellEnd"/>
      <w:r w:rsidRPr="00D50C36">
        <w:rPr>
          <w:sz w:val="28"/>
          <w:szCs w:val="28"/>
        </w:rPr>
        <w:t>, радикальная </w:t>
      </w:r>
      <w:proofErr w:type="spellStart"/>
      <w:r w:rsidR="009D402C">
        <w:fldChar w:fldCharType="begin"/>
      </w:r>
      <w:r w:rsidR="009D402C">
        <w:instrText xml:space="preserve"> HYPERLINK "https://ru.wikipedia.org/wiki/%D0%9F%D1%80%D0%BE%D1%81%D1%82%D0%B0%D1%82%D1%8D%D0%BA%D1%82%D0%BE%D0%BC%D0%B8%D1%8F" \o "Простатэктомия" </w:instrText>
      </w:r>
      <w:r w:rsidR="009D402C">
        <w:fldChar w:fldCharType="separate"/>
      </w:r>
      <w:r w:rsidRPr="00D50C36">
        <w:rPr>
          <w:rStyle w:val="ae"/>
          <w:color w:val="auto"/>
          <w:sz w:val="28"/>
          <w:szCs w:val="28"/>
        </w:rPr>
        <w:t>простатэктомия</w:t>
      </w:r>
      <w:proofErr w:type="spellEnd"/>
      <w:r w:rsidR="009D402C">
        <w:rPr>
          <w:rStyle w:val="ae"/>
          <w:color w:val="auto"/>
          <w:sz w:val="28"/>
          <w:szCs w:val="28"/>
        </w:rPr>
        <w:fldChar w:fldCharType="end"/>
      </w:r>
      <w:r w:rsidRPr="00D50C36">
        <w:rPr>
          <w:sz w:val="28"/>
          <w:szCs w:val="28"/>
        </w:rPr>
        <w:t xml:space="preserve">,  восстановление митрального клапана, </w:t>
      </w:r>
      <w:proofErr w:type="spellStart"/>
      <w:r w:rsidRPr="00D50C36">
        <w:rPr>
          <w:sz w:val="28"/>
          <w:szCs w:val="28"/>
        </w:rPr>
        <w:t>реваскуляризация</w:t>
      </w:r>
      <w:proofErr w:type="spellEnd"/>
      <w:r w:rsidRPr="00D50C36">
        <w:rPr>
          <w:sz w:val="28"/>
          <w:szCs w:val="28"/>
        </w:rPr>
        <w:t xml:space="preserve"> миокарда, абляция тканей сердца, установка </w:t>
      </w:r>
      <w:proofErr w:type="spellStart"/>
      <w:r w:rsidRPr="00D50C36">
        <w:rPr>
          <w:sz w:val="28"/>
          <w:szCs w:val="28"/>
        </w:rPr>
        <w:t>эпикардиального</w:t>
      </w:r>
      <w:proofErr w:type="spellEnd"/>
      <w:r w:rsidRPr="00D50C36">
        <w:rPr>
          <w:sz w:val="28"/>
          <w:szCs w:val="28"/>
        </w:rPr>
        <w:t xml:space="preserve"> электронного стимулятора сердца для </w:t>
      </w:r>
      <w:proofErr w:type="spellStart"/>
      <w:r w:rsidRPr="00D50C36">
        <w:rPr>
          <w:sz w:val="28"/>
          <w:szCs w:val="28"/>
        </w:rPr>
        <w:t>бивентрикулярной</w:t>
      </w:r>
      <w:proofErr w:type="spellEnd"/>
      <w:r w:rsidRPr="00D50C36">
        <w:rPr>
          <w:sz w:val="28"/>
          <w:szCs w:val="28"/>
        </w:rPr>
        <w:t xml:space="preserve"> ресинхронизации, желудочное шунтирование, </w:t>
      </w:r>
      <w:proofErr w:type="spellStart"/>
      <w:r w:rsidRPr="00D50C36">
        <w:rPr>
          <w:sz w:val="28"/>
          <w:szCs w:val="28"/>
        </w:rPr>
        <w:t>фундопликация</w:t>
      </w:r>
      <w:proofErr w:type="spellEnd"/>
      <w:r w:rsidRPr="00D50C36">
        <w:rPr>
          <w:sz w:val="28"/>
          <w:szCs w:val="28"/>
        </w:rPr>
        <w:t xml:space="preserve"> по </w:t>
      </w:r>
      <w:proofErr w:type="spellStart"/>
      <w:r w:rsidRPr="00D50C36">
        <w:rPr>
          <w:sz w:val="28"/>
          <w:szCs w:val="28"/>
        </w:rPr>
        <w:t>Nissen</w:t>
      </w:r>
      <w:proofErr w:type="spellEnd"/>
      <w:r w:rsidRPr="00D50C36">
        <w:rPr>
          <w:sz w:val="28"/>
          <w:szCs w:val="28"/>
        </w:rPr>
        <w:t xml:space="preserve">, операции на позвоночнике (замена дисков), </w:t>
      </w:r>
      <w:proofErr w:type="spellStart"/>
      <w:r w:rsidRPr="00D50C36">
        <w:rPr>
          <w:sz w:val="28"/>
          <w:szCs w:val="28"/>
        </w:rPr>
        <w:t>тимэктомия</w:t>
      </w:r>
      <w:proofErr w:type="spellEnd"/>
      <w:r w:rsidRPr="00D50C36">
        <w:rPr>
          <w:sz w:val="28"/>
          <w:szCs w:val="28"/>
        </w:rPr>
        <w:t xml:space="preserve">, </w:t>
      </w:r>
      <w:proofErr w:type="spellStart"/>
      <w:r w:rsidRPr="00D50C36">
        <w:rPr>
          <w:sz w:val="28"/>
          <w:szCs w:val="28"/>
        </w:rPr>
        <w:t>лобэктомия</w:t>
      </w:r>
      <w:proofErr w:type="spellEnd"/>
      <w:r w:rsidRPr="00D50C36">
        <w:rPr>
          <w:sz w:val="28"/>
          <w:szCs w:val="28"/>
        </w:rPr>
        <w:t xml:space="preserve"> легкого, </w:t>
      </w:r>
      <w:proofErr w:type="spellStart"/>
      <w:r w:rsidRPr="00D50C36">
        <w:rPr>
          <w:sz w:val="28"/>
          <w:szCs w:val="28"/>
        </w:rPr>
        <w:t>эзофагоэктомия</w:t>
      </w:r>
      <w:proofErr w:type="spellEnd"/>
      <w:r w:rsidRPr="00D50C36">
        <w:rPr>
          <w:sz w:val="28"/>
          <w:szCs w:val="28"/>
        </w:rPr>
        <w:t xml:space="preserve">, резекция опухоли средостения, </w:t>
      </w:r>
      <w:proofErr w:type="spellStart"/>
      <w:r w:rsidRPr="00D50C36">
        <w:rPr>
          <w:sz w:val="28"/>
          <w:szCs w:val="28"/>
        </w:rPr>
        <w:t>пиелопластика</w:t>
      </w:r>
      <w:proofErr w:type="spellEnd"/>
      <w:r w:rsidRPr="00D50C36">
        <w:rPr>
          <w:sz w:val="28"/>
          <w:szCs w:val="28"/>
        </w:rPr>
        <w:t xml:space="preserve">, удаление мочевого пузыря, радикальная </w:t>
      </w:r>
      <w:proofErr w:type="spellStart"/>
      <w:r w:rsidRPr="00D50C36">
        <w:rPr>
          <w:sz w:val="28"/>
          <w:szCs w:val="28"/>
        </w:rPr>
        <w:t>нефрэктомия</w:t>
      </w:r>
      <w:proofErr w:type="spellEnd"/>
      <w:r w:rsidRPr="00D50C36">
        <w:rPr>
          <w:sz w:val="28"/>
          <w:szCs w:val="28"/>
        </w:rPr>
        <w:t xml:space="preserve"> и резекция почки, </w:t>
      </w:r>
      <w:proofErr w:type="spellStart"/>
      <w:r w:rsidRPr="00D50C36">
        <w:rPr>
          <w:sz w:val="28"/>
          <w:szCs w:val="28"/>
        </w:rPr>
        <w:t>реимплантация</w:t>
      </w:r>
      <w:proofErr w:type="spellEnd"/>
      <w:r w:rsidRPr="00D50C36">
        <w:rPr>
          <w:sz w:val="28"/>
          <w:szCs w:val="28"/>
        </w:rPr>
        <w:t xml:space="preserve"> мочеточника, </w:t>
      </w:r>
      <w:proofErr w:type="spellStart"/>
      <w:r w:rsidRPr="00D50C36">
        <w:rPr>
          <w:sz w:val="28"/>
          <w:szCs w:val="28"/>
        </w:rPr>
        <w:lastRenderedPageBreak/>
        <w:t>гидроконкатенация</w:t>
      </w:r>
      <w:proofErr w:type="spellEnd"/>
      <w:r w:rsidRPr="00D50C36">
        <w:rPr>
          <w:sz w:val="28"/>
          <w:szCs w:val="28"/>
        </w:rPr>
        <w:t xml:space="preserve"> тканей головного мозга</w:t>
      </w:r>
      <w:proofErr w:type="gramEnd"/>
      <w:r w:rsidRPr="00D50C36">
        <w:rPr>
          <w:sz w:val="28"/>
          <w:szCs w:val="28"/>
        </w:rPr>
        <w:t xml:space="preserve">, </w:t>
      </w:r>
      <w:proofErr w:type="spellStart"/>
      <w:r w:rsidRPr="00D50C36">
        <w:rPr>
          <w:sz w:val="28"/>
          <w:szCs w:val="28"/>
        </w:rPr>
        <w:t>тиреоидэктомия</w:t>
      </w:r>
      <w:proofErr w:type="spellEnd"/>
      <w:r w:rsidRPr="00D50C36">
        <w:rPr>
          <w:sz w:val="28"/>
          <w:szCs w:val="28"/>
        </w:rPr>
        <w:t xml:space="preserve">, </w:t>
      </w:r>
      <w:proofErr w:type="spellStart"/>
      <w:r w:rsidRPr="00D50C36">
        <w:rPr>
          <w:sz w:val="28"/>
          <w:szCs w:val="28"/>
        </w:rPr>
        <w:t>тонзиллэктомия</w:t>
      </w:r>
      <w:proofErr w:type="spellEnd"/>
      <w:r w:rsidRPr="00D50C36">
        <w:rPr>
          <w:sz w:val="28"/>
          <w:szCs w:val="28"/>
        </w:rPr>
        <w:t>.</w:t>
      </w:r>
    </w:p>
    <w:p w:rsidR="00120FCB" w:rsidRDefault="00D12FAE" w:rsidP="00D12FAE">
      <w:pPr>
        <w:spacing w:line="276" w:lineRule="auto"/>
        <w:ind w:left="709" w:firstLine="708"/>
        <w:jc w:val="both"/>
        <w:rPr>
          <w:sz w:val="28"/>
          <w:szCs w:val="28"/>
        </w:rPr>
      </w:pPr>
      <w:r w:rsidRPr="00D50C36">
        <w:rPr>
          <w:sz w:val="28"/>
          <w:szCs w:val="28"/>
        </w:rPr>
        <w:t>Решение относительно назначения малоинвазивной операции с применением хирургического робота «D</w:t>
      </w:r>
      <w:r w:rsidRPr="00D50C36">
        <w:rPr>
          <w:sz w:val="28"/>
          <w:szCs w:val="28"/>
          <w:lang w:val="en-US"/>
        </w:rPr>
        <w:t>A</w:t>
      </w:r>
      <w:r w:rsidR="00003404">
        <w:rPr>
          <w:sz w:val="28"/>
          <w:szCs w:val="28"/>
        </w:rPr>
        <w:t xml:space="preserve"> </w:t>
      </w:r>
      <w:r w:rsidRPr="00D50C36">
        <w:rPr>
          <w:sz w:val="28"/>
          <w:szCs w:val="28"/>
          <w:lang w:val="en-US"/>
        </w:rPr>
        <w:t>VINCI</w:t>
      </w:r>
      <w:r w:rsidRPr="00D50C36">
        <w:rPr>
          <w:sz w:val="28"/>
          <w:szCs w:val="28"/>
        </w:rPr>
        <w:t>» принимается консилиумом врачей по индивидуальным показаниям для конкретного пациента.</w:t>
      </w:r>
      <w:r w:rsidR="00B644EF">
        <w:rPr>
          <w:sz w:val="28"/>
          <w:szCs w:val="28"/>
        </w:rPr>
        <w:t xml:space="preserve"> </w:t>
      </w:r>
      <w:r w:rsidRPr="00D50C36">
        <w:rPr>
          <w:sz w:val="28"/>
          <w:szCs w:val="28"/>
        </w:rPr>
        <w:t>Существуют медицинские случаи, когда применение такой технологии не является возможным.</w:t>
      </w:r>
    </w:p>
    <w:p w:rsidR="00120FCB" w:rsidRDefault="00B24A4F" w:rsidP="00D12FAE">
      <w:pPr>
        <w:spacing w:line="276" w:lineRule="auto"/>
        <w:ind w:left="709" w:firstLine="708"/>
        <w:jc w:val="both"/>
        <w:rPr>
          <w:sz w:val="28"/>
          <w:szCs w:val="28"/>
        </w:rPr>
      </w:pPr>
      <w:r>
        <w:rPr>
          <w:sz w:val="28"/>
          <w:szCs w:val="28"/>
        </w:rPr>
        <w:t>Недостатком системы является то, что</w:t>
      </w:r>
      <w:r w:rsidR="00120FCB">
        <w:rPr>
          <w:sz w:val="28"/>
          <w:szCs w:val="28"/>
        </w:rPr>
        <w:t xml:space="preserve"> п</w:t>
      </w:r>
      <w:r w:rsidR="00120FCB" w:rsidRPr="00D50C36">
        <w:rPr>
          <w:sz w:val="28"/>
          <w:szCs w:val="28"/>
        </w:rPr>
        <w:t>ри движении руки хирург</w:t>
      </w:r>
      <w:r>
        <w:rPr>
          <w:sz w:val="28"/>
          <w:szCs w:val="28"/>
        </w:rPr>
        <w:t xml:space="preserve"> испытывает сопротивление ткани и</w:t>
      </w:r>
      <w:r w:rsidR="00120FCB" w:rsidRPr="00D50C36">
        <w:rPr>
          <w:sz w:val="28"/>
          <w:szCs w:val="28"/>
        </w:rPr>
        <w:t xml:space="preserve"> эти ощущения позволяют выбрать правильное направление и силу воздействия. При работе робота, обратная реакция отсутствует, поэтому специалисту нужно быть крайне внимательным к тому, как происходит воздействие и где при этом располагаются остальные составляющие микроинструмента. </w:t>
      </w:r>
    </w:p>
    <w:p w:rsidR="0044587F" w:rsidRPr="00D50C36" w:rsidRDefault="0044587F" w:rsidP="00D12FAE">
      <w:pPr>
        <w:spacing w:line="276" w:lineRule="auto"/>
        <w:ind w:left="709" w:firstLine="708"/>
        <w:jc w:val="both"/>
        <w:rPr>
          <w:sz w:val="28"/>
          <w:szCs w:val="28"/>
        </w:rPr>
      </w:pPr>
      <w:r w:rsidRPr="00D50C36">
        <w:rPr>
          <w:sz w:val="28"/>
          <w:szCs w:val="28"/>
        </w:rPr>
        <w:t>В ведущих клиниках мира совершается 70% урологических процедур с помощью роботов «D</w:t>
      </w:r>
      <w:r w:rsidRPr="00D50C36">
        <w:rPr>
          <w:sz w:val="28"/>
          <w:szCs w:val="28"/>
          <w:lang w:val="en-US"/>
        </w:rPr>
        <w:t>A</w:t>
      </w:r>
      <w:r w:rsidR="00003404">
        <w:rPr>
          <w:sz w:val="28"/>
          <w:szCs w:val="28"/>
        </w:rPr>
        <w:t xml:space="preserve"> </w:t>
      </w:r>
      <w:r w:rsidRPr="00D50C36">
        <w:rPr>
          <w:sz w:val="28"/>
          <w:szCs w:val="28"/>
          <w:lang w:val="en-US"/>
        </w:rPr>
        <w:t>VINCI</w:t>
      </w:r>
      <w:r w:rsidRPr="00D50C36">
        <w:rPr>
          <w:sz w:val="28"/>
          <w:szCs w:val="28"/>
        </w:rPr>
        <w:t xml:space="preserve">», в основном для </w:t>
      </w:r>
      <w:proofErr w:type="spellStart"/>
      <w:r w:rsidRPr="00D50C36">
        <w:rPr>
          <w:sz w:val="28"/>
          <w:szCs w:val="28"/>
        </w:rPr>
        <w:t>простатэктомий</w:t>
      </w:r>
      <w:proofErr w:type="spellEnd"/>
      <w:r w:rsidRPr="00D50C36">
        <w:rPr>
          <w:sz w:val="28"/>
          <w:szCs w:val="28"/>
        </w:rPr>
        <w:t xml:space="preserve">,  в некоторых случаях для абляций почек или коррекции аномалий мочевой системы. В США, примерно 80% </w:t>
      </w:r>
      <w:proofErr w:type="spellStart"/>
      <w:r w:rsidRPr="00D50C36">
        <w:rPr>
          <w:sz w:val="28"/>
          <w:szCs w:val="28"/>
        </w:rPr>
        <w:t>простатэктомии</w:t>
      </w:r>
      <w:proofErr w:type="spellEnd"/>
      <w:r w:rsidRPr="00D50C36">
        <w:rPr>
          <w:sz w:val="28"/>
          <w:szCs w:val="28"/>
        </w:rPr>
        <w:t xml:space="preserve"> при раке предстательной железы выполняются с помощью  робота «D</w:t>
      </w:r>
      <w:r w:rsidRPr="00D50C36">
        <w:rPr>
          <w:sz w:val="28"/>
          <w:szCs w:val="28"/>
          <w:lang w:val="en-US"/>
        </w:rPr>
        <w:t>A</w:t>
      </w:r>
      <w:r w:rsidR="00003404">
        <w:rPr>
          <w:sz w:val="28"/>
          <w:szCs w:val="28"/>
        </w:rPr>
        <w:t xml:space="preserve"> </w:t>
      </w:r>
      <w:r w:rsidRPr="00D50C36">
        <w:rPr>
          <w:sz w:val="28"/>
          <w:szCs w:val="28"/>
          <w:lang w:val="en-US"/>
        </w:rPr>
        <w:t>VINCI</w:t>
      </w:r>
      <w:r w:rsidRPr="00D50C36">
        <w:rPr>
          <w:sz w:val="28"/>
          <w:szCs w:val="28"/>
        </w:rPr>
        <w:t xml:space="preserve">» (более 73000 операций в год). Во Франции эта доля составляет 25%. </w:t>
      </w:r>
    </w:p>
    <w:p w:rsidR="0044587F" w:rsidRPr="00D50C36" w:rsidRDefault="000756D2" w:rsidP="00D50C36">
      <w:pPr>
        <w:spacing w:line="276" w:lineRule="auto"/>
        <w:ind w:left="709" w:firstLine="708"/>
        <w:jc w:val="both"/>
        <w:rPr>
          <w:sz w:val="28"/>
          <w:szCs w:val="28"/>
        </w:rPr>
      </w:pPr>
      <w:r>
        <w:rPr>
          <w:sz w:val="28"/>
          <w:szCs w:val="28"/>
        </w:rPr>
        <w:t>По статистике 2012 г., 85% урологических операций и 70</w:t>
      </w:r>
      <w:r w:rsidR="0044587F" w:rsidRPr="00D50C36">
        <w:rPr>
          <w:sz w:val="28"/>
          <w:szCs w:val="28"/>
        </w:rPr>
        <w:t>% гинекологических операций в США проводят роботы-хирурги</w:t>
      </w:r>
      <w:r w:rsidR="00DD5E56">
        <w:rPr>
          <w:sz w:val="28"/>
          <w:szCs w:val="28"/>
        </w:rPr>
        <w:t xml:space="preserve">. Согласно данным 2013 г., </w:t>
      </w:r>
      <w:r w:rsidR="0044587F" w:rsidRPr="00D50C36">
        <w:rPr>
          <w:sz w:val="28"/>
          <w:szCs w:val="28"/>
        </w:rPr>
        <w:t xml:space="preserve"> 1400 больниц США используют робот «D</w:t>
      </w:r>
      <w:r w:rsidR="0044587F" w:rsidRPr="00D50C36">
        <w:rPr>
          <w:sz w:val="28"/>
          <w:szCs w:val="28"/>
          <w:lang w:val="en-US"/>
        </w:rPr>
        <w:t>A</w:t>
      </w:r>
      <w:r w:rsidR="00003404">
        <w:rPr>
          <w:sz w:val="28"/>
          <w:szCs w:val="28"/>
        </w:rPr>
        <w:t xml:space="preserve"> </w:t>
      </w:r>
      <w:r w:rsidR="0044587F" w:rsidRPr="00D50C36">
        <w:rPr>
          <w:sz w:val="28"/>
          <w:szCs w:val="28"/>
          <w:lang w:val="en-US"/>
        </w:rPr>
        <w:t>VINCI</w:t>
      </w:r>
      <w:r w:rsidR="0044587F" w:rsidRPr="00D50C36">
        <w:rPr>
          <w:sz w:val="28"/>
          <w:szCs w:val="28"/>
        </w:rPr>
        <w:t>».</w:t>
      </w:r>
    </w:p>
    <w:p w:rsidR="0044587F" w:rsidRPr="00D50C36" w:rsidRDefault="0044587F" w:rsidP="00D50C36">
      <w:pPr>
        <w:spacing w:line="276" w:lineRule="auto"/>
        <w:ind w:left="709" w:firstLine="708"/>
        <w:jc w:val="both"/>
        <w:rPr>
          <w:sz w:val="28"/>
          <w:szCs w:val="28"/>
        </w:rPr>
      </w:pPr>
      <w:r w:rsidRPr="00D50C36">
        <w:rPr>
          <w:sz w:val="28"/>
          <w:szCs w:val="28"/>
        </w:rPr>
        <w:t>В 2011 г. в мире использовались 1750 роботов «D</w:t>
      </w:r>
      <w:r w:rsidRPr="00D50C36">
        <w:rPr>
          <w:sz w:val="28"/>
          <w:szCs w:val="28"/>
          <w:lang w:val="en-US"/>
        </w:rPr>
        <w:t>A</w:t>
      </w:r>
      <w:r w:rsidR="00003404">
        <w:rPr>
          <w:sz w:val="28"/>
          <w:szCs w:val="28"/>
        </w:rPr>
        <w:t xml:space="preserve">  </w:t>
      </w:r>
      <w:r w:rsidRPr="00D50C36">
        <w:rPr>
          <w:sz w:val="28"/>
          <w:szCs w:val="28"/>
          <w:lang w:val="en-US"/>
        </w:rPr>
        <w:t>VINCI</w:t>
      </w:r>
      <w:r w:rsidRPr="00D50C36">
        <w:rPr>
          <w:sz w:val="28"/>
          <w:szCs w:val="28"/>
        </w:rPr>
        <w:t>». В 2012 г. общемировое число операций, выполненных с использованием системы «D</w:t>
      </w:r>
      <w:r w:rsidRPr="00D50C36">
        <w:rPr>
          <w:sz w:val="28"/>
          <w:szCs w:val="28"/>
          <w:lang w:val="en-US"/>
        </w:rPr>
        <w:t>A</w:t>
      </w:r>
      <w:r w:rsidR="00003404">
        <w:rPr>
          <w:sz w:val="28"/>
          <w:szCs w:val="28"/>
        </w:rPr>
        <w:t xml:space="preserve"> </w:t>
      </w:r>
      <w:r w:rsidRPr="00D50C36">
        <w:rPr>
          <w:sz w:val="28"/>
          <w:szCs w:val="28"/>
          <w:lang w:val="en-US"/>
        </w:rPr>
        <w:t>VINCI</w:t>
      </w:r>
      <w:r w:rsidRPr="00D50C36">
        <w:rPr>
          <w:sz w:val="28"/>
          <w:szCs w:val="28"/>
        </w:rPr>
        <w:t xml:space="preserve">» составило 200000, главным образом </w:t>
      </w:r>
      <w:hyperlink r:id="rId13" w:tooltip="Гистерэктомия" w:history="1">
        <w:proofErr w:type="spellStart"/>
        <w:r w:rsidRPr="00D50C36">
          <w:rPr>
            <w:rStyle w:val="ae"/>
            <w:color w:val="auto"/>
            <w:sz w:val="28"/>
            <w:szCs w:val="28"/>
            <w:u w:val="none"/>
          </w:rPr>
          <w:t>гистерэктомии</w:t>
        </w:r>
        <w:proofErr w:type="spellEnd"/>
      </w:hyperlink>
      <w:r w:rsidRPr="00D50C36">
        <w:rPr>
          <w:sz w:val="28"/>
          <w:szCs w:val="28"/>
        </w:rPr>
        <w:t xml:space="preserve"> и </w:t>
      </w:r>
      <w:hyperlink r:id="rId14" w:tooltip="Простатэктомия" w:history="1">
        <w:proofErr w:type="spellStart"/>
        <w:r w:rsidRPr="00D50C36">
          <w:rPr>
            <w:rStyle w:val="ae"/>
            <w:color w:val="auto"/>
            <w:sz w:val="28"/>
            <w:szCs w:val="28"/>
            <w:u w:val="none"/>
          </w:rPr>
          <w:t>простатэктомии</w:t>
        </w:r>
        <w:proofErr w:type="spellEnd"/>
      </w:hyperlink>
      <w:r w:rsidRPr="00D50C36">
        <w:rPr>
          <w:sz w:val="28"/>
          <w:szCs w:val="28"/>
        </w:rPr>
        <w:t>.</w:t>
      </w:r>
      <w:r w:rsidR="00DD5E56" w:rsidRPr="00DD5E56">
        <w:rPr>
          <w:sz w:val="28"/>
          <w:szCs w:val="28"/>
        </w:rPr>
        <w:t xml:space="preserve"> </w:t>
      </w:r>
      <w:r w:rsidR="00DD5E56" w:rsidRPr="00D50C36">
        <w:rPr>
          <w:sz w:val="28"/>
          <w:szCs w:val="28"/>
        </w:rPr>
        <w:t>Сегодня  более 3000 комплексов «D</w:t>
      </w:r>
      <w:r w:rsidR="00DD5E56" w:rsidRPr="00D50C36">
        <w:rPr>
          <w:sz w:val="28"/>
          <w:szCs w:val="28"/>
          <w:lang w:val="en-US"/>
        </w:rPr>
        <w:t>A</w:t>
      </w:r>
      <w:r w:rsidR="00003404">
        <w:rPr>
          <w:sz w:val="28"/>
          <w:szCs w:val="28"/>
        </w:rPr>
        <w:t xml:space="preserve"> </w:t>
      </w:r>
      <w:r w:rsidR="00DD5E56" w:rsidRPr="00D50C36">
        <w:rPr>
          <w:sz w:val="28"/>
          <w:szCs w:val="28"/>
          <w:lang w:val="en-US"/>
        </w:rPr>
        <w:t>VINCI</w:t>
      </w:r>
      <w:r w:rsidR="00DD5E56" w:rsidRPr="00D50C36">
        <w:rPr>
          <w:sz w:val="28"/>
          <w:szCs w:val="28"/>
        </w:rPr>
        <w:t>» выполняют миллионы уникальных операций по спасению жизней.</w:t>
      </w:r>
    </w:p>
    <w:p w:rsidR="0044587F" w:rsidRPr="00D50C36" w:rsidRDefault="0044587F" w:rsidP="00D50C36">
      <w:pPr>
        <w:spacing w:line="276" w:lineRule="auto"/>
        <w:ind w:left="709" w:firstLine="708"/>
        <w:jc w:val="both"/>
        <w:rPr>
          <w:sz w:val="28"/>
          <w:szCs w:val="28"/>
        </w:rPr>
      </w:pPr>
      <w:proofErr w:type="gramStart"/>
      <w:r w:rsidRPr="00D50C36">
        <w:rPr>
          <w:sz w:val="28"/>
          <w:szCs w:val="28"/>
        </w:rPr>
        <w:t>В России установлено 25 хирургических систем «D</w:t>
      </w:r>
      <w:r w:rsidRPr="00D50C36">
        <w:rPr>
          <w:sz w:val="28"/>
          <w:szCs w:val="28"/>
          <w:lang w:val="en-US"/>
        </w:rPr>
        <w:t>A</w:t>
      </w:r>
      <w:r w:rsidR="00003404">
        <w:rPr>
          <w:sz w:val="28"/>
          <w:szCs w:val="28"/>
        </w:rPr>
        <w:t xml:space="preserve"> </w:t>
      </w:r>
      <w:r w:rsidRPr="00D50C36">
        <w:rPr>
          <w:sz w:val="28"/>
          <w:szCs w:val="28"/>
          <w:lang w:val="en-US"/>
        </w:rPr>
        <w:t>VINCI</w:t>
      </w:r>
      <w:r w:rsidRPr="00D50C36">
        <w:rPr>
          <w:sz w:val="28"/>
          <w:szCs w:val="28"/>
        </w:rPr>
        <w:t>»  в </w:t>
      </w:r>
      <w:hyperlink r:id="rId15" w:tooltip="Москва" w:history="1">
        <w:r w:rsidRPr="00D50C36">
          <w:rPr>
            <w:rStyle w:val="ae"/>
            <w:color w:val="auto"/>
            <w:sz w:val="28"/>
            <w:szCs w:val="28"/>
            <w:u w:val="none"/>
          </w:rPr>
          <w:t>Москве</w:t>
        </w:r>
      </w:hyperlink>
      <w:r w:rsidRPr="00D50C36">
        <w:rPr>
          <w:sz w:val="28"/>
          <w:szCs w:val="28"/>
        </w:rPr>
        <w:t>, </w:t>
      </w:r>
      <w:hyperlink r:id="rId16" w:tooltip="Санкт-Петербург" w:history="1">
        <w:r w:rsidRPr="00D50C36">
          <w:rPr>
            <w:rStyle w:val="ae"/>
            <w:color w:val="auto"/>
            <w:sz w:val="28"/>
            <w:szCs w:val="28"/>
            <w:u w:val="none"/>
          </w:rPr>
          <w:t>С-Петербурге</w:t>
        </w:r>
      </w:hyperlink>
      <w:r w:rsidRPr="00D50C36">
        <w:rPr>
          <w:sz w:val="28"/>
          <w:szCs w:val="28"/>
        </w:rPr>
        <w:t>,  </w:t>
      </w:r>
      <w:hyperlink r:id="rId17" w:tooltip="Ханты-Мансийск" w:history="1">
        <w:r w:rsidRPr="00D50C36">
          <w:rPr>
            <w:rStyle w:val="ae"/>
            <w:color w:val="auto"/>
            <w:sz w:val="28"/>
            <w:szCs w:val="28"/>
            <w:u w:val="none"/>
          </w:rPr>
          <w:t>Ханты-Мансийске</w:t>
        </w:r>
      </w:hyperlink>
      <w:r w:rsidRPr="00D50C36">
        <w:rPr>
          <w:sz w:val="28"/>
          <w:szCs w:val="28"/>
        </w:rPr>
        <w:t>,</w:t>
      </w:r>
      <w:r w:rsidR="00DD5E56">
        <w:rPr>
          <w:sz w:val="28"/>
          <w:szCs w:val="28"/>
        </w:rPr>
        <w:t xml:space="preserve"> </w:t>
      </w:r>
      <w:hyperlink r:id="rId18" w:tooltip="Екатеринбург" w:history="1">
        <w:r w:rsidRPr="00D50C36">
          <w:rPr>
            <w:rStyle w:val="ae"/>
            <w:color w:val="auto"/>
            <w:sz w:val="28"/>
            <w:szCs w:val="28"/>
            <w:u w:val="none"/>
          </w:rPr>
          <w:t>Екатеринбурге</w:t>
        </w:r>
      </w:hyperlink>
      <w:r w:rsidRPr="00D50C36">
        <w:rPr>
          <w:sz w:val="28"/>
          <w:szCs w:val="28"/>
        </w:rPr>
        <w:t>, </w:t>
      </w:r>
      <w:hyperlink r:id="rId19" w:tooltip="Новосибирск" w:history="1">
        <w:r w:rsidRPr="00D50C36">
          <w:rPr>
            <w:rStyle w:val="ae"/>
            <w:color w:val="auto"/>
            <w:sz w:val="28"/>
            <w:szCs w:val="28"/>
            <w:u w:val="none"/>
          </w:rPr>
          <w:t>Новосибирске</w:t>
        </w:r>
      </w:hyperlink>
      <w:r w:rsidRPr="00D50C36">
        <w:rPr>
          <w:sz w:val="28"/>
          <w:szCs w:val="28"/>
        </w:rPr>
        <w:t xml:space="preserve">, Тюмени, Краснодаре, Ростове-на-Дону и на </w:t>
      </w:r>
      <w:hyperlink r:id="rId20" w:tooltip="Русский (остров, Приморский край)" w:history="1">
        <w:r w:rsidRPr="00D50C36">
          <w:rPr>
            <w:rStyle w:val="ae"/>
            <w:color w:val="auto"/>
            <w:sz w:val="28"/>
            <w:szCs w:val="28"/>
            <w:u w:val="none"/>
          </w:rPr>
          <w:t>о. Русский</w:t>
        </w:r>
      </w:hyperlink>
      <w:r w:rsidRPr="00D50C36">
        <w:rPr>
          <w:sz w:val="28"/>
          <w:szCs w:val="28"/>
        </w:rPr>
        <w:t xml:space="preserve">. </w:t>
      </w:r>
      <w:proofErr w:type="gramEnd"/>
    </w:p>
    <w:p w:rsidR="00364207" w:rsidRDefault="00364207" w:rsidP="00D50C36">
      <w:pPr>
        <w:spacing w:line="276" w:lineRule="auto"/>
        <w:ind w:left="708" w:firstLine="708"/>
        <w:jc w:val="both"/>
        <w:rPr>
          <w:sz w:val="28"/>
          <w:szCs w:val="28"/>
        </w:rPr>
      </w:pPr>
      <w:r w:rsidRPr="00D50C36">
        <w:rPr>
          <w:sz w:val="28"/>
          <w:szCs w:val="28"/>
        </w:rPr>
        <w:t>Таким образом, использование хирургического робота «D</w:t>
      </w:r>
      <w:r w:rsidRPr="00D50C36">
        <w:rPr>
          <w:sz w:val="28"/>
          <w:szCs w:val="28"/>
          <w:lang w:val="en-US"/>
        </w:rPr>
        <w:t>A</w:t>
      </w:r>
      <w:r w:rsidR="00003404">
        <w:rPr>
          <w:sz w:val="28"/>
          <w:szCs w:val="28"/>
        </w:rPr>
        <w:t xml:space="preserve"> </w:t>
      </w:r>
      <w:r w:rsidRPr="00D50C36">
        <w:rPr>
          <w:sz w:val="28"/>
          <w:szCs w:val="28"/>
          <w:lang w:val="en-US"/>
        </w:rPr>
        <w:t>VINCI</w:t>
      </w:r>
      <w:r w:rsidR="000756D2">
        <w:rPr>
          <w:sz w:val="28"/>
          <w:szCs w:val="28"/>
        </w:rPr>
        <w:t xml:space="preserve">» </w:t>
      </w:r>
    </w:p>
    <w:p w:rsidR="000756D2" w:rsidRPr="00D50C36" w:rsidRDefault="000756D2" w:rsidP="000756D2">
      <w:pPr>
        <w:spacing w:line="276" w:lineRule="auto"/>
        <w:ind w:left="709"/>
        <w:jc w:val="both"/>
        <w:rPr>
          <w:sz w:val="28"/>
          <w:szCs w:val="28"/>
        </w:rPr>
      </w:pPr>
      <w:r w:rsidRPr="00D50C36">
        <w:rPr>
          <w:sz w:val="28"/>
          <w:szCs w:val="28"/>
        </w:rPr>
        <w:t xml:space="preserve">связано со значительными </w:t>
      </w:r>
      <w:r w:rsidR="00AC6368">
        <w:rPr>
          <w:sz w:val="28"/>
          <w:szCs w:val="28"/>
        </w:rPr>
        <w:t>преимуществами данной</w:t>
      </w:r>
      <w:r w:rsidRPr="00D50C36">
        <w:rPr>
          <w:sz w:val="28"/>
          <w:szCs w:val="28"/>
        </w:rPr>
        <w:t xml:space="preserve"> роботизированной системы при проведении минимально инвазивной хирургии: уменьшение послеоперационных болей, снижение кровотечения и рубцов, более короткое пребывание в больнице и скорое возвращение к привычной жизни пациентов.  </w:t>
      </w:r>
    </w:p>
    <w:p w:rsidR="00364207" w:rsidRPr="00D50C36" w:rsidRDefault="00364207" w:rsidP="000756D2">
      <w:pPr>
        <w:spacing w:line="276" w:lineRule="auto"/>
        <w:ind w:left="708" w:firstLine="708"/>
        <w:jc w:val="both"/>
        <w:rPr>
          <w:sz w:val="28"/>
          <w:szCs w:val="28"/>
        </w:rPr>
      </w:pPr>
      <w:r w:rsidRPr="00D50C36">
        <w:rPr>
          <w:sz w:val="28"/>
          <w:szCs w:val="28"/>
        </w:rPr>
        <w:t xml:space="preserve">Благодаря этой системе хирург может добиться высокой степени точности действий и широкой амплитуде движений. Имея визуальную и тактильную связь с роботом, хирург полностью контролирует процесс и </w:t>
      </w:r>
      <w:r w:rsidRPr="00D50C36">
        <w:rPr>
          <w:sz w:val="28"/>
          <w:szCs w:val="28"/>
        </w:rPr>
        <w:lastRenderedPageBreak/>
        <w:t xml:space="preserve">проецирует свои действия на миниатюрное острие инструмента. Он обладает отличной степенью визуализации </w:t>
      </w:r>
      <w:r w:rsidR="0044587F" w:rsidRPr="00D50C36">
        <w:rPr>
          <w:sz w:val="28"/>
          <w:szCs w:val="28"/>
        </w:rPr>
        <w:t>оперируемого участка. 3-D</w:t>
      </w:r>
      <w:r w:rsidRPr="00D50C36">
        <w:rPr>
          <w:sz w:val="28"/>
          <w:szCs w:val="28"/>
        </w:rPr>
        <w:t xml:space="preserve"> изображение оперируемого органа с высоким разрешением дает максимально четкую картину. Механические руки робота позволяют в точности повторять действия</w:t>
      </w:r>
      <w:r w:rsidR="006B5BCA" w:rsidRPr="00D50C36">
        <w:rPr>
          <w:sz w:val="28"/>
          <w:szCs w:val="28"/>
        </w:rPr>
        <w:t xml:space="preserve"> человеческой руки</w:t>
      </w:r>
      <w:r w:rsidRPr="00D50C36">
        <w:rPr>
          <w:sz w:val="28"/>
          <w:szCs w:val="28"/>
        </w:rPr>
        <w:t>. Движения хирурга, полученные системой, анализируются, проходят фильтрацию и копируются с помощью инструментов.</w:t>
      </w:r>
    </w:p>
    <w:p w:rsidR="00BC28D6" w:rsidRPr="00D50C36" w:rsidRDefault="006B5BCA" w:rsidP="00D50C36">
      <w:pPr>
        <w:spacing w:line="276" w:lineRule="auto"/>
        <w:ind w:left="709" w:firstLine="708"/>
        <w:jc w:val="both"/>
        <w:rPr>
          <w:sz w:val="28"/>
          <w:szCs w:val="28"/>
        </w:rPr>
      </w:pPr>
      <w:r w:rsidRPr="00D50C36">
        <w:rPr>
          <w:sz w:val="28"/>
          <w:szCs w:val="28"/>
        </w:rPr>
        <w:t>Но, н</w:t>
      </w:r>
      <w:r w:rsidR="00364207" w:rsidRPr="00D50C36">
        <w:rPr>
          <w:sz w:val="28"/>
          <w:szCs w:val="28"/>
        </w:rPr>
        <w:t xml:space="preserve">есмотря на бесспорную эффективность и безопасность хирургической системы </w:t>
      </w:r>
      <w:r w:rsidR="006F6A68" w:rsidRPr="00D50C36">
        <w:rPr>
          <w:sz w:val="28"/>
          <w:szCs w:val="28"/>
        </w:rPr>
        <w:t>«D</w:t>
      </w:r>
      <w:r w:rsidR="006F6A68" w:rsidRPr="00D50C36">
        <w:rPr>
          <w:sz w:val="28"/>
          <w:szCs w:val="28"/>
          <w:lang w:val="en-US"/>
        </w:rPr>
        <w:t>A</w:t>
      </w:r>
      <w:r w:rsidR="00003404">
        <w:rPr>
          <w:sz w:val="28"/>
          <w:szCs w:val="28"/>
        </w:rPr>
        <w:t xml:space="preserve"> </w:t>
      </w:r>
      <w:r w:rsidR="006F6A68" w:rsidRPr="00D50C36">
        <w:rPr>
          <w:sz w:val="28"/>
          <w:szCs w:val="28"/>
          <w:lang w:val="en-US"/>
        </w:rPr>
        <w:t>VINCI</w:t>
      </w:r>
      <w:r w:rsidR="006F6A68" w:rsidRPr="00D50C36">
        <w:rPr>
          <w:sz w:val="28"/>
          <w:szCs w:val="28"/>
        </w:rPr>
        <w:t>»</w:t>
      </w:r>
      <w:r w:rsidR="00364207" w:rsidRPr="00D50C36">
        <w:rPr>
          <w:sz w:val="28"/>
          <w:szCs w:val="28"/>
        </w:rPr>
        <w:t>, ее применение допустимо не всегда. Главным недостатком системы является е</w:t>
      </w:r>
      <w:r w:rsidR="007F3678" w:rsidRPr="00D50C36">
        <w:rPr>
          <w:sz w:val="28"/>
          <w:szCs w:val="28"/>
        </w:rPr>
        <w:t>е стоимость</w:t>
      </w:r>
      <w:r w:rsidR="00120FCB">
        <w:rPr>
          <w:sz w:val="28"/>
          <w:szCs w:val="28"/>
        </w:rPr>
        <w:t>,</w:t>
      </w:r>
      <w:r w:rsidR="00B644EF">
        <w:rPr>
          <w:sz w:val="28"/>
          <w:szCs w:val="28"/>
        </w:rPr>
        <w:t xml:space="preserve"> </w:t>
      </w:r>
      <w:r w:rsidR="00120FCB">
        <w:rPr>
          <w:sz w:val="28"/>
          <w:szCs w:val="28"/>
        </w:rPr>
        <w:t>высокие расходы на обслуживание и</w:t>
      </w:r>
      <w:r w:rsidR="00364207" w:rsidRPr="00D50C36">
        <w:rPr>
          <w:sz w:val="28"/>
          <w:szCs w:val="28"/>
        </w:rPr>
        <w:t xml:space="preserve"> подготовку персонала. Также в некоторых случаях при отсутствии необходимых принадлежностей, определенные действия требуют вмеш</w:t>
      </w:r>
      <w:r w:rsidR="00D34ABE" w:rsidRPr="00D50C36">
        <w:rPr>
          <w:sz w:val="28"/>
          <w:szCs w:val="28"/>
        </w:rPr>
        <w:t>ательства ассистирующего врача.</w:t>
      </w:r>
    </w:p>
    <w:p w:rsidR="00A00CE3" w:rsidRPr="00D50C36" w:rsidRDefault="00A00CE3" w:rsidP="00D50C36">
      <w:pPr>
        <w:spacing w:line="276" w:lineRule="auto"/>
        <w:ind w:left="709" w:firstLine="708"/>
        <w:jc w:val="both"/>
        <w:rPr>
          <w:sz w:val="28"/>
          <w:szCs w:val="28"/>
        </w:rPr>
      </w:pPr>
    </w:p>
    <w:p w:rsidR="005F2F03" w:rsidRPr="00D50C36" w:rsidRDefault="005F2F03" w:rsidP="00D50C36">
      <w:pPr>
        <w:spacing w:line="276" w:lineRule="auto"/>
        <w:ind w:left="709" w:firstLine="708"/>
        <w:jc w:val="both"/>
        <w:rPr>
          <w:sz w:val="28"/>
          <w:szCs w:val="28"/>
        </w:rPr>
      </w:pPr>
    </w:p>
    <w:p w:rsidR="005F2F03" w:rsidRPr="00D50C36" w:rsidRDefault="005F2F03" w:rsidP="00D50C36">
      <w:pPr>
        <w:spacing w:line="276" w:lineRule="auto"/>
        <w:ind w:left="709" w:firstLine="708"/>
        <w:jc w:val="both"/>
        <w:rPr>
          <w:sz w:val="28"/>
          <w:szCs w:val="28"/>
        </w:rPr>
      </w:pPr>
    </w:p>
    <w:p w:rsidR="005F2F03" w:rsidRPr="00D50C36" w:rsidRDefault="005F2F03" w:rsidP="00D50C36">
      <w:pPr>
        <w:spacing w:line="276" w:lineRule="auto"/>
        <w:ind w:left="709" w:firstLine="708"/>
        <w:jc w:val="both"/>
        <w:rPr>
          <w:sz w:val="28"/>
          <w:szCs w:val="28"/>
        </w:rPr>
      </w:pPr>
    </w:p>
    <w:p w:rsidR="005F2F03" w:rsidRPr="00D50C36" w:rsidRDefault="005F2F03" w:rsidP="00D50C36">
      <w:pPr>
        <w:spacing w:line="276" w:lineRule="auto"/>
        <w:ind w:left="709" w:firstLine="708"/>
        <w:jc w:val="both"/>
        <w:rPr>
          <w:sz w:val="28"/>
          <w:szCs w:val="28"/>
        </w:rPr>
      </w:pPr>
    </w:p>
    <w:p w:rsidR="005F2F03" w:rsidRPr="00D50C36" w:rsidRDefault="005F2F03" w:rsidP="00D50C36">
      <w:pPr>
        <w:spacing w:line="276" w:lineRule="auto"/>
        <w:ind w:left="709" w:firstLine="708"/>
        <w:jc w:val="both"/>
        <w:rPr>
          <w:sz w:val="28"/>
          <w:szCs w:val="28"/>
        </w:rPr>
      </w:pPr>
    </w:p>
    <w:p w:rsidR="005F2F03" w:rsidRPr="00D50C36" w:rsidRDefault="005F2F03" w:rsidP="00D50C36">
      <w:pPr>
        <w:spacing w:line="276" w:lineRule="auto"/>
        <w:ind w:left="709" w:firstLine="708"/>
        <w:jc w:val="both"/>
        <w:rPr>
          <w:sz w:val="28"/>
          <w:szCs w:val="28"/>
        </w:rPr>
      </w:pPr>
    </w:p>
    <w:p w:rsidR="005F2F03" w:rsidRPr="00D50C36" w:rsidRDefault="005F2F03" w:rsidP="00D50C36">
      <w:pPr>
        <w:spacing w:line="276" w:lineRule="auto"/>
        <w:ind w:left="709" w:firstLine="708"/>
        <w:jc w:val="both"/>
        <w:rPr>
          <w:sz w:val="28"/>
          <w:szCs w:val="28"/>
        </w:rPr>
      </w:pPr>
    </w:p>
    <w:p w:rsidR="005F2F03" w:rsidRPr="00D50C36" w:rsidRDefault="005F2F03" w:rsidP="00D50C36">
      <w:pPr>
        <w:spacing w:line="276" w:lineRule="auto"/>
        <w:ind w:left="709" w:firstLine="708"/>
        <w:jc w:val="both"/>
        <w:rPr>
          <w:sz w:val="28"/>
          <w:szCs w:val="28"/>
        </w:rPr>
      </w:pPr>
    </w:p>
    <w:p w:rsidR="005F2F03" w:rsidRPr="00D50C36" w:rsidRDefault="005F2F03" w:rsidP="00D50C36">
      <w:pPr>
        <w:spacing w:line="276" w:lineRule="auto"/>
        <w:ind w:left="709" w:firstLine="708"/>
        <w:jc w:val="both"/>
        <w:rPr>
          <w:sz w:val="28"/>
          <w:szCs w:val="28"/>
        </w:rPr>
      </w:pPr>
    </w:p>
    <w:p w:rsidR="005F2F03" w:rsidRPr="00D50C36" w:rsidRDefault="005F2F03" w:rsidP="00D50C36">
      <w:pPr>
        <w:spacing w:line="276" w:lineRule="auto"/>
        <w:ind w:left="709" w:firstLine="708"/>
        <w:jc w:val="both"/>
        <w:rPr>
          <w:sz w:val="28"/>
          <w:szCs w:val="28"/>
        </w:rPr>
      </w:pPr>
    </w:p>
    <w:p w:rsidR="0044587F" w:rsidRPr="00D50C36" w:rsidRDefault="0044587F" w:rsidP="00D50C36">
      <w:pPr>
        <w:spacing w:line="276" w:lineRule="auto"/>
        <w:ind w:left="709" w:firstLine="708"/>
        <w:jc w:val="both"/>
        <w:rPr>
          <w:sz w:val="28"/>
          <w:szCs w:val="28"/>
        </w:rPr>
      </w:pPr>
    </w:p>
    <w:p w:rsidR="00D34ABE" w:rsidRPr="00D50C36" w:rsidRDefault="00D34ABE" w:rsidP="00D50C36">
      <w:pPr>
        <w:spacing w:line="276" w:lineRule="auto"/>
        <w:ind w:left="709" w:firstLine="708"/>
        <w:jc w:val="both"/>
        <w:rPr>
          <w:sz w:val="28"/>
          <w:szCs w:val="28"/>
        </w:rPr>
      </w:pPr>
    </w:p>
    <w:p w:rsidR="00D34ABE" w:rsidRDefault="00D34ABE" w:rsidP="00D50C36">
      <w:pPr>
        <w:spacing w:line="276" w:lineRule="auto"/>
        <w:ind w:left="709" w:firstLine="708"/>
        <w:jc w:val="both"/>
        <w:rPr>
          <w:sz w:val="28"/>
          <w:szCs w:val="28"/>
        </w:rPr>
      </w:pPr>
    </w:p>
    <w:p w:rsidR="00865FF6" w:rsidRDefault="00865FF6" w:rsidP="00D50C36">
      <w:pPr>
        <w:spacing w:line="276" w:lineRule="auto"/>
        <w:ind w:left="709" w:firstLine="708"/>
        <w:jc w:val="both"/>
        <w:rPr>
          <w:sz w:val="28"/>
          <w:szCs w:val="28"/>
        </w:rPr>
      </w:pPr>
    </w:p>
    <w:p w:rsidR="00865FF6" w:rsidRDefault="00865FF6" w:rsidP="00D50C36">
      <w:pPr>
        <w:spacing w:line="276" w:lineRule="auto"/>
        <w:ind w:left="709" w:firstLine="708"/>
        <w:jc w:val="both"/>
        <w:rPr>
          <w:sz w:val="28"/>
          <w:szCs w:val="28"/>
        </w:rPr>
      </w:pPr>
    </w:p>
    <w:p w:rsidR="000756D2" w:rsidRDefault="000756D2" w:rsidP="00D50C36">
      <w:pPr>
        <w:spacing w:line="276" w:lineRule="auto"/>
        <w:ind w:left="709" w:firstLine="708"/>
        <w:jc w:val="both"/>
        <w:rPr>
          <w:sz w:val="28"/>
          <w:szCs w:val="28"/>
        </w:rPr>
      </w:pPr>
    </w:p>
    <w:p w:rsidR="000756D2" w:rsidRDefault="000756D2" w:rsidP="00D50C36">
      <w:pPr>
        <w:spacing w:line="276" w:lineRule="auto"/>
        <w:ind w:left="709" w:firstLine="708"/>
        <w:jc w:val="both"/>
        <w:rPr>
          <w:sz w:val="28"/>
          <w:szCs w:val="28"/>
        </w:rPr>
      </w:pPr>
    </w:p>
    <w:p w:rsidR="000756D2" w:rsidRDefault="000756D2" w:rsidP="00D50C36">
      <w:pPr>
        <w:spacing w:line="276" w:lineRule="auto"/>
        <w:ind w:left="709" w:firstLine="708"/>
        <w:jc w:val="both"/>
        <w:rPr>
          <w:sz w:val="28"/>
          <w:szCs w:val="28"/>
        </w:rPr>
      </w:pPr>
    </w:p>
    <w:p w:rsidR="00D51E19" w:rsidRDefault="00D51E19" w:rsidP="00D50C36">
      <w:pPr>
        <w:spacing w:line="276" w:lineRule="auto"/>
        <w:ind w:left="709" w:firstLine="708"/>
        <w:jc w:val="both"/>
        <w:rPr>
          <w:sz w:val="28"/>
          <w:szCs w:val="28"/>
        </w:rPr>
      </w:pPr>
    </w:p>
    <w:p w:rsidR="00D51E19" w:rsidRDefault="00D51E19" w:rsidP="00D50C36">
      <w:pPr>
        <w:spacing w:line="276" w:lineRule="auto"/>
        <w:ind w:left="709" w:firstLine="708"/>
        <w:jc w:val="both"/>
        <w:rPr>
          <w:sz w:val="28"/>
          <w:szCs w:val="28"/>
        </w:rPr>
      </w:pPr>
    </w:p>
    <w:p w:rsidR="00D51E19" w:rsidRDefault="00D51E19" w:rsidP="00D50C36">
      <w:pPr>
        <w:spacing w:line="276" w:lineRule="auto"/>
        <w:ind w:left="709" w:firstLine="708"/>
        <w:jc w:val="both"/>
        <w:rPr>
          <w:sz w:val="28"/>
          <w:szCs w:val="28"/>
        </w:rPr>
      </w:pPr>
    </w:p>
    <w:p w:rsidR="00D51E19" w:rsidRDefault="00D51E19" w:rsidP="00D50C36">
      <w:pPr>
        <w:spacing w:line="276" w:lineRule="auto"/>
        <w:ind w:left="709" w:firstLine="708"/>
        <w:jc w:val="both"/>
        <w:rPr>
          <w:sz w:val="28"/>
          <w:szCs w:val="28"/>
        </w:rPr>
      </w:pPr>
    </w:p>
    <w:p w:rsidR="00120FCB" w:rsidRDefault="00120FCB" w:rsidP="00D50C36">
      <w:pPr>
        <w:spacing w:line="276" w:lineRule="auto"/>
        <w:ind w:left="709" w:firstLine="708"/>
        <w:jc w:val="both"/>
        <w:rPr>
          <w:sz w:val="28"/>
          <w:szCs w:val="28"/>
        </w:rPr>
      </w:pPr>
    </w:p>
    <w:p w:rsidR="00120FCB" w:rsidRDefault="00120FCB" w:rsidP="00D50C36">
      <w:pPr>
        <w:spacing w:line="276" w:lineRule="auto"/>
        <w:ind w:left="709" w:firstLine="708"/>
        <w:jc w:val="both"/>
        <w:rPr>
          <w:sz w:val="28"/>
          <w:szCs w:val="28"/>
        </w:rPr>
      </w:pPr>
    </w:p>
    <w:p w:rsidR="00A00CE3" w:rsidRPr="00D50C36" w:rsidRDefault="00A00CE3" w:rsidP="00D12FAE">
      <w:pPr>
        <w:spacing w:line="276" w:lineRule="auto"/>
        <w:jc w:val="both"/>
        <w:rPr>
          <w:sz w:val="28"/>
          <w:szCs w:val="28"/>
        </w:rPr>
      </w:pPr>
    </w:p>
    <w:p w:rsidR="00364207" w:rsidRPr="00D50C36" w:rsidRDefault="00364207" w:rsidP="00D50C36">
      <w:pPr>
        <w:spacing w:line="276" w:lineRule="auto"/>
        <w:ind w:left="709" w:firstLine="708"/>
        <w:jc w:val="both"/>
        <w:rPr>
          <w:b/>
          <w:sz w:val="28"/>
          <w:szCs w:val="28"/>
        </w:rPr>
      </w:pPr>
      <w:r w:rsidRPr="00D50C36">
        <w:rPr>
          <w:b/>
          <w:sz w:val="28"/>
          <w:szCs w:val="28"/>
        </w:rPr>
        <w:lastRenderedPageBreak/>
        <w:t>РАДИОХИРУРГИЧЕСКОЕ ЛЕЧЕНИЕ «</w:t>
      </w:r>
      <w:r w:rsidRPr="00D50C36">
        <w:rPr>
          <w:b/>
          <w:sz w:val="28"/>
          <w:szCs w:val="28"/>
          <w:lang w:val="en-US"/>
        </w:rPr>
        <w:t>GAMMA</w:t>
      </w:r>
      <w:r w:rsidR="00003404">
        <w:rPr>
          <w:b/>
          <w:sz w:val="28"/>
          <w:szCs w:val="28"/>
        </w:rPr>
        <w:t xml:space="preserve"> </w:t>
      </w:r>
      <w:r w:rsidRPr="00D50C36">
        <w:rPr>
          <w:b/>
          <w:sz w:val="28"/>
          <w:szCs w:val="28"/>
          <w:lang w:val="en-US"/>
        </w:rPr>
        <w:t>KNIFE</w:t>
      </w:r>
      <w:r w:rsidR="00707462" w:rsidRPr="00D50C36">
        <w:rPr>
          <w:b/>
          <w:sz w:val="28"/>
          <w:szCs w:val="28"/>
        </w:rPr>
        <w:t>»</w:t>
      </w:r>
    </w:p>
    <w:p w:rsidR="006F6A68" w:rsidRPr="00D50C36" w:rsidRDefault="006F6A68" w:rsidP="00D50C36">
      <w:pPr>
        <w:spacing w:line="276" w:lineRule="auto"/>
        <w:ind w:left="709" w:firstLine="708"/>
        <w:jc w:val="both"/>
        <w:rPr>
          <w:b/>
          <w:sz w:val="28"/>
          <w:szCs w:val="28"/>
        </w:rPr>
      </w:pPr>
    </w:p>
    <w:p w:rsidR="009E0E29" w:rsidRDefault="00364207" w:rsidP="00D50C36">
      <w:pPr>
        <w:spacing w:line="276" w:lineRule="auto"/>
        <w:ind w:left="709" w:firstLine="708"/>
        <w:jc w:val="both"/>
        <w:rPr>
          <w:sz w:val="28"/>
          <w:szCs w:val="28"/>
        </w:rPr>
      </w:pPr>
      <w:r w:rsidRPr="00D50C36">
        <w:rPr>
          <w:sz w:val="28"/>
          <w:szCs w:val="28"/>
        </w:rPr>
        <w:t>«</w:t>
      </w:r>
      <w:r w:rsidRPr="00D50C36">
        <w:rPr>
          <w:sz w:val="28"/>
          <w:szCs w:val="28"/>
          <w:lang w:val="en-US"/>
        </w:rPr>
        <w:t>GAMMA</w:t>
      </w:r>
      <w:r w:rsidR="005F04B7">
        <w:rPr>
          <w:sz w:val="28"/>
          <w:szCs w:val="28"/>
        </w:rPr>
        <w:t xml:space="preserve"> </w:t>
      </w:r>
      <w:r w:rsidRPr="00D50C36">
        <w:rPr>
          <w:sz w:val="28"/>
          <w:szCs w:val="28"/>
          <w:lang w:val="en-US"/>
        </w:rPr>
        <w:t>KNIFE</w:t>
      </w:r>
      <w:r w:rsidR="00230AB0" w:rsidRPr="00D50C36">
        <w:rPr>
          <w:sz w:val="28"/>
          <w:szCs w:val="28"/>
        </w:rPr>
        <w:t>»</w:t>
      </w:r>
      <w:r w:rsidRPr="00D50C36">
        <w:rPr>
          <w:sz w:val="28"/>
          <w:szCs w:val="28"/>
        </w:rPr>
        <w:t xml:space="preserve"> относится к одной из разновидностей радиохирургического лечения. </w:t>
      </w:r>
      <w:r w:rsidR="0092617A" w:rsidRPr="00D50C36">
        <w:rPr>
          <w:sz w:val="28"/>
          <w:szCs w:val="28"/>
        </w:rPr>
        <w:t>Термин «</w:t>
      </w:r>
      <w:proofErr w:type="spellStart"/>
      <w:r w:rsidR="0092617A" w:rsidRPr="00D50C36">
        <w:rPr>
          <w:sz w:val="28"/>
          <w:szCs w:val="28"/>
        </w:rPr>
        <w:t>радиохирургия</w:t>
      </w:r>
      <w:proofErr w:type="spellEnd"/>
      <w:r w:rsidR="0092617A" w:rsidRPr="00D50C36">
        <w:rPr>
          <w:sz w:val="28"/>
          <w:szCs w:val="28"/>
        </w:rPr>
        <w:t xml:space="preserve">» предложил </w:t>
      </w:r>
      <w:r w:rsidR="009E0E29" w:rsidRPr="00D50C36">
        <w:rPr>
          <w:sz w:val="28"/>
          <w:szCs w:val="28"/>
        </w:rPr>
        <w:t xml:space="preserve">в 1951 г.   </w:t>
      </w:r>
      <w:r w:rsidR="0092617A" w:rsidRPr="00D50C36">
        <w:rPr>
          <w:sz w:val="28"/>
          <w:szCs w:val="28"/>
        </w:rPr>
        <w:t xml:space="preserve">шведский нейрохирург Ларс </w:t>
      </w:r>
      <w:proofErr w:type="spellStart"/>
      <w:r w:rsidR="0092617A" w:rsidRPr="00D50C36">
        <w:rPr>
          <w:sz w:val="28"/>
          <w:szCs w:val="28"/>
        </w:rPr>
        <w:t>Лекселл</w:t>
      </w:r>
      <w:proofErr w:type="spellEnd"/>
      <w:r w:rsidR="0092617A" w:rsidRPr="00D50C36">
        <w:rPr>
          <w:sz w:val="28"/>
          <w:szCs w:val="28"/>
        </w:rPr>
        <w:t xml:space="preserve"> (1907-1986)</w:t>
      </w:r>
      <w:r w:rsidR="009E0E29">
        <w:rPr>
          <w:sz w:val="28"/>
          <w:szCs w:val="28"/>
        </w:rPr>
        <w:t>.</w:t>
      </w:r>
    </w:p>
    <w:p w:rsidR="0092617A" w:rsidRPr="00D50C36" w:rsidRDefault="009E0E29" w:rsidP="00D50C36">
      <w:pPr>
        <w:spacing w:line="276" w:lineRule="auto"/>
        <w:ind w:left="709" w:firstLine="708"/>
        <w:jc w:val="both"/>
        <w:rPr>
          <w:sz w:val="28"/>
          <w:szCs w:val="28"/>
        </w:rPr>
      </w:pPr>
      <w:r>
        <w:rPr>
          <w:sz w:val="28"/>
          <w:szCs w:val="28"/>
        </w:rPr>
        <w:t>«</w:t>
      </w:r>
      <w:proofErr w:type="spellStart"/>
      <w:r w:rsidR="0092617A" w:rsidRPr="00D50C36">
        <w:rPr>
          <w:sz w:val="28"/>
          <w:szCs w:val="28"/>
        </w:rPr>
        <w:t>Радиохир</w:t>
      </w:r>
      <w:r>
        <w:rPr>
          <w:sz w:val="28"/>
          <w:szCs w:val="28"/>
        </w:rPr>
        <w:t>ургия</w:t>
      </w:r>
      <w:proofErr w:type="spellEnd"/>
      <w:r>
        <w:rPr>
          <w:sz w:val="28"/>
          <w:szCs w:val="28"/>
        </w:rPr>
        <w:t>»  отличается от «хирургии</w:t>
      </w:r>
      <w:r w:rsidR="0092617A" w:rsidRPr="00D50C36">
        <w:rPr>
          <w:sz w:val="28"/>
          <w:szCs w:val="28"/>
        </w:rPr>
        <w:t>» как напра</w:t>
      </w:r>
      <w:r>
        <w:rPr>
          <w:sz w:val="28"/>
          <w:szCs w:val="28"/>
        </w:rPr>
        <w:t>вления медицины, предполагающее</w:t>
      </w:r>
      <w:r w:rsidR="0092617A" w:rsidRPr="00D50C36">
        <w:rPr>
          <w:sz w:val="28"/>
          <w:szCs w:val="28"/>
        </w:rPr>
        <w:t xml:space="preserve"> инвазивное вмешательство и требующее</w:t>
      </w:r>
      <w:r>
        <w:rPr>
          <w:sz w:val="28"/>
          <w:szCs w:val="28"/>
        </w:rPr>
        <w:t xml:space="preserve"> особых навыков; а также от  «лучевой терапии», предполагающей</w:t>
      </w:r>
      <w:r w:rsidR="0092617A" w:rsidRPr="00D50C36">
        <w:rPr>
          <w:sz w:val="28"/>
          <w:szCs w:val="28"/>
        </w:rPr>
        <w:t xml:space="preserve"> многократное (фракционированное) облучение пораженных анатомических структур. В то же время, </w:t>
      </w:r>
      <w:proofErr w:type="spellStart"/>
      <w:r w:rsidR="0092617A" w:rsidRPr="00D50C36">
        <w:rPr>
          <w:sz w:val="28"/>
          <w:szCs w:val="28"/>
        </w:rPr>
        <w:t>радиохирургия</w:t>
      </w:r>
      <w:proofErr w:type="spellEnd"/>
      <w:r w:rsidR="0092617A" w:rsidRPr="00D50C36">
        <w:rPr>
          <w:sz w:val="28"/>
          <w:szCs w:val="28"/>
        </w:rPr>
        <w:t xml:space="preserve"> имеет ряд общих черт, как с хирургией, так и </w:t>
      </w:r>
      <w:r w:rsidR="005F04B7">
        <w:rPr>
          <w:sz w:val="28"/>
          <w:szCs w:val="28"/>
        </w:rPr>
        <w:t xml:space="preserve">с </w:t>
      </w:r>
      <w:r w:rsidR="0092617A" w:rsidRPr="00D50C36">
        <w:rPr>
          <w:sz w:val="28"/>
          <w:szCs w:val="28"/>
        </w:rPr>
        <w:t xml:space="preserve">лучевой терапией. С одной стороны, используется мощная лучевая нагрузка, с другой, осуществляется радикальное воздействие на патологический очаг. В этом плане </w:t>
      </w:r>
      <w:proofErr w:type="spellStart"/>
      <w:r w:rsidR="0092617A" w:rsidRPr="00D50C36">
        <w:rPr>
          <w:sz w:val="28"/>
          <w:szCs w:val="28"/>
        </w:rPr>
        <w:t>радиохирургия</w:t>
      </w:r>
      <w:proofErr w:type="spellEnd"/>
      <w:r w:rsidR="0092617A" w:rsidRPr="00D50C36">
        <w:rPr>
          <w:sz w:val="28"/>
          <w:szCs w:val="28"/>
        </w:rPr>
        <w:t xml:space="preserve"> представляет особое направление хирургии и радиологии, в котором сочетаются исключительная точность и высокая радикальность воздействия. </w:t>
      </w:r>
    </w:p>
    <w:p w:rsidR="003016F1" w:rsidRPr="00D50C36" w:rsidRDefault="00364207" w:rsidP="003016F1">
      <w:pPr>
        <w:spacing w:line="276" w:lineRule="auto"/>
        <w:ind w:left="709" w:firstLine="708"/>
        <w:jc w:val="both"/>
        <w:rPr>
          <w:sz w:val="28"/>
          <w:szCs w:val="28"/>
        </w:rPr>
      </w:pPr>
      <w:r w:rsidRPr="00D50C36">
        <w:rPr>
          <w:sz w:val="28"/>
          <w:szCs w:val="28"/>
        </w:rPr>
        <w:t xml:space="preserve">Первые исследования  пучков протонов в стереотаксической </w:t>
      </w:r>
      <w:proofErr w:type="spellStart"/>
      <w:r w:rsidRPr="00D50C36">
        <w:rPr>
          <w:sz w:val="28"/>
          <w:szCs w:val="28"/>
        </w:rPr>
        <w:t>радиохирургии</w:t>
      </w:r>
      <w:proofErr w:type="spellEnd"/>
      <w:r w:rsidR="00B644EF">
        <w:rPr>
          <w:sz w:val="28"/>
          <w:szCs w:val="28"/>
        </w:rPr>
        <w:t xml:space="preserve"> </w:t>
      </w:r>
      <w:r w:rsidR="005A2802" w:rsidRPr="00D50C36">
        <w:rPr>
          <w:sz w:val="28"/>
          <w:szCs w:val="28"/>
        </w:rPr>
        <w:t xml:space="preserve">в 1950  гг. </w:t>
      </w:r>
      <w:r w:rsidR="00043D02" w:rsidRPr="00D50C36">
        <w:rPr>
          <w:sz w:val="28"/>
          <w:szCs w:val="28"/>
        </w:rPr>
        <w:t xml:space="preserve">начали </w:t>
      </w:r>
      <w:proofErr w:type="spellStart"/>
      <w:r w:rsidR="00043D02" w:rsidRPr="00D50C36">
        <w:rPr>
          <w:sz w:val="28"/>
          <w:szCs w:val="28"/>
        </w:rPr>
        <w:t>Бьорж</w:t>
      </w:r>
      <w:proofErr w:type="spellEnd"/>
      <w:r w:rsidR="005F04B7">
        <w:rPr>
          <w:sz w:val="28"/>
          <w:szCs w:val="28"/>
        </w:rPr>
        <w:t xml:space="preserve"> </w:t>
      </w:r>
      <w:proofErr w:type="spellStart"/>
      <w:r w:rsidRPr="00D50C36">
        <w:rPr>
          <w:sz w:val="28"/>
          <w:szCs w:val="28"/>
        </w:rPr>
        <w:t>Ларс</w:t>
      </w:r>
      <w:r w:rsidR="004F2B78" w:rsidRPr="00D50C36">
        <w:rPr>
          <w:sz w:val="28"/>
          <w:szCs w:val="28"/>
        </w:rPr>
        <w:t>сон</w:t>
      </w:r>
      <w:proofErr w:type="spellEnd"/>
      <w:r w:rsidRPr="00D50C36">
        <w:rPr>
          <w:sz w:val="28"/>
          <w:szCs w:val="28"/>
        </w:rPr>
        <w:t xml:space="preserve"> из </w:t>
      </w:r>
      <w:proofErr w:type="spellStart"/>
      <w:r w:rsidR="009D402C">
        <w:fldChar w:fldCharType="begin"/>
      </w:r>
      <w:r w:rsidR="009D402C">
        <w:instrText xml:space="preserve"> HYPERLINK "https://ru.wikipedia.org/wiki/%D0%A3%D0%BF%D0%BF%D1%81%D0%B0%D0%BB%D1%8C%D1%81%D0%BA%D0%B8%D0%B9_%D1%83%D0%BD%D0%B8%D0%B2%D0%B5%D1%80%D1%81%D0%B8%D1%82%D0%B5%D1%82" \o "Уппсальский университет" </w:instrText>
      </w:r>
      <w:r w:rsidR="009D402C">
        <w:fldChar w:fldCharType="separate"/>
      </w:r>
      <w:r w:rsidRPr="00D50C36">
        <w:rPr>
          <w:rStyle w:val="ae"/>
          <w:color w:val="auto"/>
          <w:sz w:val="28"/>
          <w:szCs w:val="28"/>
          <w:u w:val="none"/>
        </w:rPr>
        <w:t>Уппсальского</w:t>
      </w:r>
      <w:proofErr w:type="spellEnd"/>
      <w:r w:rsidRPr="00D50C36">
        <w:rPr>
          <w:rStyle w:val="ae"/>
          <w:color w:val="auto"/>
          <w:sz w:val="28"/>
          <w:szCs w:val="28"/>
          <w:u w:val="none"/>
        </w:rPr>
        <w:t xml:space="preserve"> университета</w:t>
      </w:r>
      <w:r w:rsidR="009D402C">
        <w:rPr>
          <w:rStyle w:val="ae"/>
          <w:color w:val="auto"/>
          <w:sz w:val="28"/>
          <w:szCs w:val="28"/>
          <w:u w:val="none"/>
        </w:rPr>
        <w:fldChar w:fldCharType="end"/>
      </w:r>
      <w:r w:rsidR="00CC26CA" w:rsidRPr="00D50C36">
        <w:rPr>
          <w:sz w:val="28"/>
          <w:szCs w:val="28"/>
        </w:rPr>
        <w:t xml:space="preserve"> (</w:t>
      </w:r>
      <w:r w:rsidR="004F2B78" w:rsidRPr="00D50C36">
        <w:rPr>
          <w:sz w:val="28"/>
          <w:szCs w:val="28"/>
        </w:rPr>
        <w:t>Швеция),</w:t>
      </w:r>
      <w:r w:rsidR="00CC26CA" w:rsidRPr="00D50C36">
        <w:rPr>
          <w:sz w:val="28"/>
          <w:szCs w:val="28"/>
        </w:rPr>
        <w:t xml:space="preserve"> нейрохирург</w:t>
      </w:r>
      <w:r w:rsidR="00B644EF">
        <w:rPr>
          <w:sz w:val="28"/>
          <w:szCs w:val="28"/>
        </w:rPr>
        <w:t xml:space="preserve"> </w:t>
      </w:r>
      <w:proofErr w:type="spellStart"/>
      <w:r w:rsidR="004F2B78" w:rsidRPr="00D50C36">
        <w:rPr>
          <w:sz w:val="28"/>
          <w:szCs w:val="28"/>
        </w:rPr>
        <w:t>Ладислав</w:t>
      </w:r>
      <w:proofErr w:type="spellEnd"/>
      <w:r w:rsidR="005F04B7">
        <w:rPr>
          <w:sz w:val="28"/>
          <w:szCs w:val="28"/>
        </w:rPr>
        <w:t xml:space="preserve"> </w:t>
      </w:r>
      <w:proofErr w:type="spellStart"/>
      <w:r w:rsidR="004F2B78" w:rsidRPr="00D50C36">
        <w:rPr>
          <w:sz w:val="28"/>
          <w:szCs w:val="28"/>
        </w:rPr>
        <w:t>Стейнер</w:t>
      </w:r>
      <w:proofErr w:type="spellEnd"/>
      <w:r w:rsidRPr="00D50C36">
        <w:rPr>
          <w:sz w:val="28"/>
          <w:szCs w:val="28"/>
        </w:rPr>
        <w:t>,  и </w:t>
      </w:r>
      <w:hyperlink r:id="rId21" w:tooltip="Лекселл, Ларс" w:history="1">
        <w:r w:rsidR="00CC26CA" w:rsidRPr="00D50C36">
          <w:rPr>
            <w:rStyle w:val="ae"/>
            <w:color w:val="auto"/>
            <w:sz w:val="28"/>
            <w:szCs w:val="28"/>
            <w:u w:val="none"/>
          </w:rPr>
          <w:t xml:space="preserve">Ларс </w:t>
        </w:r>
        <w:proofErr w:type="spellStart"/>
        <w:r w:rsidRPr="00D50C36">
          <w:rPr>
            <w:rStyle w:val="ae"/>
            <w:color w:val="auto"/>
            <w:sz w:val="28"/>
            <w:szCs w:val="28"/>
            <w:u w:val="none"/>
          </w:rPr>
          <w:t>Лекселл</w:t>
        </w:r>
        <w:proofErr w:type="spellEnd"/>
      </w:hyperlink>
      <w:r w:rsidRPr="00D50C36">
        <w:rPr>
          <w:sz w:val="28"/>
          <w:szCs w:val="28"/>
        </w:rPr>
        <w:t> из </w:t>
      </w:r>
      <w:hyperlink r:id="rId22" w:tooltip="Каролинский институт" w:history="1">
        <w:r w:rsidRPr="00D50C36">
          <w:rPr>
            <w:rStyle w:val="ae"/>
            <w:color w:val="auto"/>
            <w:sz w:val="28"/>
            <w:szCs w:val="28"/>
            <w:u w:val="none"/>
          </w:rPr>
          <w:t>Каролинского института</w:t>
        </w:r>
      </w:hyperlink>
      <w:r w:rsidRPr="00D50C36">
        <w:rPr>
          <w:sz w:val="28"/>
          <w:szCs w:val="28"/>
        </w:rPr>
        <w:t> </w:t>
      </w:r>
      <w:r w:rsidR="003D4427" w:rsidRPr="00D50C36">
        <w:rPr>
          <w:sz w:val="28"/>
          <w:szCs w:val="28"/>
        </w:rPr>
        <w:t>(</w:t>
      </w:r>
      <w:r w:rsidRPr="00D50C36">
        <w:rPr>
          <w:sz w:val="28"/>
          <w:szCs w:val="28"/>
        </w:rPr>
        <w:t>Стокгольм, Швеция)</w:t>
      </w:r>
      <w:r w:rsidR="005A2802" w:rsidRPr="00D50C36">
        <w:rPr>
          <w:sz w:val="28"/>
          <w:szCs w:val="28"/>
        </w:rPr>
        <w:t>.</w:t>
      </w:r>
      <w:r w:rsidR="00B644EF">
        <w:rPr>
          <w:sz w:val="28"/>
          <w:szCs w:val="28"/>
        </w:rPr>
        <w:t xml:space="preserve"> </w:t>
      </w:r>
      <w:proofErr w:type="gramStart"/>
      <w:r w:rsidRPr="00D50C36">
        <w:rPr>
          <w:sz w:val="28"/>
          <w:szCs w:val="28"/>
        </w:rPr>
        <w:t xml:space="preserve">Первый </w:t>
      </w:r>
      <w:r w:rsidR="005A2802" w:rsidRPr="00D50C36">
        <w:rPr>
          <w:sz w:val="28"/>
          <w:szCs w:val="28"/>
        </w:rPr>
        <w:t>радиохирургический аппарат</w:t>
      </w:r>
      <w:r w:rsidRPr="00D50C36">
        <w:rPr>
          <w:sz w:val="28"/>
          <w:szCs w:val="28"/>
        </w:rPr>
        <w:t xml:space="preserve"> был сконструирован Л. </w:t>
      </w:r>
      <w:proofErr w:type="spellStart"/>
      <w:r w:rsidRPr="00D50C36">
        <w:rPr>
          <w:sz w:val="28"/>
          <w:szCs w:val="28"/>
        </w:rPr>
        <w:t>Лекселлом</w:t>
      </w:r>
      <w:proofErr w:type="spellEnd"/>
      <w:r w:rsidRPr="00D50C36">
        <w:rPr>
          <w:sz w:val="28"/>
          <w:szCs w:val="28"/>
        </w:rPr>
        <w:t xml:space="preserve"> и Б. </w:t>
      </w:r>
      <w:proofErr w:type="spellStart"/>
      <w:r w:rsidRPr="00D50C36">
        <w:rPr>
          <w:sz w:val="28"/>
          <w:szCs w:val="28"/>
        </w:rPr>
        <w:t>Ларссоном</w:t>
      </w:r>
      <w:proofErr w:type="spellEnd"/>
      <w:r w:rsidRPr="00D50C36">
        <w:rPr>
          <w:sz w:val="28"/>
          <w:szCs w:val="28"/>
        </w:rPr>
        <w:t>, получившим название «</w:t>
      </w:r>
      <w:r w:rsidRPr="00D50C36">
        <w:rPr>
          <w:sz w:val="28"/>
          <w:szCs w:val="28"/>
          <w:lang w:val="en-US"/>
        </w:rPr>
        <w:t>GAMMA</w:t>
      </w:r>
      <w:r w:rsidR="005F04B7">
        <w:rPr>
          <w:sz w:val="28"/>
          <w:szCs w:val="28"/>
        </w:rPr>
        <w:t xml:space="preserve"> </w:t>
      </w:r>
      <w:r w:rsidRPr="00D50C36">
        <w:rPr>
          <w:sz w:val="28"/>
          <w:szCs w:val="28"/>
          <w:lang w:val="en-US"/>
        </w:rPr>
        <w:t>KNIFE</w:t>
      </w:r>
      <w:r w:rsidRPr="00D50C36">
        <w:rPr>
          <w:sz w:val="28"/>
          <w:szCs w:val="28"/>
        </w:rPr>
        <w:t>»</w:t>
      </w:r>
      <w:r w:rsidR="005A2802" w:rsidRPr="00D50C36">
        <w:rPr>
          <w:sz w:val="28"/>
          <w:szCs w:val="28"/>
        </w:rPr>
        <w:t xml:space="preserve"> (1967)</w:t>
      </w:r>
      <w:r w:rsidRPr="00D50C36">
        <w:rPr>
          <w:sz w:val="28"/>
          <w:szCs w:val="28"/>
        </w:rPr>
        <w:t xml:space="preserve"> за свою непревзойденную точность.</w:t>
      </w:r>
      <w:proofErr w:type="gramEnd"/>
      <w:r w:rsidR="00164290" w:rsidRPr="00D50C36">
        <w:rPr>
          <w:sz w:val="28"/>
          <w:szCs w:val="28"/>
        </w:rPr>
        <w:t xml:space="preserve"> Изготовителем является шведская компания «</w:t>
      </w:r>
      <w:r w:rsidR="009E0E29">
        <w:rPr>
          <w:lang w:val="en-US"/>
        </w:rPr>
        <w:t>ELEKTA</w:t>
      </w:r>
      <w:r w:rsidR="00164290" w:rsidRPr="00D50C36">
        <w:rPr>
          <w:sz w:val="28"/>
          <w:szCs w:val="28"/>
        </w:rPr>
        <w:t>» (1972).</w:t>
      </w:r>
      <w:r w:rsidR="003016F1" w:rsidRPr="00D50C36">
        <w:rPr>
          <w:sz w:val="28"/>
          <w:szCs w:val="28"/>
        </w:rPr>
        <w:t>«G</w:t>
      </w:r>
      <w:r w:rsidR="003016F1" w:rsidRPr="00D50C36">
        <w:rPr>
          <w:sz w:val="28"/>
          <w:szCs w:val="28"/>
          <w:lang w:val="en-US"/>
        </w:rPr>
        <w:t>AMMA</w:t>
      </w:r>
      <w:r w:rsidR="003016F1" w:rsidRPr="00D50C36">
        <w:rPr>
          <w:sz w:val="28"/>
          <w:szCs w:val="28"/>
        </w:rPr>
        <w:t xml:space="preserve"> K</w:t>
      </w:r>
      <w:r w:rsidR="003016F1" w:rsidRPr="00D50C36">
        <w:rPr>
          <w:sz w:val="28"/>
          <w:szCs w:val="28"/>
          <w:lang w:val="en-US"/>
        </w:rPr>
        <w:t>NIFE</w:t>
      </w:r>
      <w:r w:rsidR="003016F1">
        <w:rPr>
          <w:sz w:val="28"/>
          <w:szCs w:val="28"/>
        </w:rPr>
        <w:t>» был внедрен</w:t>
      </w:r>
      <w:r w:rsidR="003016F1" w:rsidRPr="00D50C36">
        <w:rPr>
          <w:sz w:val="28"/>
          <w:szCs w:val="28"/>
        </w:rPr>
        <w:t xml:space="preserve"> в клиническую практику при активном содействии профессора </w:t>
      </w:r>
      <w:proofErr w:type="spellStart"/>
      <w:r w:rsidR="003016F1" w:rsidRPr="00D50C36">
        <w:rPr>
          <w:sz w:val="28"/>
          <w:szCs w:val="28"/>
        </w:rPr>
        <w:t>Дейда</w:t>
      </w:r>
      <w:proofErr w:type="spellEnd"/>
      <w:r w:rsidR="00B644EF">
        <w:rPr>
          <w:sz w:val="28"/>
          <w:szCs w:val="28"/>
        </w:rPr>
        <w:t xml:space="preserve"> </w:t>
      </w:r>
      <w:proofErr w:type="spellStart"/>
      <w:r w:rsidR="003016F1" w:rsidRPr="00D50C36">
        <w:rPr>
          <w:sz w:val="28"/>
          <w:szCs w:val="28"/>
        </w:rPr>
        <w:t>Лунсфор</w:t>
      </w:r>
      <w:r w:rsidR="003016F1">
        <w:rPr>
          <w:sz w:val="28"/>
          <w:szCs w:val="28"/>
        </w:rPr>
        <w:t>да</w:t>
      </w:r>
      <w:proofErr w:type="spellEnd"/>
      <w:r w:rsidR="003016F1">
        <w:rPr>
          <w:sz w:val="28"/>
          <w:szCs w:val="28"/>
        </w:rPr>
        <w:t xml:space="preserve"> (</w:t>
      </w:r>
      <w:proofErr w:type="spellStart"/>
      <w:r w:rsidR="003016F1">
        <w:rPr>
          <w:sz w:val="28"/>
          <w:szCs w:val="28"/>
        </w:rPr>
        <w:t>Питтсбург</w:t>
      </w:r>
      <w:proofErr w:type="spellEnd"/>
      <w:r w:rsidR="003016F1">
        <w:rPr>
          <w:sz w:val="28"/>
          <w:szCs w:val="28"/>
        </w:rPr>
        <w:t>, США, 1987).</w:t>
      </w:r>
    </w:p>
    <w:p w:rsidR="00364207" w:rsidRPr="00D50C36" w:rsidRDefault="00364207" w:rsidP="00D50C36">
      <w:pPr>
        <w:spacing w:line="276" w:lineRule="auto"/>
        <w:ind w:left="708" w:firstLine="708"/>
        <w:jc w:val="both"/>
        <w:rPr>
          <w:sz w:val="28"/>
          <w:szCs w:val="28"/>
        </w:rPr>
      </w:pPr>
      <w:r w:rsidRPr="00D50C36">
        <w:rPr>
          <w:sz w:val="28"/>
          <w:szCs w:val="28"/>
        </w:rPr>
        <w:t>Благодаря высокой степени точности, облучение с помощью установки «</w:t>
      </w:r>
      <w:r w:rsidRPr="00D50C36">
        <w:rPr>
          <w:sz w:val="28"/>
          <w:szCs w:val="28"/>
          <w:lang w:val="en-US"/>
        </w:rPr>
        <w:t>GAMMA</w:t>
      </w:r>
      <w:r w:rsidR="005F04B7">
        <w:rPr>
          <w:sz w:val="28"/>
          <w:szCs w:val="28"/>
        </w:rPr>
        <w:t xml:space="preserve"> </w:t>
      </w:r>
      <w:r w:rsidRPr="00D50C36">
        <w:rPr>
          <w:sz w:val="28"/>
          <w:szCs w:val="28"/>
          <w:lang w:val="en-US"/>
        </w:rPr>
        <w:t>KNIFE</w:t>
      </w:r>
      <w:r w:rsidRPr="00D50C36">
        <w:rPr>
          <w:sz w:val="28"/>
          <w:szCs w:val="28"/>
        </w:rPr>
        <w:t>» хорошо переносится и отно</w:t>
      </w:r>
      <w:r w:rsidR="00CC26CA" w:rsidRPr="00D50C36">
        <w:rPr>
          <w:sz w:val="28"/>
          <w:szCs w:val="28"/>
        </w:rPr>
        <w:t xml:space="preserve">сительно безопасно. </w:t>
      </w:r>
      <w:r w:rsidRPr="00D50C36">
        <w:rPr>
          <w:sz w:val="28"/>
          <w:szCs w:val="28"/>
        </w:rPr>
        <w:t xml:space="preserve"> Применение этой установки позволяет значительно расширить возможности существующих методов лечения, ускорить и упростить планирование лечения и подобрать более сложные поля облучения с максимальной безопасностью дл</w:t>
      </w:r>
      <w:r w:rsidR="003D4427" w:rsidRPr="00D50C36">
        <w:rPr>
          <w:sz w:val="28"/>
          <w:szCs w:val="28"/>
        </w:rPr>
        <w:t>я окружающих структур.  У</w:t>
      </w:r>
      <w:r w:rsidRPr="00D50C36">
        <w:rPr>
          <w:sz w:val="28"/>
          <w:szCs w:val="28"/>
        </w:rPr>
        <w:t>становка «</w:t>
      </w:r>
      <w:r w:rsidRPr="00D50C36">
        <w:rPr>
          <w:sz w:val="28"/>
          <w:szCs w:val="28"/>
          <w:lang w:val="en-US"/>
        </w:rPr>
        <w:t>GAMMA</w:t>
      </w:r>
      <w:r w:rsidR="005F04B7">
        <w:rPr>
          <w:sz w:val="28"/>
          <w:szCs w:val="28"/>
        </w:rPr>
        <w:t xml:space="preserve"> </w:t>
      </w:r>
      <w:r w:rsidRPr="00D50C36">
        <w:rPr>
          <w:sz w:val="28"/>
          <w:szCs w:val="28"/>
          <w:lang w:val="en-US"/>
        </w:rPr>
        <w:t>KNIFE</w:t>
      </w:r>
      <w:r w:rsidRPr="00D50C36">
        <w:rPr>
          <w:sz w:val="28"/>
          <w:szCs w:val="28"/>
        </w:rPr>
        <w:t xml:space="preserve">» широко используется как при лечении единичных и множественных метастазов в головном мозге, так и при первичной локализации опухоли в головном или спинном мозге. </w:t>
      </w:r>
    </w:p>
    <w:p w:rsidR="00B644EF" w:rsidRDefault="00364207" w:rsidP="00B644EF">
      <w:pPr>
        <w:spacing w:line="276" w:lineRule="auto"/>
        <w:ind w:left="709" w:firstLine="708"/>
        <w:jc w:val="both"/>
        <w:rPr>
          <w:sz w:val="28"/>
          <w:szCs w:val="28"/>
        </w:rPr>
      </w:pPr>
      <w:r w:rsidRPr="00D50C36">
        <w:rPr>
          <w:sz w:val="28"/>
          <w:szCs w:val="28"/>
        </w:rPr>
        <w:t>Преимущество «</w:t>
      </w:r>
      <w:r w:rsidRPr="00D50C36">
        <w:rPr>
          <w:sz w:val="28"/>
          <w:szCs w:val="28"/>
          <w:lang w:val="en-US"/>
        </w:rPr>
        <w:t>GAMMA</w:t>
      </w:r>
      <w:r w:rsidR="00003404">
        <w:rPr>
          <w:sz w:val="28"/>
          <w:szCs w:val="28"/>
        </w:rPr>
        <w:t xml:space="preserve"> </w:t>
      </w:r>
      <w:r w:rsidRPr="00D50C36">
        <w:rPr>
          <w:sz w:val="28"/>
          <w:szCs w:val="28"/>
          <w:lang w:val="en-US"/>
        </w:rPr>
        <w:t>KNIFE</w:t>
      </w:r>
      <w:r w:rsidRPr="00D50C36">
        <w:rPr>
          <w:sz w:val="28"/>
          <w:szCs w:val="28"/>
        </w:rPr>
        <w:t xml:space="preserve">» в </w:t>
      </w:r>
      <w:proofErr w:type="spellStart"/>
      <w:r w:rsidRPr="00D50C36">
        <w:rPr>
          <w:sz w:val="28"/>
          <w:szCs w:val="28"/>
        </w:rPr>
        <w:t>одномоментности</w:t>
      </w:r>
      <w:proofErr w:type="spellEnd"/>
      <w:r w:rsidRPr="00D50C36">
        <w:rPr>
          <w:sz w:val="28"/>
          <w:szCs w:val="28"/>
        </w:rPr>
        <w:t xml:space="preserve"> (по сравнению с </w:t>
      </w:r>
      <w:hyperlink r:id="rId23" w:tooltip="Радиотерапия" w:history="1">
        <w:r w:rsidRPr="00D50C36">
          <w:rPr>
            <w:rStyle w:val="ae"/>
            <w:color w:val="auto"/>
            <w:sz w:val="28"/>
            <w:szCs w:val="28"/>
            <w:u w:val="none"/>
          </w:rPr>
          <w:t>радиотерапией</w:t>
        </w:r>
      </w:hyperlink>
      <w:r w:rsidRPr="00D50C36">
        <w:rPr>
          <w:sz w:val="28"/>
          <w:szCs w:val="28"/>
        </w:rPr>
        <w:t>), в отсутствии хирургических рисков, высокой степени </w:t>
      </w:r>
      <w:proofErr w:type="spellStart"/>
      <w:r w:rsidR="009D402C">
        <w:fldChar w:fldCharType="begin"/>
      </w:r>
      <w:r w:rsidR="009D402C">
        <w:instrText xml:space="preserve"> HYPERLINK "https://ru.wikipedia.org/wiki/%D0%9A%D0%BE%D0%BD%D1%84%D0%BE%D1%80%D0%BC%D0%BD%D0%BE%D1%81%D1%82%D1%8C" \o "Конформность" </w:instrText>
      </w:r>
      <w:r w:rsidR="009D402C">
        <w:fldChar w:fldCharType="separate"/>
      </w:r>
      <w:r w:rsidRPr="00D50C36">
        <w:rPr>
          <w:rStyle w:val="ae"/>
          <w:color w:val="auto"/>
          <w:sz w:val="28"/>
          <w:szCs w:val="28"/>
          <w:u w:val="none"/>
        </w:rPr>
        <w:t>конформности</w:t>
      </w:r>
      <w:proofErr w:type="spellEnd"/>
      <w:r w:rsidR="009D402C">
        <w:rPr>
          <w:rStyle w:val="ae"/>
          <w:color w:val="auto"/>
          <w:sz w:val="28"/>
          <w:szCs w:val="28"/>
          <w:u w:val="none"/>
        </w:rPr>
        <w:fldChar w:fldCharType="end"/>
      </w:r>
      <w:r w:rsidR="005A2802" w:rsidRPr="00D50C36">
        <w:rPr>
          <w:sz w:val="28"/>
          <w:szCs w:val="28"/>
        </w:rPr>
        <w:t>. О</w:t>
      </w:r>
      <w:r w:rsidRPr="00D50C36">
        <w:rPr>
          <w:sz w:val="28"/>
          <w:szCs w:val="28"/>
        </w:rPr>
        <w:t xml:space="preserve">граничения -  в малых размерах патологического очага и </w:t>
      </w:r>
      <w:proofErr w:type="spellStart"/>
      <w:r w:rsidRPr="00D50C36">
        <w:rPr>
          <w:sz w:val="28"/>
          <w:szCs w:val="28"/>
        </w:rPr>
        <w:t>отсроченности</w:t>
      </w:r>
      <w:proofErr w:type="spellEnd"/>
      <w:r w:rsidRPr="00D50C36">
        <w:rPr>
          <w:sz w:val="28"/>
          <w:szCs w:val="28"/>
        </w:rPr>
        <w:t xml:space="preserve"> результата. </w:t>
      </w:r>
    </w:p>
    <w:p w:rsidR="00364207" w:rsidRPr="00D50C36" w:rsidRDefault="00364207" w:rsidP="00B644EF">
      <w:pPr>
        <w:spacing w:line="276" w:lineRule="auto"/>
        <w:ind w:left="709" w:firstLine="708"/>
        <w:jc w:val="both"/>
        <w:rPr>
          <w:sz w:val="28"/>
          <w:szCs w:val="28"/>
        </w:rPr>
      </w:pPr>
      <w:proofErr w:type="gramStart"/>
      <w:r w:rsidRPr="00D50C36">
        <w:rPr>
          <w:sz w:val="28"/>
          <w:szCs w:val="28"/>
        </w:rPr>
        <w:lastRenderedPageBreak/>
        <w:t>«</w:t>
      </w:r>
      <w:r w:rsidRPr="00D50C36">
        <w:rPr>
          <w:sz w:val="28"/>
          <w:szCs w:val="28"/>
          <w:lang w:val="en-US"/>
        </w:rPr>
        <w:t>GAMMA</w:t>
      </w:r>
      <w:r w:rsidR="00003404">
        <w:rPr>
          <w:sz w:val="28"/>
          <w:szCs w:val="28"/>
        </w:rPr>
        <w:t xml:space="preserve"> </w:t>
      </w:r>
      <w:r w:rsidRPr="00D50C36">
        <w:rPr>
          <w:sz w:val="28"/>
          <w:szCs w:val="28"/>
          <w:lang w:val="en-US"/>
        </w:rPr>
        <w:t>KNIFE</w:t>
      </w:r>
      <w:r w:rsidR="00B644EF">
        <w:rPr>
          <w:sz w:val="28"/>
          <w:szCs w:val="28"/>
        </w:rPr>
        <w:t xml:space="preserve">» - установка </w:t>
      </w:r>
      <w:r w:rsidRPr="00D50C36">
        <w:rPr>
          <w:sz w:val="28"/>
          <w:szCs w:val="28"/>
        </w:rPr>
        <w:t>для </w:t>
      </w:r>
      <w:hyperlink r:id="rId24" w:tooltip="Стереотаксическая радиохирургия" w:history="1">
        <w:r w:rsidRPr="00D50C36">
          <w:rPr>
            <w:rStyle w:val="ae"/>
            <w:color w:val="auto"/>
            <w:sz w:val="28"/>
            <w:szCs w:val="28"/>
            <w:u w:val="none"/>
          </w:rPr>
          <w:t xml:space="preserve">стереотаксической </w:t>
        </w:r>
      </w:hyperlink>
      <w:r w:rsidRPr="00D50C36">
        <w:rPr>
          <w:sz w:val="28"/>
          <w:szCs w:val="28"/>
        </w:rPr>
        <w:t> </w:t>
      </w:r>
      <w:proofErr w:type="spellStart"/>
      <w:r w:rsidRPr="00D50C36">
        <w:rPr>
          <w:sz w:val="28"/>
          <w:szCs w:val="28"/>
        </w:rPr>
        <w:t>радиохирургии</w:t>
      </w:r>
      <w:proofErr w:type="spellEnd"/>
      <w:r w:rsidR="00B644EF">
        <w:rPr>
          <w:sz w:val="28"/>
          <w:szCs w:val="28"/>
        </w:rPr>
        <w:t xml:space="preserve"> </w:t>
      </w:r>
      <w:hyperlink r:id="rId25" w:tooltip="Патология" w:history="1">
        <w:r w:rsidRPr="00D50C36">
          <w:rPr>
            <w:rStyle w:val="ae"/>
            <w:color w:val="auto"/>
            <w:sz w:val="28"/>
            <w:szCs w:val="28"/>
            <w:u w:val="none"/>
          </w:rPr>
          <w:t>патологий</w:t>
        </w:r>
      </w:hyperlink>
      <w:r w:rsidRPr="00D50C36">
        <w:rPr>
          <w:sz w:val="28"/>
          <w:szCs w:val="28"/>
        </w:rPr>
        <w:t xml:space="preserve">   </w:t>
      </w:r>
      <w:hyperlink r:id="rId26" w:tooltip="Головной мозг" w:history="1">
        <w:r w:rsidRPr="00D50C36">
          <w:rPr>
            <w:rStyle w:val="ae"/>
            <w:color w:val="auto"/>
            <w:sz w:val="28"/>
            <w:szCs w:val="28"/>
            <w:u w:val="none"/>
          </w:rPr>
          <w:t>головного мозга</w:t>
        </w:r>
      </w:hyperlink>
      <w:r w:rsidRPr="00D50C36">
        <w:rPr>
          <w:sz w:val="28"/>
          <w:szCs w:val="28"/>
        </w:rPr>
        <w:t>, для которой источником </w:t>
      </w:r>
      <w:hyperlink r:id="rId27" w:tooltip="Ионизирующее излучение" w:history="1">
        <w:r w:rsidRPr="00D50C36">
          <w:rPr>
            <w:rStyle w:val="ae"/>
            <w:color w:val="auto"/>
            <w:sz w:val="28"/>
            <w:szCs w:val="28"/>
            <w:u w:val="none"/>
          </w:rPr>
          <w:t>ионизирующего излучения</w:t>
        </w:r>
      </w:hyperlink>
      <w:r w:rsidR="00B644EF">
        <w:rPr>
          <w:sz w:val="28"/>
          <w:szCs w:val="28"/>
        </w:rPr>
        <w:t> являются Кобальт-60.</w:t>
      </w:r>
      <w:proofErr w:type="gramEnd"/>
      <w:r w:rsidR="00B644EF">
        <w:rPr>
          <w:sz w:val="28"/>
          <w:szCs w:val="28"/>
        </w:rPr>
        <w:t xml:space="preserve"> </w:t>
      </w:r>
      <w:r w:rsidRPr="00D50C36">
        <w:rPr>
          <w:sz w:val="28"/>
          <w:szCs w:val="28"/>
        </w:rPr>
        <w:t>«</w:t>
      </w:r>
      <w:r w:rsidRPr="00D50C36">
        <w:rPr>
          <w:sz w:val="28"/>
          <w:szCs w:val="28"/>
          <w:lang w:val="en-US"/>
        </w:rPr>
        <w:t>GAMMA</w:t>
      </w:r>
      <w:r w:rsidR="00003404">
        <w:rPr>
          <w:sz w:val="28"/>
          <w:szCs w:val="28"/>
        </w:rPr>
        <w:t xml:space="preserve"> </w:t>
      </w:r>
      <w:r w:rsidRPr="00D50C36">
        <w:rPr>
          <w:sz w:val="28"/>
          <w:szCs w:val="28"/>
          <w:lang w:val="en-US"/>
        </w:rPr>
        <w:t>KNIFE</w:t>
      </w:r>
      <w:r w:rsidRPr="00D50C36">
        <w:rPr>
          <w:sz w:val="28"/>
          <w:szCs w:val="28"/>
        </w:rPr>
        <w:t>» представляет собой аппарат с 201 источником фотонов, фиксировано расположенным в защитном кожухе по периметру пояса полусферы. Размер получаемой сферы определяется вторичным коллимационным шлемом, крепящимся к кушетке и перемещаемым вместе с ней. Источником фотонного излучения является радионуклид 6ОСо с периодом полураспада - 5,3 года, суммарной исходной активностью - 5168 Ки (1,9 х 1014 Бк) и мощностью на момент калибровки 3,3 Гр/мин. Источники и коллимационные отверстия распо</w:t>
      </w:r>
      <w:r w:rsidR="005A2802" w:rsidRPr="00D50C36">
        <w:rPr>
          <w:sz w:val="28"/>
          <w:szCs w:val="28"/>
        </w:rPr>
        <w:t>лагаются в защитном кожухе для обеспечения механически-неподвижного</w:t>
      </w:r>
      <w:r w:rsidRPr="00D50C36">
        <w:rPr>
          <w:sz w:val="28"/>
          <w:szCs w:val="28"/>
        </w:rPr>
        <w:t xml:space="preserve"> пол</w:t>
      </w:r>
      <w:r w:rsidR="005A2802" w:rsidRPr="00D50C36">
        <w:rPr>
          <w:sz w:val="28"/>
          <w:szCs w:val="28"/>
        </w:rPr>
        <w:t>ожения</w:t>
      </w:r>
      <w:r w:rsidRPr="00D50C36">
        <w:rPr>
          <w:sz w:val="28"/>
          <w:szCs w:val="28"/>
        </w:rPr>
        <w:t xml:space="preserve"> радиационного изоцентра - точки д</w:t>
      </w:r>
      <w:r w:rsidR="005A2802" w:rsidRPr="00D50C36">
        <w:rPr>
          <w:sz w:val="28"/>
          <w:szCs w:val="28"/>
        </w:rPr>
        <w:t>озового максимума, расположенного</w:t>
      </w:r>
      <w:r w:rsidRPr="00D50C36">
        <w:rPr>
          <w:sz w:val="28"/>
          <w:szCs w:val="28"/>
        </w:rPr>
        <w:t xml:space="preserve"> на пересечении всех пучков. </w:t>
      </w:r>
      <w:hyperlink r:id="rId28" w:tooltip="Доза (облучение)" w:history="1">
        <w:r w:rsidRPr="00D50C36">
          <w:rPr>
            <w:rStyle w:val="ae"/>
            <w:color w:val="auto"/>
            <w:sz w:val="28"/>
            <w:szCs w:val="28"/>
            <w:u w:val="none"/>
          </w:rPr>
          <w:t>Дозовое</w:t>
        </w:r>
      </w:hyperlink>
      <w:r w:rsidRPr="00D50C36">
        <w:rPr>
          <w:sz w:val="28"/>
          <w:szCs w:val="28"/>
        </w:rPr>
        <w:t xml:space="preserve"> распределение, порождаемое источниками, близко к </w:t>
      </w:r>
      <w:proofErr w:type="gramStart"/>
      <w:r w:rsidRPr="00D50C36">
        <w:rPr>
          <w:sz w:val="28"/>
          <w:szCs w:val="28"/>
        </w:rPr>
        <w:t>сферическому</w:t>
      </w:r>
      <w:proofErr w:type="gramEnd"/>
      <w:r w:rsidRPr="00D50C36">
        <w:rPr>
          <w:sz w:val="28"/>
          <w:szCs w:val="28"/>
        </w:rPr>
        <w:t>. Диаметр </w:t>
      </w:r>
      <w:proofErr w:type="spellStart"/>
      <w:r w:rsidR="009D402C">
        <w:fldChar w:fldCharType="begin"/>
      </w:r>
      <w:r w:rsidR="009D402C">
        <w:instrText xml:space="preserve"> HYPERLINK "https://ru.wikipedia.org/w/index.php?title=%D0%98%D0%B7%D0%BE%D0%B4%D0%BE%D0%B7%D0%B0&amp;action=edit&amp;redlink=1" \o "Изодоза (страница отсутствует)" </w:instrText>
      </w:r>
      <w:r w:rsidR="009D402C">
        <w:fldChar w:fldCharType="separate"/>
      </w:r>
      <w:r w:rsidRPr="00D50C36">
        <w:rPr>
          <w:rStyle w:val="ae"/>
          <w:color w:val="auto"/>
          <w:sz w:val="28"/>
          <w:szCs w:val="28"/>
          <w:u w:val="none"/>
        </w:rPr>
        <w:t>изодозовой</w:t>
      </w:r>
      <w:proofErr w:type="spellEnd"/>
      <w:r w:rsidR="009D402C">
        <w:rPr>
          <w:rStyle w:val="ae"/>
          <w:color w:val="auto"/>
          <w:sz w:val="28"/>
          <w:szCs w:val="28"/>
          <w:u w:val="none"/>
        </w:rPr>
        <w:fldChar w:fldCharType="end"/>
      </w:r>
      <w:r w:rsidRPr="00D50C36">
        <w:rPr>
          <w:sz w:val="28"/>
          <w:szCs w:val="28"/>
        </w:rPr>
        <w:t xml:space="preserve"> сферы определяется используемыми </w:t>
      </w:r>
      <w:r w:rsidR="009E0E29">
        <w:rPr>
          <w:sz w:val="28"/>
          <w:szCs w:val="28"/>
        </w:rPr>
        <w:t>вольфрамовыми коллиматорами</w:t>
      </w:r>
      <w:r w:rsidRPr="00D50C36">
        <w:rPr>
          <w:sz w:val="28"/>
          <w:szCs w:val="28"/>
        </w:rPr>
        <w:t>.</w:t>
      </w:r>
    </w:p>
    <w:p w:rsidR="00364207" w:rsidRPr="00D50C36" w:rsidRDefault="00364207" w:rsidP="00D50C36">
      <w:pPr>
        <w:spacing w:line="276" w:lineRule="auto"/>
        <w:ind w:left="709" w:firstLine="708"/>
        <w:jc w:val="both"/>
        <w:rPr>
          <w:sz w:val="28"/>
          <w:szCs w:val="28"/>
        </w:rPr>
      </w:pPr>
      <w:r w:rsidRPr="00D50C36">
        <w:rPr>
          <w:sz w:val="28"/>
          <w:szCs w:val="28"/>
        </w:rPr>
        <w:t>Пучки, выпущенные из радиально расположенных источников, фокусируются вместе и оказывают воздействие в полости черепа подобно хирургическому ножу, но не инвазивно. Каждый из этих пучков слишком слаб для того, чтобы повредить здоровые ткани, через которые он проходит на пути к патологическому очагу. Но пересекаясь в фокусе опухоли или сосудистого патологического образования (изоцентр</w:t>
      </w:r>
      <w:r w:rsidR="005A2802" w:rsidRPr="00D50C36">
        <w:rPr>
          <w:sz w:val="28"/>
          <w:szCs w:val="28"/>
        </w:rPr>
        <w:t>е</w:t>
      </w:r>
      <w:r w:rsidRPr="00D50C36">
        <w:rPr>
          <w:sz w:val="28"/>
          <w:szCs w:val="28"/>
        </w:rPr>
        <w:t>), пучки суммируют свою энергию и разрушают патологический очаг. Погрешность при воздействии пучков радиоактивного</w:t>
      </w:r>
      <w:r w:rsidR="00003404">
        <w:rPr>
          <w:sz w:val="28"/>
          <w:szCs w:val="28"/>
        </w:rPr>
        <w:t xml:space="preserve"> </w:t>
      </w:r>
      <w:r w:rsidR="005A2802" w:rsidRPr="00D50C36">
        <w:rPr>
          <w:sz w:val="28"/>
          <w:szCs w:val="28"/>
          <w:lang w:val="en-US"/>
        </w:rPr>
        <w:t>GAMMA</w:t>
      </w:r>
      <w:r w:rsidR="005A2802" w:rsidRPr="00D50C36">
        <w:rPr>
          <w:sz w:val="28"/>
          <w:szCs w:val="28"/>
        </w:rPr>
        <w:t>-</w:t>
      </w:r>
      <w:r w:rsidRPr="00D50C36">
        <w:rPr>
          <w:sz w:val="28"/>
          <w:szCs w:val="28"/>
        </w:rPr>
        <w:t>излучения находится в пределах 0.3 мм, что позволяет получать блестящие результаты лечения. Данное качест</w:t>
      </w:r>
      <w:r w:rsidR="005A2802" w:rsidRPr="00D50C36">
        <w:rPr>
          <w:sz w:val="28"/>
          <w:szCs w:val="28"/>
        </w:rPr>
        <w:t xml:space="preserve">во играет ведущую роль в </w:t>
      </w:r>
      <w:r w:rsidRPr="00D50C36">
        <w:rPr>
          <w:sz w:val="28"/>
          <w:szCs w:val="28"/>
        </w:rPr>
        <w:t xml:space="preserve"> локализации патологического очага в функционально важных зонах или по соседству с радиочувстви</w:t>
      </w:r>
      <w:r w:rsidR="005A2802" w:rsidRPr="00D50C36">
        <w:rPr>
          <w:sz w:val="28"/>
          <w:szCs w:val="28"/>
        </w:rPr>
        <w:t>тельными структурами (</w:t>
      </w:r>
      <w:r w:rsidR="007E302A">
        <w:rPr>
          <w:sz w:val="28"/>
          <w:szCs w:val="28"/>
        </w:rPr>
        <w:t xml:space="preserve">например, </w:t>
      </w:r>
      <w:r w:rsidRPr="00D50C36">
        <w:rPr>
          <w:sz w:val="28"/>
          <w:szCs w:val="28"/>
        </w:rPr>
        <w:t>глазной нерв или ствол мозга). Точность обеспечивается  жесткой фиксацией головы в раме, которая является непременным атрибутом стереотаксической нейрохирургии</w:t>
      </w:r>
      <w:r w:rsidR="00CC26CA" w:rsidRPr="00D50C36">
        <w:rPr>
          <w:sz w:val="28"/>
          <w:szCs w:val="28"/>
        </w:rPr>
        <w:t xml:space="preserve">  и </w:t>
      </w:r>
      <w:proofErr w:type="spellStart"/>
      <w:r w:rsidR="00CC26CA" w:rsidRPr="00D50C36">
        <w:rPr>
          <w:sz w:val="28"/>
          <w:szCs w:val="28"/>
        </w:rPr>
        <w:t>радиохирургии</w:t>
      </w:r>
      <w:proofErr w:type="spellEnd"/>
      <w:r w:rsidRPr="00D50C36">
        <w:rPr>
          <w:sz w:val="28"/>
          <w:szCs w:val="28"/>
        </w:rPr>
        <w:t>.</w:t>
      </w:r>
    </w:p>
    <w:p w:rsidR="00364207" w:rsidRPr="00D50C36" w:rsidRDefault="00364207" w:rsidP="00D50C36">
      <w:pPr>
        <w:spacing w:line="276" w:lineRule="auto"/>
        <w:ind w:left="709" w:firstLine="708"/>
        <w:jc w:val="both"/>
        <w:rPr>
          <w:sz w:val="28"/>
          <w:szCs w:val="28"/>
        </w:rPr>
      </w:pPr>
      <w:r w:rsidRPr="00D50C36">
        <w:rPr>
          <w:sz w:val="28"/>
          <w:szCs w:val="28"/>
        </w:rPr>
        <w:t xml:space="preserve">В большинстве случаев </w:t>
      </w:r>
      <w:r w:rsidR="009E0E29" w:rsidRPr="00D50C36">
        <w:rPr>
          <w:sz w:val="28"/>
          <w:szCs w:val="28"/>
        </w:rPr>
        <w:t>«</w:t>
      </w:r>
      <w:r w:rsidR="009E0E29" w:rsidRPr="00D50C36">
        <w:rPr>
          <w:sz w:val="28"/>
          <w:szCs w:val="28"/>
          <w:lang w:val="en-US"/>
        </w:rPr>
        <w:t>GAMMA</w:t>
      </w:r>
      <w:r w:rsidR="007E302A">
        <w:rPr>
          <w:sz w:val="28"/>
          <w:szCs w:val="28"/>
        </w:rPr>
        <w:t xml:space="preserve"> </w:t>
      </w:r>
      <w:r w:rsidR="009E0E29" w:rsidRPr="00D50C36">
        <w:rPr>
          <w:sz w:val="28"/>
          <w:szCs w:val="28"/>
          <w:lang w:val="en-US"/>
        </w:rPr>
        <w:t>KNIFE</w:t>
      </w:r>
      <w:r w:rsidR="009E0E29" w:rsidRPr="00D50C36">
        <w:rPr>
          <w:sz w:val="28"/>
          <w:szCs w:val="28"/>
        </w:rPr>
        <w:t xml:space="preserve">» </w:t>
      </w:r>
      <w:r w:rsidRPr="00D50C36">
        <w:rPr>
          <w:sz w:val="28"/>
          <w:szCs w:val="28"/>
        </w:rPr>
        <w:t>позволяет избежать лучевого повреждения здоровой мозговой ткани вне вид</w:t>
      </w:r>
      <w:r w:rsidR="00CC276D" w:rsidRPr="00D50C36">
        <w:rPr>
          <w:sz w:val="28"/>
          <w:szCs w:val="28"/>
        </w:rPr>
        <w:t>имых границ опухоли или артерио</w:t>
      </w:r>
      <w:r w:rsidRPr="00D50C36">
        <w:rPr>
          <w:sz w:val="28"/>
          <w:szCs w:val="28"/>
        </w:rPr>
        <w:t xml:space="preserve">венозной </w:t>
      </w:r>
      <w:proofErr w:type="spellStart"/>
      <w:r w:rsidRPr="00D50C36">
        <w:rPr>
          <w:sz w:val="28"/>
          <w:szCs w:val="28"/>
        </w:rPr>
        <w:t>мальформации</w:t>
      </w:r>
      <w:proofErr w:type="spellEnd"/>
      <w:r w:rsidRPr="00D50C36">
        <w:rPr>
          <w:sz w:val="28"/>
          <w:szCs w:val="28"/>
        </w:rPr>
        <w:t xml:space="preserve"> (АВМ). Доза облучения достаточно велика для того, чтобы достичь необходимого эффекта после однократной процедуры (длительность сеанса достигает нескольких часов).  Мощное излучение приводит к повреждению ДНК патологических клеток и клеточных мембран</w:t>
      </w:r>
      <w:r w:rsidR="00655D80">
        <w:rPr>
          <w:sz w:val="28"/>
          <w:szCs w:val="28"/>
        </w:rPr>
        <w:t xml:space="preserve"> и нарушению</w:t>
      </w:r>
      <w:r w:rsidRPr="00D50C36">
        <w:rPr>
          <w:sz w:val="28"/>
          <w:szCs w:val="28"/>
        </w:rPr>
        <w:t xml:space="preserve"> рост</w:t>
      </w:r>
      <w:r w:rsidR="00655D80">
        <w:rPr>
          <w:sz w:val="28"/>
          <w:szCs w:val="28"/>
        </w:rPr>
        <w:t>а</w:t>
      </w:r>
      <w:r w:rsidRPr="00D50C36">
        <w:rPr>
          <w:sz w:val="28"/>
          <w:szCs w:val="28"/>
        </w:rPr>
        <w:t xml:space="preserve"> опухоли. В стенках кровеносных сосудов происх</w:t>
      </w:r>
      <w:r w:rsidR="00164290" w:rsidRPr="00D50C36">
        <w:rPr>
          <w:sz w:val="28"/>
          <w:szCs w:val="28"/>
        </w:rPr>
        <w:t>одит пролиферация эндотелия</w:t>
      </w:r>
      <w:r w:rsidRPr="00D50C36">
        <w:rPr>
          <w:sz w:val="28"/>
          <w:szCs w:val="28"/>
        </w:rPr>
        <w:t xml:space="preserve">, вследствие чего просвет их </w:t>
      </w:r>
      <w:r w:rsidRPr="00D50C36">
        <w:rPr>
          <w:sz w:val="28"/>
          <w:szCs w:val="28"/>
        </w:rPr>
        <w:lastRenderedPageBreak/>
        <w:t>сужается и вовсе закрывается. Кардинальным образом изменяется кров</w:t>
      </w:r>
      <w:r w:rsidR="00CC26CA" w:rsidRPr="00D50C36">
        <w:rPr>
          <w:sz w:val="28"/>
          <w:szCs w:val="28"/>
        </w:rPr>
        <w:t>оснабжение</w:t>
      </w:r>
      <w:r w:rsidRPr="00D50C36">
        <w:rPr>
          <w:sz w:val="28"/>
          <w:szCs w:val="28"/>
        </w:rPr>
        <w:t>,</w:t>
      </w:r>
      <w:r w:rsidR="00CC26CA" w:rsidRPr="00D50C36">
        <w:rPr>
          <w:sz w:val="28"/>
          <w:szCs w:val="28"/>
        </w:rPr>
        <w:t xml:space="preserve"> </w:t>
      </w:r>
      <w:r w:rsidRPr="00D50C36">
        <w:rPr>
          <w:sz w:val="28"/>
          <w:szCs w:val="28"/>
        </w:rPr>
        <w:t>опухоль или </w:t>
      </w:r>
      <w:hyperlink r:id="rId29" w:history="1">
        <w:r w:rsidRPr="00D50C36">
          <w:rPr>
            <w:rStyle w:val="ae"/>
            <w:color w:val="auto"/>
            <w:sz w:val="28"/>
            <w:szCs w:val="28"/>
            <w:u w:val="none"/>
          </w:rPr>
          <w:t>АВМ</w:t>
        </w:r>
      </w:hyperlink>
      <w:r w:rsidRPr="00D50C36">
        <w:rPr>
          <w:sz w:val="28"/>
          <w:szCs w:val="28"/>
        </w:rPr>
        <w:t> уменьшаю</w:t>
      </w:r>
      <w:r w:rsidR="00CC26CA" w:rsidRPr="00D50C36">
        <w:rPr>
          <w:sz w:val="28"/>
          <w:szCs w:val="28"/>
        </w:rPr>
        <w:t xml:space="preserve">тся, или </w:t>
      </w:r>
      <w:r w:rsidRPr="00D50C36">
        <w:rPr>
          <w:sz w:val="28"/>
          <w:szCs w:val="28"/>
        </w:rPr>
        <w:t xml:space="preserve"> исчезают через некоторое время.</w:t>
      </w:r>
    </w:p>
    <w:p w:rsidR="00CC276D" w:rsidRPr="00D50C36" w:rsidRDefault="00364207" w:rsidP="00D50C36">
      <w:pPr>
        <w:spacing w:line="276" w:lineRule="auto"/>
        <w:ind w:left="709" w:firstLine="708"/>
        <w:jc w:val="both"/>
        <w:rPr>
          <w:sz w:val="28"/>
          <w:szCs w:val="28"/>
        </w:rPr>
      </w:pPr>
      <w:r w:rsidRPr="00D50C36">
        <w:rPr>
          <w:sz w:val="28"/>
          <w:szCs w:val="28"/>
        </w:rPr>
        <w:t>При расположении опухоли в глубинных отделах головного мозга традиционная нейрохирургическая операци</w:t>
      </w:r>
      <w:r w:rsidR="00CC276D" w:rsidRPr="00D50C36">
        <w:rPr>
          <w:sz w:val="28"/>
          <w:szCs w:val="28"/>
        </w:rPr>
        <w:t xml:space="preserve">я  невозможна, и </w:t>
      </w:r>
      <w:proofErr w:type="spellStart"/>
      <w:r w:rsidR="00CC276D" w:rsidRPr="00D50C36">
        <w:rPr>
          <w:sz w:val="28"/>
          <w:szCs w:val="28"/>
        </w:rPr>
        <w:t>радиохирургия</w:t>
      </w:r>
      <w:proofErr w:type="spellEnd"/>
      <w:r w:rsidR="00CC276D" w:rsidRPr="00D50C36">
        <w:rPr>
          <w:sz w:val="28"/>
          <w:szCs w:val="28"/>
        </w:rPr>
        <w:t xml:space="preserve"> - </w:t>
      </w:r>
      <w:r w:rsidRPr="00D50C36">
        <w:rPr>
          <w:sz w:val="28"/>
          <w:szCs w:val="28"/>
        </w:rPr>
        <w:t xml:space="preserve"> единственная альтернатива. Кроме первичных новообразований, особенно опухолей, расположенных в области турецкого седла и опухолей гипофиза, а также поражений головного мозга метастатического характера, </w:t>
      </w:r>
      <w:r w:rsidR="00164290" w:rsidRPr="00D50C36">
        <w:rPr>
          <w:sz w:val="28"/>
          <w:szCs w:val="28"/>
        </w:rPr>
        <w:t>«</w:t>
      </w:r>
      <w:r w:rsidR="00164290" w:rsidRPr="00D50C36">
        <w:rPr>
          <w:sz w:val="28"/>
          <w:szCs w:val="28"/>
          <w:lang w:val="en-US"/>
        </w:rPr>
        <w:t>GAMMA</w:t>
      </w:r>
      <w:r w:rsidR="007E302A">
        <w:rPr>
          <w:sz w:val="28"/>
          <w:szCs w:val="28"/>
        </w:rPr>
        <w:t xml:space="preserve"> </w:t>
      </w:r>
      <w:r w:rsidR="00164290" w:rsidRPr="00D50C36">
        <w:rPr>
          <w:sz w:val="28"/>
          <w:szCs w:val="28"/>
          <w:lang w:val="en-US"/>
        </w:rPr>
        <w:t>KNIFE</w:t>
      </w:r>
      <w:r w:rsidR="00164290" w:rsidRPr="00D50C36">
        <w:rPr>
          <w:sz w:val="28"/>
          <w:szCs w:val="28"/>
        </w:rPr>
        <w:t>»</w:t>
      </w:r>
      <w:r w:rsidRPr="00D50C36">
        <w:rPr>
          <w:sz w:val="28"/>
          <w:szCs w:val="28"/>
        </w:rPr>
        <w:t xml:space="preserve"> применяется для лечения: </w:t>
      </w:r>
    </w:p>
    <w:p w:rsidR="00CC276D" w:rsidRPr="00D50C36" w:rsidRDefault="00671D89" w:rsidP="00D50C36">
      <w:pPr>
        <w:spacing w:line="276" w:lineRule="auto"/>
        <w:ind w:left="709"/>
        <w:jc w:val="both"/>
        <w:rPr>
          <w:sz w:val="28"/>
          <w:szCs w:val="28"/>
        </w:rPr>
      </w:pPr>
      <w:proofErr w:type="gramStart"/>
      <w:r>
        <w:rPr>
          <w:sz w:val="28"/>
          <w:szCs w:val="28"/>
        </w:rPr>
        <w:t xml:space="preserve">- </w:t>
      </w:r>
      <w:r w:rsidR="00364207" w:rsidRPr="00D50C36">
        <w:rPr>
          <w:i/>
          <w:sz w:val="28"/>
          <w:szCs w:val="28"/>
        </w:rPr>
        <w:t>опухолей головного мозга</w:t>
      </w:r>
      <w:r w:rsidR="00364207" w:rsidRPr="00D50C36">
        <w:rPr>
          <w:sz w:val="28"/>
          <w:szCs w:val="28"/>
        </w:rPr>
        <w:t xml:space="preserve"> (</w:t>
      </w:r>
      <w:hyperlink r:id="rId30" w:tooltip="Невринома" w:history="1">
        <w:r w:rsidR="00364207" w:rsidRPr="00D50C36">
          <w:rPr>
            <w:rStyle w:val="ae"/>
            <w:color w:val="auto"/>
            <w:sz w:val="28"/>
            <w:szCs w:val="28"/>
            <w:u w:val="none"/>
          </w:rPr>
          <w:t>невриномы</w:t>
        </w:r>
      </w:hyperlink>
      <w:r w:rsidR="00364207" w:rsidRPr="00D50C36">
        <w:rPr>
          <w:sz w:val="28"/>
          <w:szCs w:val="28"/>
        </w:rPr>
        <w:t> слухового нерва (</w:t>
      </w:r>
      <w:hyperlink r:id="rId31" w:tooltip="Акустическая шваннома" w:history="1">
        <w:r w:rsidR="00364207" w:rsidRPr="00D50C36">
          <w:rPr>
            <w:rStyle w:val="ae"/>
            <w:color w:val="auto"/>
            <w:sz w:val="28"/>
            <w:szCs w:val="28"/>
            <w:u w:val="none"/>
          </w:rPr>
          <w:t xml:space="preserve">акустические </w:t>
        </w:r>
        <w:proofErr w:type="spellStart"/>
        <w:r w:rsidR="00364207" w:rsidRPr="00D50C36">
          <w:rPr>
            <w:rStyle w:val="ae"/>
            <w:color w:val="auto"/>
            <w:sz w:val="28"/>
            <w:szCs w:val="28"/>
            <w:u w:val="none"/>
          </w:rPr>
          <w:t>шванномы</w:t>
        </w:r>
        <w:proofErr w:type="spellEnd"/>
      </w:hyperlink>
      <w:r w:rsidR="00364207" w:rsidRPr="00D50C36">
        <w:rPr>
          <w:sz w:val="28"/>
          <w:szCs w:val="28"/>
        </w:rPr>
        <w:t xml:space="preserve">), </w:t>
      </w:r>
      <w:hyperlink r:id="rId32" w:tooltip="Менингиома" w:history="1">
        <w:proofErr w:type="spellStart"/>
        <w:r w:rsidR="00364207" w:rsidRPr="00D50C36">
          <w:rPr>
            <w:rStyle w:val="ae"/>
            <w:color w:val="auto"/>
            <w:sz w:val="28"/>
            <w:szCs w:val="28"/>
            <w:u w:val="none"/>
          </w:rPr>
          <w:t>менингиомы</w:t>
        </w:r>
        <w:proofErr w:type="spellEnd"/>
      </w:hyperlink>
      <w:r w:rsidR="00364207" w:rsidRPr="00D50C36">
        <w:rPr>
          <w:sz w:val="28"/>
          <w:szCs w:val="28"/>
        </w:rPr>
        <w:t xml:space="preserve"> любых локализаций, </w:t>
      </w:r>
      <w:hyperlink r:id="rId33" w:tooltip="Аденома гипофиза" w:history="1">
        <w:r w:rsidR="00364207" w:rsidRPr="00D50C36">
          <w:rPr>
            <w:rStyle w:val="ae"/>
            <w:color w:val="auto"/>
            <w:sz w:val="28"/>
            <w:szCs w:val="28"/>
            <w:u w:val="none"/>
          </w:rPr>
          <w:t>аденомы гипофиза</w:t>
        </w:r>
      </w:hyperlink>
      <w:r w:rsidR="00364207" w:rsidRPr="00D50C36">
        <w:rPr>
          <w:sz w:val="28"/>
          <w:szCs w:val="28"/>
        </w:rPr>
        <w:t xml:space="preserve">, </w:t>
      </w:r>
      <w:hyperlink r:id="rId34" w:tooltip="Метастазы" w:history="1">
        <w:r w:rsidR="00364207" w:rsidRPr="00D50C36">
          <w:rPr>
            <w:rStyle w:val="ae"/>
            <w:color w:val="auto"/>
            <w:sz w:val="28"/>
            <w:szCs w:val="28"/>
            <w:u w:val="none"/>
          </w:rPr>
          <w:t>метастазы</w:t>
        </w:r>
      </w:hyperlink>
      <w:r w:rsidR="00364207" w:rsidRPr="00D50C36">
        <w:rPr>
          <w:sz w:val="28"/>
          <w:szCs w:val="28"/>
        </w:rPr>
        <w:t xml:space="preserve"> одиночные и множественные, </w:t>
      </w:r>
      <w:hyperlink r:id="rId35" w:tooltip="Краниофарингиома" w:history="1">
        <w:proofErr w:type="spellStart"/>
        <w:r w:rsidR="00364207" w:rsidRPr="00D50C36">
          <w:rPr>
            <w:rStyle w:val="ae"/>
            <w:color w:val="auto"/>
            <w:sz w:val="28"/>
            <w:szCs w:val="28"/>
            <w:u w:val="none"/>
          </w:rPr>
          <w:t>краниофарингиомы</w:t>
        </w:r>
        <w:proofErr w:type="spellEnd"/>
      </w:hyperlink>
      <w:r w:rsidR="00364207" w:rsidRPr="00D50C36">
        <w:rPr>
          <w:sz w:val="28"/>
          <w:szCs w:val="28"/>
        </w:rPr>
        <w:t>, р</w:t>
      </w:r>
      <w:r w:rsidR="00D84D16" w:rsidRPr="00D50C36">
        <w:rPr>
          <w:sz w:val="28"/>
          <w:szCs w:val="28"/>
        </w:rPr>
        <w:t xml:space="preserve">ецидивы глиальных опухолей,  </w:t>
      </w:r>
      <w:hyperlink r:id="rId36" w:tooltip="Глиома" w:history="1">
        <w:r w:rsidR="00364207" w:rsidRPr="00D50C36">
          <w:rPr>
            <w:rStyle w:val="ae"/>
            <w:color w:val="auto"/>
            <w:sz w:val="28"/>
            <w:szCs w:val="28"/>
            <w:u w:val="none"/>
          </w:rPr>
          <w:t>глиомы</w:t>
        </w:r>
      </w:hyperlink>
      <w:r w:rsidR="00364207" w:rsidRPr="00D50C36">
        <w:rPr>
          <w:sz w:val="28"/>
          <w:szCs w:val="28"/>
        </w:rPr>
        <w:t>, </w:t>
      </w:r>
      <w:proofErr w:type="spellStart"/>
      <w:r w:rsidR="009D402C">
        <w:fldChar w:fldCharType="begin"/>
      </w:r>
      <w:r w:rsidR="009D402C">
        <w:instrText xml:space="preserve"> HYPERLINK "https://ru.wikipedia.org/wiki/%D0%AD%D0%BF%D0%B5%D0%BD%D0%B4%D0%B8%D0%BC%D0%BE%D0%BC%D0%B0" \o "Эпендимома" </w:instrText>
      </w:r>
      <w:r w:rsidR="009D402C">
        <w:fldChar w:fldCharType="separate"/>
      </w:r>
      <w:r w:rsidR="00364207" w:rsidRPr="00D50C36">
        <w:rPr>
          <w:rStyle w:val="ae"/>
          <w:color w:val="auto"/>
          <w:sz w:val="28"/>
          <w:szCs w:val="28"/>
          <w:u w:val="none"/>
        </w:rPr>
        <w:t>эпендимомы</w:t>
      </w:r>
      <w:proofErr w:type="spellEnd"/>
      <w:r w:rsidR="009D402C">
        <w:rPr>
          <w:rStyle w:val="ae"/>
          <w:color w:val="auto"/>
          <w:sz w:val="28"/>
          <w:szCs w:val="28"/>
          <w:u w:val="none"/>
        </w:rPr>
        <w:fldChar w:fldCharType="end"/>
      </w:r>
      <w:r w:rsidR="00CC26CA" w:rsidRPr="00D50C36">
        <w:rPr>
          <w:sz w:val="28"/>
          <w:szCs w:val="28"/>
        </w:rPr>
        <w:t>,</w:t>
      </w:r>
      <w:r w:rsidR="00D10455">
        <w:rPr>
          <w:sz w:val="28"/>
          <w:szCs w:val="28"/>
        </w:rPr>
        <w:t xml:space="preserve"> </w:t>
      </w:r>
      <w:hyperlink r:id="rId37" w:tooltip="Медуллобластома" w:history="1">
        <w:proofErr w:type="spellStart"/>
        <w:r w:rsidR="00364207" w:rsidRPr="00D50C36">
          <w:rPr>
            <w:rStyle w:val="ae"/>
            <w:color w:val="auto"/>
            <w:sz w:val="28"/>
            <w:szCs w:val="28"/>
            <w:u w:val="none"/>
          </w:rPr>
          <w:t>медуллобластомы</w:t>
        </w:r>
        <w:proofErr w:type="spellEnd"/>
      </w:hyperlink>
      <w:r w:rsidR="00364207" w:rsidRPr="00D50C36">
        <w:rPr>
          <w:sz w:val="28"/>
          <w:szCs w:val="28"/>
        </w:rPr>
        <w:t xml:space="preserve">, </w:t>
      </w:r>
      <w:hyperlink r:id="rId38" w:tooltip="Хордома" w:history="1">
        <w:proofErr w:type="spellStart"/>
        <w:r w:rsidR="00364207" w:rsidRPr="00D50C36">
          <w:rPr>
            <w:rStyle w:val="ae"/>
            <w:color w:val="auto"/>
            <w:sz w:val="28"/>
            <w:szCs w:val="28"/>
            <w:u w:val="none"/>
          </w:rPr>
          <w:t>хордомы</w:t>
        </w:r>
        <w:proofErr w:type="spellEnd"/>
      </w:hyperlink>
      <w:r w:rsidR="00364207" w:rsidRPr="00D50C36">
        <w:rPr>
          <w:sz w:val="28"/>
          <w:szCs w:val="28"/>
        </w:rPr>
        <w:t xml:space="preserve">, </w:t>
      </w:r>
      <w:hyperlink r:id="rId39" w:tooltip="Невринома" w:history="1">
        <w:r w:rsidR="00364207" w:rsidRPr="00D50C36">
          <w:rPr>
            <w:rStyle w:val="ae"/>
            <w:color w:val="auto"/>
            <w:sz w:val="28"/>
            <w:szCs w:val="28"/>
            <w:u w:val="none"/>
          </w:rPr>
          <w:t>невриномы</w:t>
        </w:r>
      </w:hyperlink>
      <w:r w:rsidR="00364207" w:rsidRPr="00D50C36">
        <w:rPr>
          <w:sz w:val="28"/>
          <w:szCs w:val="28"/>
        </w:rPr>
        <w:t>,</w:t>
      </w:r>
      <w:proofErr w:type="gramEnd"/>
      <w:r w:rsidR="00B644EF">
        <w:rPr>
          <w:sz w:val="28"/>
          <w:szCs w:val="28"/>
        </w:rPr>
        <w:t xml:space="preserve"> </w:t>
      </w:r>
      <w:hyperlink r:id="rId40" w:tooltip="Пинеалома" w:history="1">
        <w:proofErr w:type="spellStart"/>
        <w:r w:rsidR="00364207" w:rsidRPr="00D50C36">
          <w:rPr>
            <w:rStyle w:val="ae"/>
            <w:color w:val="auto"/>
            <w:sz w:val="28"/>
            <w:szCs w:val="28"/>
            <w:u w:val="none"/>
          </w:rPr>
          <w:t>пинеаломы</w:t>
        </w:r>
        <w:proofErr w:type="spellEnd"/>
      </w:hyperlink>
      <w:r w:rsidR="00364207" w:rsidRPr="00D50C36">
        <w:rPr>
          <w:sz w:val="28"/>
          <w:szCs w:val="28"/>
        </w:rPr>
        <w:t xml:space="preserve">, </w:t>
      </w:r>
      <w:hyperlink r:id="rId41" w:tooltip="Герминома (страница отсутствует)" w:history="1">
        <w:proofErr w:type="spellStart"/>
        <w:r w:rsidR="00364207" w:rsidRPr="00D50C36">
          <w:rPr>
            <w:rStyle w:val="ae"/>
            <w:color w:val="auto"/>
            <w:sz w:val="28"/>
            <w:szCs w:val="28"/>
            <w:u w:val="none"/>
          </w:rPr>
          <w:t>герминомы</w:t>
        </w:r>
        <w:proofErr w:type="spellEnd"/>
      </w:hyperlink>
      <w:r w:rsidR="00364207" w:rsidRPr="00D50C36">
        <w:rPr>
          <w:sz w:val="28"/>
          <w:szCs w:val="28"/>
        </w:rPr>
        <w:t xml:space="preserve">, </w:t>
      </w:r>
      <w:hyperlink r:id="rId42" w:tooltip="Гемангиобластома" w:history="1">
        <w:proofErr w:type="spellStart"/>
        <w:r w:rsidR="00364207" w:rsidRPr="00D50C36">
          <w:rPr>
            <w:rStyle w:val="ae"/>
            <w:color w:val="auto"/>
            <w:sz w:val="28"/>
            <w:szCs w:val="28"/>
            <w:u w:val="none"/>
          </w:rPr>
          <w:t>гемангиобластомы</w:t>
        </w:r>
        <w:proofErr w:type="spellEnd"/>
      </w:hyperlink>
      <w:r w:rsidR="00364207" w:rsidRPr="00D50C36">
        <w:rPr>
          <w:sz w:val="28"/>
          <w:szCs w:val="28"/>
        </w:rPr>
        <w:t xml:space="preserve">, </w:t>
      </w:r>
      <w:hyperlink r:id="rId43" w:tooltip="Гемангиоперицитома (страница отсутствует)" w:history="1">
        <w:proofErr w:type="spellStart"/>
        <w:r w:rsidR="00364207" w:rsidRPr="00D50C36">
          <w:rPr>
            <w:rStyle w:val="ae"/>
            <w:color w:val="auto"/>
            <w:sz w:val="28"/>
            <w:szCs w:val="28"/>
            <w:u w:val="none"/>
          </w:rPr>
          <w:t>гемангиоперицитомы</w:t>
        </w:r>
        <w:proofErr w:type="spellEnd"/>
      </w:hyperlink>
      <w:r w:rsidR="00364207" w:rsidRPr="00D50C36">
        <w:rPr>
          <w:sz w:val="28"/>
          <w:szCs w:val="28"/>
        </w:rPr>
        <w:t xml:space="preserve">,  </w:t>
      </w:r>
      <w:hyperlink r:id="rId44" w:tooltip="Гломусная опухоль" w:history="1">
        <w:proofErr w:type="spellStart"/>
        <w:r w:rsidR="00364207" w:rsidRPr="00D50C36">
          <w:rPr>
            <w:rStyle w:val="ae"/>
            <w:color w:val="auto"/>
            <w:sz w:val="28"/>
            <w:szCs w:val="28"/>
            <w:u w:val="none"/>
          </w:rPr>
          <w:t>гломусные</w:t>
        </w:r>
        <w:proofErr w:type="spellEnd"/>
        <w:r w:rsidR="00364207" w:rsidRPr="00D50C36">
          <w:rPr>
            <w:rStyle w:val="ae"/>
            <w:color w:val="auto"/>
            <w:sz w:val="28"/>
            <w:szCs w:val="28"/>
            <w:u w:val="none"/>
          </w:rPr>
          <w:t xml:space="preserve"> опухоли</w:t>
        </w:r>
      </w:hyperlink>
      <w:r w:rsidR="00364207" w:rsidRPr="00D50C36">
        <w:rPr>
          <w:sz w:val="28"/>
          <w:szCs w:val="28"/>
        </w:rPr>
        <w:t xml:space="preserve">); </w:t>
      </w:r>
    </w:p>
    <w:p w:rsidR="00CC276D" w:rsidRPr="00D50C36" w:rsidRDefault="00671D89" w:rsidP="00D50C36">
      <w:pPr>
        <w:spacing w:line="276" w:lineRule="auto"/>
        <w:ind w:left="709"/>
        <w:jc w:val="both"/>
        <w:rPr>
          <w:sz w:val="28"/>
          <w:szCs w:val="28"/>
        </w:rPr>
      </w:pPr>
      <w:r>
        <w:rPr>
          <w:sz w:val="28"/>
          <w:szCs w:val="28"/>
        </w:rPr>
        <w:t xml:space="preserve">- </w:t>
      </w:r>
      <w:r w:rsidR="00364207" w:rsidRPr="00D50C36">
        <w:rPr>
          <w:i/>
          <w:sz w:val="28"/>
          <w:szCs w:val="28"/>
        </w:rPr>
        <w:t>сосудистых заболеваний головного</w:t>
      </w:r>
      <w:r w:rsidR="007E302A">
        <w:rPr>
          <w:i/>
          <w:sz w:val="28"/>
          <w:szCs w:val="28"/>
        </w:rPr>
        <w:t xml:space="preserve"> </w:t>
      </w:r>
      <w:r w:rsidR="00364207" w:rsidRPr="00D50C36">
        <w:rPr>
          <w:i/>
          <w:sz w:val="28"/>
          <w:szCs w:val="28"/>
        </w:rPr>
        <w:t>мозга</w:t>
      </w:r>
      <w:r w:rsidR="00364207" w:rsidRPr="00D50C36">
        <w:rPr>
          <w:sz w:val="28"/>
          <w:szCs w:val="28"/>
        </w:rPr>
        <w:t xml:space="preserve"> (</w:t>
      </w:r>
      <w:r w:rsidR="00B644EF">
        <w:rPr>
          <w:rStyle w:val="ae"/>
          <w:color w:val="auto"/>
          <w:sz w:val="28"/>
          <w:szCs w:val="28"/>
          <w:u w:val="none"/>
        </w:rPr>
        <w:t>АВМ</w:t>
      </w:r>
      <w:r w:rsidR="00364207" w:rsidRPr="00D50C36">
        <w:rPr>
          <w:sz w:val="28"/>
          <w:szCs w:val="28"/>
        </w:rPr>
        <w:t xml:space="preserve">,  </w:t>
      </w:r>
      <w:hyperlink r:id="rId45" w:tooltip="Кавернома (страница отсутствует)" w:history="1">
        <w:proofErr w:type="spellStart"/>
        <w:r w:rsidR="00364207" w:rsidRPr="00D50C36">
          <w:rPr>
            <w:rStyle w:val="ae"/>
            <w:color w:val="auto"/>
            <w:sz w:val="28"/>
            <w:szCs w:val="28"/>
            <w:u w:val="none"/>
          </w:rPr>
          <w:t>каверномы</w:t>
        </w:r>
        <w:proofErr w:type="spellEnd"/>
      </w:hyperlink>
      <w:r w:rsidR="00364207" w:rsidRPr="00D50C36">
        <w:rPr>
          <w:sz w:val="28"/>
          <w:szCs w:val="28"/>
        </w:rPr>
        <w:t xml:space="preserve">, </w:t>
      </w:r>
      <w:hyperlink r:id="rId46" w:tooltip="Гемангиома" w:history="1">
        <w:proofErr w:type="spellStart"/>
        <w:r w:rsidR="00364207" w:rsidRPr="00D50C36">
          <w:rPr>
            <w:rStyle w:val="ae"/>
            <w:color w:val="auto"/>
            <w:sz w:val="28"/>
            <w:szCs w:val="28"/>
            <w:u w:val="none"/>
          </w:rPr>
          <w:t>гемангиомы</w:t>
        </w:r>
        <w:proofErr w:type="spellEnd"/>
      </w:hyperlink>
      <w:r w:rsidR="00364207" w:rsidRPr="00D50C36">
        <w:rPr>
          <w:sz w:val="28"/>
          <w:szCs w:val="28"/>
        </w:rPr>
        <w:t xml:space="preserve">); </w:t>
      </w:r>
    </w:p>
    <w:p w:rsidR="00CC276D" w:rsidRPr="00D50C36" w:rsidRDefault="00671D89" w:rsidP="00D50C36">
      <w:pPr>
        <w:spacing w:line="276" w:lineRule="auto"/>
        <w:ind w:left="709"/>
        <w:jc w:val="both"/>
        <w:rPr>
          <w:sz w:val="28"/>
          <w:szCs w:val="28"/>
        </w:rPr>
      </w:pPr>
      <w:proofErr w:type="gramStart"/>
      <w:r>
        <w:rPr>
          <w:sz w:val="28"/>
          <w:szCs w:val="28"/>
        </w:rPr>
        <w:t xml:space="preserve">- </w:t>
      </w:r>
      <w:r w:rsidR="00364207" w:rsidRPr="00D50C36">
        <w:rPr>
          <w:i/>
          <w:sz w:val="28"/>
          <w:szCs w:val="28"/>
        </w:rPr>
        <w:t>функциональных заболеваний головного мозга</w:t>
      </w:r>
      <w:r w:rsidR="00364207" w:rsidRPr="00D50C36">
        <w:rPr>
          <w:sz w:val="28"/>
          <w:szCs w:val="28"/>
        </w:rPr>
        <w:t xml:space="preserve"> (</w:t>
      </w:r>
      <w:hyperlink r:id="rId47" w:tooltip="Невралгия тройничного нерва" w:history="1">
        <w:r w:rsidR="00364207" w:rsidRPr="00D50C36">
          <w:rPr>
            <w:rStyle w:val="ae"/>
            <w:color w:val="auto"/>
            <w:sz w:val="28"/>
            <w:szCs w:val="28"/>
            <w:u w:val="none"/>
          </w:rPr>
          <w:t>невралгия тройничного нерва</w:t>
        </w:r>
      </w:hyperlink>
      <w:r w:rsidR="00364207" w:rsidRPr="00D50C36">
        <w:rPr>
          <w:sz w:val="28"/>
          <w:szCs w:val="28"/>
        </w:rPr>
        <w:t xml:space="preserve">, </w:t>
      </w:r>
      <w:hyperlink r:id="rId48" w:tooltip="Паркинсонизм" w:history="1">
        <w:r w:rsidR="00364207" w:rsidRPr="00D50C36">
          <w:rPr>
            <w:rStyle w:val="ae"/>
            <w:color w:val="auto"/>
            <w:sz w:val="28"/>
            <w:szCs w:val="28"/>
            <w:u w:val="none"/>
          </w:rPr>
          <w:t>паркинсонизм</w:t>
        </w:r>
      </w:hyperlink>
      <w:r w:rsidR="00364207" w:rsidRPr="00D50C36">
        <w:rPr>
          <w:sz w:val="28"/>
          <w:szCs w:val="28"/>
        </w:rPr>
        <w:t> и </w:t>
      </w:r>
      <w:proofErr w:type="spellStart"/>
      <w:r w:rsidR="009D402C">
        <w:fldChar w:fldCharType="begin"/>
      </w:r>
      <w:r w:rsidR="009D402C">
        <w:instrText xml:space="preserve"> HYPERLINK "https://ru.wikipedia.org/w/index.php?title=%D0%AD%D1%81%D1%81%D0%B5%D0%BD%D1%86%D0%B8%D0%B0%D0%BB%D1%8C%D0%BD%D1%8B%D0%B9_%D1%82%D1%80%D0%B5%D0%BC%D0%BE%D1%80&amp;action=edit&amp;redlink=1" \o "Эссенциальный тремор (страница отсутствует)" </w:instrText>
      </w:r>
      <w:r w:rsidR="009D402C">
        <w:fldChar w:fldCharType="separate"/>
      </w:r>
      <w:r w:rsidR="00364207" w:rsidRPr="00D50C36">
        <w:rPr>
          <w:rStyle w:val="ae"/>
          <w:color w:val="auto"/>
          <w:sz w:val="28"/>
          <w:szCs w:val="28"/>
          <w:u w:val="none"/>
        </w:rPr>
        <w:t>эссенциальный</w:t>
      </w:r>
      <w:proofErr w:type="spellEnd"/>
      <w:r w:rsidR="00364207" w:rsidRPr="00D50C36">
        <w:rPr>
          <w:rStyle w:val="ae"/>
          <w:color w:val="auto"/>
          <w:sz w:val="28"/>
          <w:szCs w:val="28"/>
          <w:u w:val="none"/>
        </w:rPr>
        <w:t xml:space="preserve"> тремор</w:t>
      </w:r>
      <w:r w:rsidR="009D402C">
        <w:rPr>
          <w:rStyle w:val="ae"/>
          <w:color w:val="auto"/>
          <w:sz w:val="28"/>
          <w:szCs w:val="28"/>
          <w:u w:val="none"/>
        </w:rPr>
        <w:fldChar w:fldCharType="end"/>
      </w:r>
      <w:hyperlink r:id="rId49" w:anchor="cite_note-Virginia-2" w:history="1">
        <w:r w:rsidR="00364207" w:rsidRPr="00D50C36">
          <w:rPr>
            <w:rStyle w:val="ae"/>
            <w:color w:val="auto"/>
            <w:sz w:val="28"/>
            <w:szCs w:val="28"/>
            <w:u w:val="none"/>
          </w:rPr>
          <w:t>,</w:t>
        </w:r>
      </w:hyperlink>
      <w:r w:rsidR="00B644EF">
        <w:rPr>
          <w:rStyle w:val="ae"/>
          <w:color w:val="auto"/>
          <w:sz w:val="28"/>
          <w:szCs w:val="28"/>
          <w:u w:val="none"/>
        </w:rPr>
        <w:t xml:space="preserve"> </w:t>
      </w:r>
      <w:hyperlink r:id="rId50" w:tooltip="Височная эпилепсия" w:history="1">
        <w:r w:rsidR="00364207" w:rsidRPr="00D50C36">
          <w:rPr>
            <w:rStyle w:val="ae"/>
            <w:color w:val="auto"/>
            <w:sz w:val="28"/>
            <w:szCs w:val="28"/>
            <w:u w:val="none"/>
          </w:rPr>
          <w:t>височная эпилепсия</w:t>
        </w:r>
      </w:hyperlink>
      <w:r w:rsidR="00364207" w:rsidRPr="00D50C36">
        <w:rPr>
          <w:sz w:val="28"/>
          <w:szCs w:val="28"/>
        </w:rPr>
        <w:t xml:space="preserve">, </w:t>
      </w:r>
      <w:hyperlink r:id="rId51" w:tooltip="Многоочаговая эпилепсия (страница отсутствует)" w:history="1">
        <w:r w:rsidR="00364207" w:rsidRPr="00D50C36">
          <w:rPr>
            <w:rStyle w:val="ae"/>
            <w:color w:val="auto"/>
            <w:sz w:val="28"/>
            <w:szCs w:val="28"/>
            <w:u w:val="none"/>
          </w:rPr>
          <w:t>многоочаговая эпилепсия</w:t>
        </w:r>
      </w:hyperlink>
      <w:r w:rsidR="00364207" w:rsidRPr="00D50C36">
        <w:rPr>
          <w:sz w:val="28"/>
          <w:szCs w:val="28"/>
        </w:rPr>
        <w:t xml:space="preserve">, </w:t>
      </w:r>
      <w:hyperlink r:id="rId52" w:tooltip="Болевой синдром (страница отсутствует)" w:history="1">
        <w:r w:rsidR="00364207" w:rsidRPr="00D50C36">
          <w:rPr>
            <w:rStyle w:val="ae"/>
            <w:color w:val="auto"/>
            <w:sz w:val="28"/>
            <w:szCs w:val="28"/>
            <w:u w:val="none"/>
          </w:rPr>
          <w:t>болевой синдром</w:t>
        </w:r>
      </w:hyperlink>
      <w:r w:rsidR="00364207" w:rsidRPr="00D50C36">
        <w:rPr>
          <w:sz w:val="28"/>
          <w:szCs w:val="28"/>
        </w:rPr>
        <w:t> при</w:t>
      </w:r>
      <w:proofErr w:type="gramEnd"/>
      <w:r w:rsidR="00364207" w:rsidRPr="00D50C36">
        <w:rPr>
          <w:sz w:val="28"/>
          <w:szCs w:val="28"/>
        </w:rPr>
        <w:t> </w:t>
      </w:r>
      <w:hyperlink r:id="rId53" w:tooltip="Таламический синдром (страница отсутствует)" w:history="1">
        <w:r w:rsidR="00364207" w:rsidRPr="00D50C36">
          <w:rPr>
            <w:rStyle w:val="ae"/>
            <w:color w:val="auto"/>
            <w:sz w:val="28"/>
            <w:szCs w:val="28"/>
            <w:u w:val="none"/>
          </w:rPr>
          <w:t>таламическом синдроме</w:t>
        </w:r>
      </w:hyperlink>
      <w:r w:rsidR="00D84D16" w:rsidRPr="00D50C36">
        <w:rPr>
          <w:sz w:val="28"/>
          <w:szCs w:val="28"/>
        </w:rPr>
        <w:t xml:space="preserve">, </w:t>
      </w:r>
      <w:r w:rsidR="00364207" w:rsidRPr="00D50C36">
        <w:rPr>
          <w:sz w:val="28"/>
          <w:szCs w:val="28"/>
        </w:rPr>
        <w:t xml:space="preserve"> при множественном метастатическом поражении костей осевого скелета); </w:t>
      </w:r>
    </w:p>
    <w:p w:rsidR="00364207" w:rsidRPr="00D50C36" w:rsidRDefault="00671D89" w:rsidP="00D50C36">
      <w:pPr>
        <w:spacing w:line="276" w:lineRule="auto"/>
        <w:ind w:left="709"/>
        <w:jc w:val="both"/>
        <w:rPr>
          <w:sz w:val="28"/>
          <w:szCs w:val="28"/>
        </w:rPr>
      </w:pPr>
      <w:r>
        <w:rPr>
          <w:sz w:val="28"/>
          <w:szCs w:val="28"/>
        </w:rPr>
        <w:t xml:space="preserve">- </w:t>
      </w:r>
      <w:r w:rsidR="00364207" w:rsidRPr="00D50C36">
        <w:rPr>
          <w:i/>
          <w:sz w:val="28"/>
          <w:szCs w:val="28"/>
        </w:rPr>
        <w:t>заболеваний глаз</w:t>
      </w:r>
      <w:r w:rsidR="00364207" w:rsidRPr="00D50C36">
        <w:rPr>
          <w:sz w:val="28"/>
          <w:szCs w:val="28"/>
        </w:rPr>
        <w:t xml:space="preserve"> (</w:t>
      </w:r>
      <w:hyperlink r:id="rId54" w:tooltip="Меланома" w:history="1">
        <w:r w:rsidR="00364207" w:rsidRPr="00D50C36">
          <w:rPr>
            <w:rStyle w:val="ae"/>
            <w:color w:val="auto"/>
            <w:sz w:val="28"/>
            <w:szCs w:val="28"/>
            <w:u w:val="none"/>
          </w:rPr>
          <w:t>меланома</w:t>
        </w:r>
      </w:hyperlink>
      <w:r w:rsidR="00364207" w:rsidRPr="00D50C36">
        <w:rPr>
          <w:sz w:val="28"/>
          <w:szCs w:val="28"/>
        </w:rPr>
        <w:t> </w:t>
      </w:r>
      <w:proofErr w:type="spellStart"/>
      <w:r w:rsidR="009D402C">
        <w:fldChar w:fldCharType="begin"/>
      </w:r>
      <w:r w:rsidR="009D402C">
        <w:instrText xml:space="preserve"> HYPERLINK "https://ru.wikipedia.org/wiki/%D0%A1%D0%B5%D1%82%D1%87%D0%B0%D1%82%D0%BA%D0%B0" \o "Сетчатка" </w:instrText>
      </w:r>
      <w:r w:rsidR="009D402C">
        <w:fldChar w:fldCharType="separate"/>
      </w:r>
      <w:r w:rsidR="00364207" w:rsidRPr="00D50C36">
        <w:rPr>
          <w:rStyle w:val="ae"/>
          <w:color w:val="auto"/>
          <w:sz w:val="28"/>
          <w:szCs w:val="28"/>
          <w:u w:val="none"/>
        </w:rPr>
        <w:t>хориоидеи</w:t>
      </w:r>
      <w:proofErr w:type="spellEnd"/>
      <w:r w:rsidR="009D402C">
        <w:rPr>
          <w:rStyle w:val="ae"/>
          <w:color w:val="auto"/>
          <w:sz w:val="28"/>
          <w:szCs w:val="28"/>
          <w:u w:val="none"/>
        </w:rPr>
        <w:fldChar w:fldCharType="end"/>
      </w:r>
      <w:r w:rsidR="00364207" w:rsidRPr="00D50C36">
        <w:rPr>
          <w:sz w:val="28"/>
          <w:szCs w:val="28"/>
        </w:rPr>
        <w:t>, прогрессирующая </w:t>
      </w:r>
      <w:hyperlink r:id="rId55" w:tooltip="Глаукома" w:history="1">
        <w:r w:rsidR="00364207" w:rsidRPr="00D50C36">
          <w:rPr>
            <w:rStyle w:val="ae"/>
            <w:color w:val="auto"/>
            <w:sz w:val="28"/>
            <w:szCs w:val="28"/>
            <w:u w:val="none"/>
          </w:rPr>
          <w:t>глаукома</w:t>
        </w:r>
      </w:hyperlink>
      <w:r w:rsidR="00364207" w:rsidRPr="00D50C36">
        <w:rPr>
          <w:sz w:val="28"/>
          <w:szCs w:val="28"/>
        </w:rPr>
        <w:t>).</w:t>
      </w:r>
    </w:p>
    <w:p w:rsidR="00655D80" w:rsidRDefault="00CC276D" w:rsidP="00D50C36">
      <w:pPr>
        <w:spacing w:line="276" w:lineRule="auto"/>
        <w:ind w:left="709" w:firstLine="708"/>
        <w:jc w:val="both"/>
        <w:rPr>
          <w:sz w:val="28"/>
          <w:szCs w:val="28"/>
        </w:rPr>
      </w:pPr>
      <w:proofErr w:type="spellStart"/>
      <w:r w:rsidRPr="00D50C36">
        <w:rPr>
          <w:sz w:val="28"/>
          <w:szCs w:val="28"/>
        </w:rPr>
        <w:t>Радиохирургия</w:t>
      </w:r>
      <w:proofErr w:type="spellEnd"/>
      <w:r w:rsidR="00364207" w:rsidRPr="00D50C36">
        <w:rPr>
          <w:sz w:val="28"/>
          <w:szCs w:val="28"/>
        </w:rPr>
        <w:t xml:space="preserve"> показана в тех случаях, когда предшествующее хирургическое вмешательство не привело к полному устранению заболевания, либо при его рецидиве. Пожилым и ослабленным пациентам, при наличии показаний, проведение радиохирургического лечения предпочтительнее, т.к. переносится оно зн</w:t>
      </w:r>
      <w:r w:rsidR="00655D80">
        <w:rPr>
          <w:sz w:val="28"/>
          <w:szCs w:val="28"/>
        </w:rPr>
        <w:t xml:space="preserve">ачительно легче, чем операция. </w:t>
      </w:r>
    </w:p>
    <w:p w:rsidR="00364207" w:rsidRPr="00D50C36" w:rsidRDefault="00D84D16" w:rsidP="00D50C36">
      <w:pPr>
        <w:spacing w:line="276" w:lineRule="auto"/>
        <w:ind w:left="709" w:firstLine="708"/>
        <w:jc w:val="both"/>
        <w:rPr>
          <w:sz w:val="28"/>
          <w:szCs w:val="28"/>
        </w:rPr>
      </w:pPr>
      <w:r w:rsidRPr="00D50C36">
        <w:rPr>
          <w:sz w:val="28"/>
          <w:szCs w:val="28"/>
        </w:rPr>
        <w:t>При метастазах рака</w:t>
      </w:r>
      <w:r w:rsidR="007233BA">
        <w:rPr>
          <w:sz w:val="28"/>
          <w:szCs w:val="28"/>
        </w:rPr>
        <w:t xml:space="preserve"> </w:t>
      </w:r>
      <w:proofErr w:type="spellStart"/>
      <w:r w:rsidR="00364207" w:rsidRPr="00D50C36">
        <w:rPr>
          <w:sz w:val="28"/>
          <w:szCs w:val="28"/>
        </w:rPr>
        <w:t>радиохирургия</w:t>
      </w:r>
      <w:proofErr w:type="spellEnd"/>
      <w:r w:rsidR="00364207" w:rsidRPr="00D50C36">
        <w:rPr>
          <w:sz w:val="28"/>
          <w:szCs w:val="28"/>
        </w:rPr>
        <w:t xml:space="preserve"> имеет преимущества перед обычной лучевой терапией,  в отношении опухолей, устойчивых к обычному облучению. К тому же отсутствует риск анестезиологических и хирургических осложнений (кровотечения, воспаления, </w:t>
      </w:r>
      <w:proofErr w:type="spellStart"/>
      <w:r w:rsidR="00364207" w:rsidRPr="00D50C36">
        <w:rPr>
          <w:sz w:val="28"/>
          <w:szCs w:val="28"/>
        </w:rPr>
        <w:t>ликвореи</w:t>
      </w:r>
      <w:proofErr w:type="spellEnd"/>
      <w:r w:rsidR="00364207" w:rsidRPr="00D50C36">
        <w:rPr>
          <w:sz w:val="28"/>
          <w:szCs w:val="28"/>
        </w:rPr>
        <w:t xml:space="preserve">), присущих обычным нейрохирургическим операциям. </w:t>
      </w:r>
    </w:p>
    <w:p w:rsidR="00364207" w:rsidRPr="00D50C36" w:rsidRDefault="00364207" w:rsidP="00D50C36">
      <w:pPr>
        <w:spacing w:line="276" w:lineRule="auto"/>
        <w:ind w:left="709" w:firstLine="708"/>
        <w:jc w:val="both"/>
        <w:rPr>
          <w:sz w:val="28"/>
          <w:szCs w:val="28"/>
        </w:rPr>
      </w:pPr>
      <w:r w:rsidRPr="00D50C36">
        <w:rPr>
          <w:sz w:val="28"/>
          <w:szCs w:val="28"/>
        </w:rPr>
        <w:t xml:space="preserve">По сравнению с </w:t>
      </w:r>
      <w:proofErr w:type="spellStart"/>
      <w:r w:rsidRPr="00D50C36">
        <w:rPr>
          <w:sz w:val="28"/>
          <w:szCs w:val="28"/>
        </w:rPr>
        <w:t>радиохирургией</w:t>
      </w:r>
      <w:proofErr w:type="spellEnd"/>
      <w:r w:rsidRPr="00D50C36">
        <w:rPr>
          <w:sz w:val="28"/>
          <w:szCs w:val="28"/>
        </w:rPr>
        <w:t xml:space="preserve"> с использованием </w:t>
      </w:r>
      <w:hyperlink r:id="rId56" w:tooltip="Линейный ускоритель медицинский" w:history="1">
        <w:r w:rsidRPr="00D50C36">
          <w:rPr>
            <w:rStyle w:val="ae"/>
            <w:color w:val="auto"/>
            <w:sz w:val="28"/>
            <w:szCs w:val="28"/>
            <w:u w:val="none"/>
          </w:rPr>
          <w:t>линейных ускорителей</w:t>
        </w:r>
      </w:hyperlink>
      <w:r w:rsidRPr="00D50C36">
        <w:rPr>
          <w:sz w:val="28"/>
          <w:szCs w:val="28"/>
        </w:rPr>
        <w:t>,  «</w:t>
      </w:r>
      <w:r w:rsidRPr="00D50C36">
        <w:rPr>
          <w:sz w:val="28"/>
          <w:szCs w:val="28"/>
          <w:lang w:val="en-US"/>
        </w:rPr>
        <w:t>GAMMA</w:t>
      </w:r>
      <w:r w:rsidR="00D10455">
        <w:rPr>
          <w:sz w:val="28"/>
          <w:szCs w:val="28"/>
        </w:rPr>
        <w:t xml:space="preserve"> </w:t>
      </w:r>
      <w:r w:rsidRPr="00D50C36">
        <w:rPr>
          <w:sz w:val="28"/>
          <w:szCs w:val="28"/>
          <w:lang w:val="en-US"/>
        </w:rPr>
        <w:t>KNIFE</w:t>
      </w:r>
      <w:r w:rsidRPr="00D50C36">
        <w:rPr>
          <w:sz w:val="28"/>
          <w:szCs w:val="28"/>
        </w:rPr>
        <w:t>» имеет несколько большую пространственную точность (свыше 0,5 мм), меньшую равномерность дозы внутри мишени (наиболее распространено о</w:t>
      </w:r>
      <w:r w:rsidR="00655D80">
        <w:rPr>
          <w:sz w:val="28"/>
          <w:szCs w:val="28"/>
        </w:rPr>
        <w:t xml:space="preserve">блучение 50% изодозой, </w:t>
      </w:r>
      <w:r w:rsidRPr="00D50C36">
        <w:rPr>
          <w:sz w:val="28"/>
          <w:szCs w:val="28"/>
        </w:rPr>
        <w:t xml:space="preserve"> на </w:t>
      </w:r>
      <w:hyperlink r:id="rId57" w:tooltip="Линейный ускоритель медицинский" w:history="1">
        <w:r w:rsidRPr="00D50C36">
          <w:rPr>
            <w:rStyle w:val="ae"/>
            <w:color w:val="auto"/>
            <w:sz w:val="28"/>
            <w:szCs w:val="28"/>
            <w:u w:val="none"/>
          </w:rPr>
          <w:t>линейных ускорителях</w:t>
        </w:r>
      </w:hyperlink>
      <w:r w:rsidR="00655D80">
        <w:rPr>
          <w:sz w:val="28"/>
          <w:szCs w:val="28"/>
        </w:rPr>
        <w:t> -</w:t>
      </w:r>
      <w:r w:rsidRPr="00D50C36">
        <w:rPr>
          <w:sz w:val="28"/>
          <w:szCs w:val="28"/>
        </w:rPr>
        <w:t xml:space="preserve"> изодозы 80-90%). Кроме того, </w:t>
      </w:r>
      <w:hyperlink r:id="rId58" w:tooltip="Линейный ускоритель медицинский" w:history="1">
        <w:r w:rsidRPr="00D50C36">
          <w:rPr>
            <w:rStyle w:val="ae"/>
            <w:color w:val="auto"/>
            <w:sz w:val="28"/>
            <w:szCs w:val="28"/>
            <w:u w:val="none"/>
          </w:rPr>
          <w:t>линейные ускорители</w:t>
        </w:r>
      </w:hyperlink>
      <w:r w:rsidRPr="00D50C36">
        <w:rPr>
          <w:sz w:val="28"/>
          <w:szCs w:val="28"/>
        </w:rPr>
        <w:t> (в отличие от «</w:t>
      </w:r>
      <w:r w:rsidRPr="00D50C36">
        <w:rPr>
          <w:sz w:val="28"/>
          <w:szCs w:val="28"/>
          <w:lang w:val="en-US"/>
        </w:rPr>
        <w:t>GAMMA</w:t>
      </w:r>
      <w:r w:rsidR="00D10455">
        <w:rPr>
          <w:sz w:val="28"/>
          <w:szCs w:val="28"/>
        </w:rPr>
        <w:t xml:space="preserve"> </w:t>
      </w:r>
      <w:r w:rsidRPr="00D50C36">
        <w:rPr>
          <w:sz w:val="28"/>
          <w:szCs w:val="28"/>
          <w:lang w:val="en-US"/>
        </w:rPr>
        <w:t>KNIFE</w:t>
      </w:r>
      <w:r w:rsidRPr="00D50C36">
        <w:rPr>
          <w:sz w:val="28"/>
          <w:szCs w:val="28"/>
        </w:rPr>
        <w:t>») позволяют лечить кроме </w:t>
      </w:r>
      <w:hyperlink r:id="rId59" w:tooltip="Головной мозг" w:history="1">
        <w:r w:rsidRPr="00D50C36">
          <w:rPr>
            <w:rStyle w:val="ae"/>
            <w:color w:val="auto"/>
            <w:sz w:val="28"/>
            <w:szCs w:val="28"/>
            <w:u w:val="none"/>
          </w:rPr>
          <w:t>головного мозга</w:t>
        </w:r>
      </w:hyperlink>
      <w:r w:rsidRPr="00D50C36">
        <w:rPr>
          <w:sz w:val="28"/>
          <w:szCs w:val="28"/>
        </w:rPr>
        <w:t> также и </w:t>
      </w:r>
      <w:hyperlink r:id="rId60" w:tooltip="Патология" w:history="1">
        <w:r w:rsidRPr="00D50C36">
          <w:rPr>
            <w:rStyle w:val="ae"/>
            <w:color w:val="auto"/>
            <w:sz w:val="28"/>
            <w:szCs w:val="28"/>
            <w:u w:val="none"/>
          </w:rPr>
          <w:t>патологии</w:t>
        </w:r>
      </w:hyperlink>
      <w:r w:rsidRPr="00D50C36">
        <w:rPr>
          <w:sz w:val="28"/>
          <w:szCs w:val="28"/>
        </w:rPr>
        <w:t> </w:t>
      </w:r>
      <w:hyperlink r:id="rId61" w:tooltip="Позвоночник" w:history="1">
        <w:r w:rsidRPr="00D50C36">
          <w:rPr>
            <w:rStyle w:val="ae"/>
            <w:color w:val="auto"/>
            <w:sz w:val="28"/>
            <w:szCs w:val="28"/>
            <w:u w:val="none"/>
          </w:rPr>
          <w:t>позвоночника</w:t>
        </w:r>
      </w:hyperlink>
      <w:r w:rsidR="00CC276D" w:rsidRPr="00D50C36">
        <w:rPr>
          <w:sz w:val="28"/>
          <w:szCs w:val="28"/>
        </w:rPr>
        <w:t>. П</w:t>
      </w:r>
      <w:r w:rsidRPr="00D50C36">
        <w:rPr>
          <w:sz w:val="28"/>
          <w:szCs w:val="28"/>
        </w:rPr>
        <w:t>оследняя модель «</w:t>
      </w:r>
      <w:r w:rsidRPr="00D50C36">
        <w:rPr>
          <w:sz w:val="28"/>
          <w:szCs w:val="28"/>
          <w:lang w:val="en-US"/>
        </w:rPr>
        <w:t>GAMMA</w:t>
      </w:r>
      <w:r w:rsidR="00D10455">
        <w:rPr>
          <w:sz w:val="28"/>
          <w:szCs w:val="28"/>
        </w:rPr>
        <w:t xml:space="preserve"> </w:t>
      </w:r>
      <w:r w:rsidRPr="00D50C36">
        <w:rPr>
          <w:sz w:val="28"/>
          <w:szCs w:val="28"/>
          <w:lang w:val="en-US"/>
        </w:rPr>
        <w:t>KNIFE</w:t>
      </w:r>
      <w:r w:rsidR="00D10455">
        <w:rPr>
          <w:sz w:val="28"/>
          <w:szCs w:val="28"/>
        </w:rPr>
        <w:t xml:space="preserve"> </w:t>
      </w:r>
      <w:r w:rsidRPr="00D50C36">
        <w:rPr>
          <w:sz w:val="28"/>
          <w:szCs w:val="28"/>
        </w:rPr>
        <w:t xml:space="preserve"> P</w:t>
      </w:r>
      <w:r w:rsidRPr="00D50C36">
        <w:rPr>
          <w:sz w:val="28"/>
          <w:szCs w:val="28"/>
          <w:lang w:val="en-US"/>
        </w:rPr>
        <w:t>ERFEXION</w:t>
      </w:r>
      <w:r w:rsidR="00164290" w:rsidRPr="00D50C36">
        <w:rPr>
          <w:sz w:val="28"/>
          <w:szCs w:val="28"/>
        </w:rPr>
        <w:t>» (2011)</w:t>
      </w:r>
      <w:r w:rsidRPr="00D50C36">
        <w:rPr>
          <w:sz w:val="28"/>
          <w:szCs w:val="28"/>
        </w:rPr>
        <w:t xml:space="preserve">, позволяет лечить  шейный уровень </w:t>
      </w:r>
      <w:r w:rsidRPr="00D50C36">
        <w:rPr>
          <w:sz w:val="28"/>
          <w:szCs w:val="28"/>
        </w:rPr>
        <w:lastRenderedPageBreak/>
        <w:t>спинного мозга и позвоночника, способна нейтрализовать сразу несколько десятков метастатических оч</w:t>
      </w:r>
      <w:r w:rsidR="00CC276D" w:rsidRPr="00D50C36">
        <w:rPr>
          <w:sz w:val="28"/>
          <w:szCs w:val="28"/>
        </w:rPr>
        <w:t>агов мозга</w:t>
      </w:r>
      <w:r w:rsidRPr="00D50C36">
        <w:rPr>
          <w:sz w:val="28"/>
          <w:szCs w:val="28"/>
        </w:rPr>
        <w:t xml:space="preserve">. </w:t>
      </w:r>
    </w:p>
    <w:p w:rsidR="00364207" w:rsidRPr="00D50C36" w:rsidRDefault="00364207" w:rsidP="00D50C36">
      <w:pPr>
        <w:spacing w:line="276" w:lineRule="auto"/>
        <w:ind w:left="709" w:firstLine="708"/>
        <w:jc w:val="both"/>
        <w:rPr>
          <w:sz w:val="28"/>
          <w:szCs w:val="28"/>
        </w:rPr>
      </w:pPr>
      <w:r w:rsidRPr="00D50C36">
        <w:rPr>
          <w:sz w:val="28"/>
          <w:szCs w:val="28"/>
        </w:rPr>
        <w:t xml:space="preserve">В настоящее время  </w:t>
      </w:r>
      <w:proofErr w:type="spellStart"/>
      <w:r w:rsidRPr="00D50C36">
        <w:rPr>
          <w:sz w:val="28"/>
          <w:szCs w:val="28"/>
        </w:rPr>
        <w:t>радиохирургия</w:t>
      </w:r>
      <w:proofErr w:type="spellEnd"/>
      <w:r w:rsidRPr="00D50C36">
        <w:rPr>
          <w:sz w:val="28"/>
          <w:szCs w:val="28"/>
        </w:rPr>
        <w:t xml:space="preserve"> с применением «</w:t>
      </w:r>
      <w:r w:rsidRPr="00D50C36">
        <w:rPr>
          <w:sz w:val="28"/>
          <w:szCs w:val="28"/>
          <w:lang w:val="en-US"/>
        </w:rPr>
        <w:t>GAMMA</w:t>
      </w:r>
      <w:r w:rsidR="00D10455">
        <w:rPr>
          <w:sz w:val="28"/>
          <w:szCs w:val="28"/>
        </w:rPr>
        <w:t xml:space="preserve"> </w:t>
      </w:r>
      <w:r w:rsidRPr="00D50C36">
        <w:rPr>
          <w:sz w:val="28"/>
          <w:szCs w:val="28"/>
          <w:lang w:val="en-US"/>
        </w:rPr>
        <w:t>KNIFE</w:t>
      </w:r>
      <w:r w:rsidRPr="00D50C36">
        <w:rPr>
          <w:sz w:val="28"/>
          <w:szCs w:val="28"/>
        </w:rPr>
        <w:t xml:space="preserve">» нашла широкое применение в </w:t>
      </w:r>
      <w:proofErr w:type="spellStart"/>
      <w:r w:rsidRPr="00D50C36">
        <w:rPr>
          <w:sz w:val="28"/>
          <w:szCs w:val="28"/>
        </w:rPr>
        <w:t>нейроонкологии</w:t>
      </w:r>
      <w:proofErr w:type="spellEnd"/>
      <w:r w:rsidRPr="00D50C36">
        <w:rPr>
          <w:sz w:val="28"/>
          <w:szCs w:val="28"/>
        </w:rPr>
        <w:t xml:space="preserve">. Основная задача лечения - контроль роста патологического новообразования. Результат лечения тем успешнее, чем дольше после </w:t>
      </w:r>
      <w:proofErr w:type="spellStart"/>
      <w:r w:rsidRPr="00D50C36">
        <w:rPr>
          <w:sz w:val="28"/>
          <w:szCs w:val="28"/>
        </w:rPr>
        <w:t>радиохирургии</w:t>
      </w:r>
      <w:proofErr w:type="spellEnd"/>
      <w:r w:rsidRPr="00D50C36">
        <w:rPr>
          <w:sz w:val="28"/>
          <w:szCs w:val="28"/>
        </w:rPr>
        <w:t xml:space="preserve"> отсутствуют признаки продолженного роста опухоли.</w:t>
      </w:r>
    </w:p>
    <w:p w:rsidR="00364207" w:rsidRPr="00D50C36" w:rsidRDefault="00364207" w:rsidP="00D50C36">
      <w:pPr>
        <w:spacing w:line="276" w:lineRule="auto"/>
        <w:ind w:left="709" w:firstLine="708"/>
        <w:jc w:val="both"/>
        <w:rPr>
          <w:sz w:val="28"/>
          <w:szCs w:val="28"/>
        </w:rPr>
      </w:pPr>
      <w:r w:rsidRPr="00D50C36">
        <w:rPr>
          <w:sz w:val="28"/>
          <w:szCs w:val="28"/>
        </w:rPr>
        <w:t>«</w:t>
      </w:r>
      <w:r w:rsidRPr="00D50C36">
        <w:rPr>
          <w:sz w:val="28"/>
          <w:szCs w:val="28"/>
          <w:lang w:val="en-US"/>
        </w:rPr>
        <w:t>GAMMA</w:t>
      </w:r>
      <w:r w:rsidR="00D10455">
        <w:rPr>
          <w:sz w:val="28"/>
          <w:szCs w:val="28"/>
        </w:rPr>
        <w:t xml:space="preserve"> </w:t>
      </w:r>
      <w:r w:rsidRPr="00D50C36">
        <w:rPr>
          <w:sz w:val="28"/>
          <w:szCs w:val="28"/>
          <w:lang w:val="en-US"/>
        </w:rPr>
        <w:t>KNIFE</w:t>
      </w:r>
      <w:r w:rsidRPr="00D50C36">
        <w:rPr>
          <w:sz w:val="28"/>
          <w:szCs w:val="28"/>
        </w:rPr>
        <w:t xml:space="preserve">» можно  применять в сочетании с химиотерапией и при необходимости неоднократно. Облучение организма при этом методе происходит в незначительных дозах и  не вызывает ухудшения самочувствия. Для достижения наилучшего результата в борьбе с заболеванием необходимо тесное сотрудничество врачей, занимающимися лучевой терапией, и нейрохирургами. </w:t>
      </w:r>
    </w:p>
    <w:p w:rsidR="007A7CFC" w:rsidRDefault="00364207" w:rsidP="00655D80">
      <w:pPr>
        <w:spacing w:line="276" w:lineRule="auto"/>
        <w:ind w:left="709" w:firstLine="708"/>
        <w:jc w:val="both"/>
        <w:rPr>
          <w:sz w:val="28"/>
          <w:szCs w:val="28"/>
        </w:rPr>
      </w:pPr>
      <w:r w:rsidRPr="00D50C36">
        <w:rPr>
          <w:sz w:val="28"/>
          <w:szCs w:val="28"/>
        </w:rPr>
        <w:t>При лечении сосудистых изменений происходит за</w:t>
      </w:r>
      <w:r w:rsidR="00D10455">
        <w:rPr>
          <w:sz w:val="28"/>
          <w:szCs w:val="28"/>
        </w:rPr>
        <w:t>крытие патологических сосудов,</w:t>
      </w:r>
      <w:r w:rsidRPr="00D50C36">
        <w:rPr>
          <w:sz w:val="28"/>
          <w:szCs w:val="28"/>
        </w:rPr>
        <w:t xml:space="preserve"> по ним прекращается кровоток, что приводит к полному излечению больного.</w:t>
      </w:r>
    </w:p>
    <w:p w:rsidR="00655D80" w:rsidRPr="00D50C36" w:rsidRDefault="00655D80" w:rsidP="00655D80">
      <w:pPr>
        <w:spacing w:line="276" w:lineRule="auto"/>
        <w:ind w:left="709" w:firstLine="708"/>
        <w:jc w:val="both"/>
        <w:rPr>
          <w:sz w:val="28"/>
          <w:szCs w:val="28"/>
        </w:rPr>
      </w:pPr>
    </w:p>
    <w:p w:rsidR="00364207" w:rsidRDefault="00364207" w:rsidP="00655D80">
      <w:pPr>
        <w:spacing w:line="276" w:lineRule="auto"/>
        <w:ind w:left="709" w:firstLine="708"/>
        <w:jc w:val="center"/>
        <w:rPr>
          <w:b/>
          <w:sz w:val="28"/>
          <w:szCs w:val="28"/>
        </w:rPr>
      </w:pPr>
      <w:r w:rsidRPr="00D50C36">
        <w:rPr>
          <w:b/>
          <w:sz w:val="28"/>
          <w:szCs w:val="28"/>
        </w:rPr>
        <w:t>Таблица сравнения традиционных методов лечения и лечения с помощью «</w:t>
      </w:r>
      <w:r w:rsidRPr="00D50C36">
        <w:rPr>
          <w:b/>
          <w:sz w:val="28"/>
          <w:szCs w:val="28"/>
          <w:lang w:val="en-US"/>
        </w:rPr>
        <w:t>GAMMA</w:t>
      </w:r>
      <w:r w:rsidR="00D10455">
        <w:rPr>
          <w:b/>
          <w:sz w:val="28"/>
          <w:szCs w:val="28"/>
        </w:rPr>
        <w:t xml:space="preserve"> </w:t>
      </w:r>
      <w:r w:rsidRPr="00D50C36">
        <w:rPr>
          <w:b/>
          <w:sz w:val="28"/>
          <w:szCs w:val="28"/>
          <w:lang w:val="en-US"/>
        </w:rPr>
        <w:t>KNIFE</w:t>
      </w:r>
      <w:r w:rsidRPr="00D50C36">
        <w:rPr>
          <w:b/>
          <w:sz w:val="28"/>
          <w:szCs w:val="28"/>
        </w:rPr>
        <w:t>»:</w:t>
      </w:r>
    </w:p>
    <w:p w:rsidR="00782D52" w:rsidRPr="00D50C36" w:rsidRDefault="00782D52" w:rsidP="00D50C36">
      <w:pPr>
        <w:spacing w:line="276" w:lineRule="auto"/>
        <w:ind w:left="709" w:firstLine="708"/>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364207" w:rsidRPr="00D50C36" w:rsidTr="00364207">
        <w:tc>
          <w:tcPr>
            <w:tcW w:w="5068" w:type="dxa"/>
            <w:shd w:val="clear" w:color="auto" w:fill="auto"/>
          </w:tcPr>
          <w:p w:rsidR="00364207" w:rsidRPr="009C2924" w:rsidRDefault="00364207" w:rsidP="00D50C36">
            <w:pPr>
              <w:spacing w:line="276" w:lineRule="auto"/>
              <w:ind w:left="709"/>
              <w:jc w:val="both"/>
              <w:rPr>
                <w:b/>
                <w:sz w:val="28"/>
                <w:szCs w:val="28"/>
              </w:rPr>
            </w:pPr>
            <w:r w:rsidRPr="009C2924">
              <w:rPr>
                <w:b/>
                <w:sz w:val="28"/>
                <w:szCs w:val="28"/>
              </w:rPr>
              <w:t>Традиционные методы лечения</w:t>
            </w:r>
          </w:p>
        </w:tc>
        <w:tc>
          <w:tcPr>
            <w:tcW w:w="5069" w:type="dxa"/>
            <w:shd w:val="clear" w:color="auto" w:fill="auto"/>
          </w:tcPr>
          <w:p w:rsidR="00364207" w:rsidRPr="009C2924" w:rsidRDefault="00364207" w:rsidP="00D50C36">
            <w:pPr>
              <w:spacing w:line="276" w:lineRule="auto"/>
              <w:ind w:left="709"/>
              <w:jc w:val="both"/>
              <w:rPr>
                <w:b/>
                <w:sz w:val="28"/>
                <w:szCs w:val="28"/>
              </w:rPr>
            </w:pPr>
            <w:r w:rsidRPr="009C2924">
              <w:rPr>
                <w:b/>
                <w:sz w:val="28"/>
                <w:szCs w:val="28"/>
              </w:rPr>
              <w:t xml:space="preserve">Лечение с помощью </w:t>
            </w:r>
          </w:p>
          <w:p w:rsidR="00364207" w:rsidRPr="009C2924" w:rsidRDefault="00364207" w:rsidP="00D50C36">
            <w:pPr>
              <w:spacing w:line="276" w:lineRule="auto"/>
              <w:ind w:left="709"/>
              <w:jc w:val="both"/>
              <w:rPr>
                <w:b/>
                <w:sz w:val="28"/>
                <w:szCs w:val="28"/>
              </w:rPr>
            </w:pPr>
            <w:r w:rsidRPr="009C2924">
              <w:rPr>
                <w:b/>
                <w:sz w:val="28"/>
                <w:szCs w:val="28"/>
              </w:rPr>
              <w:t>«</w:t>
            </w:r>
            <w:r w:rsidRPr="009C2924">
              <w:rPr>
                <w:b/>
                <w:sz w:val="28"/>
                <w:szCs w:val="28"/>
                <w:lang w:val="en-US"/>
              </w:rPr>
              <w:t>GAMMA</w:t>
            </w:r>
            <w:r w:rsidR="00D10455">
              <w:rPr>
                <w:b/>
                <w:sz w:val="28"/>
                <w:szCs w:val="28"/>
              </w:rPr>
              <w:t xml:space="preserve"> </w:t>
            </w:r>
            <w:r w:rsidRPr="009C2924">
              <w:rPr>
                <w:b/>
                <w:sz w:val="28"/>
                <w:szCs w:val="28"/>
                <w:lang w:val="en-US"/>
              </w:rPr>
              <w:t>KNIFE</w:t>
            </w:r>
            <w:r w:rsidRPr="009C2924">
              <w:rPr>
                <w:b/>
                <w:sz w:val="28"/>
                <w:szCs w:val="28"/>
              </w:rPr>
              <w:t>»</w:t>
            </w:r>
          </w:p>
        </w:tc>
      </w:tr>
      <w:tr w:rsidR="00364207" w:rsidRPr="00D50C36" w:rsidTr="00364207">
        <w:tc>
          <w:tcPr>
            <w:tcW w:w="5068" w:type="dxa"/>
            <w:shd w:val="clear" w:color="auto" w:fill="auto"/>
          </w:tcPr>
          <w:p w:rsidR="00364207" w:rsidRPr="009C2924" w:rsidRDefault="00364207" w:rsidP="00D50C36">
            <w:pPr>
              <w:spacing w:line="276" w:lineRule="auto"/>
              <w:jc w:val="both"/>
              <w:rPr>
                <w:sz w:val="28"/>
                <w:szCs w:val="28"/>
              </w:rPr>
            </w:pPr>
            <w:r w:rsidRPr="009C2924">
              <w:rPr>
                <w:sz w:val="28"/>
                <w:szCs w:val="28"/>
              </w:rPr>
              <w:t>После любой хирургической операции неизбежен восстановительный период, т.к. во время операции пациент теряет силы, кровь. На месте рассечения тканей беспокоят болевые ощущения.</w:t>
            </w:r>
          </w:p>
        </w:tc>
        <w:tc>
          <w:tcPr>
            <w:tcW w:w="5069" w:type="dxa"/>
            <w:shd w:val="clear" w:color="auto" w:fill="auto"/>
          </w:tcPr>
          <w:p w:rsidR="00364207" w:rsidRPr="009C2924" w:rsidRDefault="00364207" w:rsidP="00D50C36">
            <w:pPr>
              <w:spacing w:line="276" w:lineRule="auto"/>
              <w:jc w:val="both"/>
              <w:rPr>
                <w:sz w:val="28"/>
                <w:szCs w:val="28"/>
              </w:rPr>
            </w:pPr>
            <w:r w:rsidRPr="009C2924">
              <w:rPr>
                <w:sz w:val="28"/>
                <w:szCs w:val="28"/>
              </w:rPr>
              <w:t>Полное отсутствие осложнений, которые могут возникнуть при обычном хирургическом вмешательстве. Никаких повязок, порезов, боли, кровотечений.</w:t>
            </w:r>
          </w:p>
        </w:tc>
      </w:tr>
      <w:tr w:rsidR="00364207" w:rsidRPr="00D50C36" w:rsidTr="00364207">
        <w:tc>
          <w:tcPr>
            <w:tcW w:w="5068" w:type="dxa"/>
            <w:shd w:val="clear" w:color="auto" w:fill="auto"/>
          </w:tcPr>
          <w:p w:rsidR="00364207" w:rsidRPr="009C2924" w:rsidRDefault="00364207" w:rsidP="00D50C36">
            <w:pPr>
              <w:spacing w:line="276" w:lineRule="auto"/>
              <w:jc w:val="both"/>
              <w:rPr>
                <w:sz w:val="28"/>
                <w:szCs w:val="28"/>
              </w:rPr>
            </w:pPr>
            <w:r w:rsidRPr="009C2924">
              <w:rPr>
                <w:sz w:val="28"/>
                <w:szCs w:val="28"/>
              </w:rPr>
              <w:t>Лечение методом радиотерапии предполагает проведение большого количества сеансов.</w:t>
            </w:r>
          </w:p>
        </w:tc>
        <w:tc>
          <w:tcPr>
            <w:tcW w:w="5069" w:type="dxa"/>
            <w:shd w:val="clear" w:color="auto" w:fill="auto"/>
          </w:tcPr>
          <w:p w:rsidR="00364207" w:rsidRPr="009C2924" w:rsidRDefault="00364207" w:rsidP="00D50C36">
            <w:pPr>
              <w:spacing w:line="276" w:lineRule="auto"/>
              <w:jc w:val="both"/>
              <w:rPr>
                <w:sz w:val="28"/>
                <w:szCs w:val="28"/>
              </w:rPr>
            </w:pPr>
            <w:r w:rsidRPr="009C2924">
              <w:rPr>
                <w:sz w:val="28"/>
                <w:szCs w:val="28"/>
              </w:rPr>
              <w:t>Весь курс лечения заключается в проведении одного сеанса. Пациенту не нужно находиться в клинике длительное время. Операция может быть проведена амбулаторно.</w:t>
            </w:r>
          </w:p>
        </w:tc>
      </w:tr>
      <w:tr w:rsidR="00364207" w:rsidRPr="00D50C36" w:rsidTr="00364207">
        <w:tc>
          <w:tcPr>
            <w:tcW w:w="5068" w:type="dxa"/>
            <w:shd w:val="clear" w:color="auto" w:fill="auto"/>
          </w:tcPr>
          <w:p w:rsidR="00364207" w:rsidRPr="009C2924" w:rsidRDefault="00364207" w:rsidP="00D50C36">
            <w:pPr>
              <w:spacing w:line="276" w:lineRule="auto"/>
              <w:jc w:val="both"/>
              <w:rPr>
                <w:sz w:val="28"/>
                <w:szCs w:val="28"/>
              </w:rPr>
            </w:pPr>
            <w:r w:rsidRPr="009C2924">
              <w:rPr>
                <w:sz w:val="28"/>
                <w:szCs w:val="28"/>
              </w:rPr>
              <w:t>При проведении хирургической операции обязательно затрагиваются соседние органы и ткани.</w:t>
            </w:r>
          </w:p>
        </w:tc>
        <w:tc>
          <w:tcPr>
            <w:tcW w:w="5069" w:type="dxa"/>
            <w:shd w:val="clear" w:color="auto" w:fill="auto"/>
          </w:tcPr>
          <w:p w:rsidR="00364207" w:rsidRPr="009C2924" w:rsidRDefault="00364207" w:rsidP="00D50C36">
            <w:pPr>
              <w:spacing w:line="276" w:lineRule="auto"/>
              <w:jc w:val="both"/>
              <w:rPr>
                <w:sz w:val="28"/>
                <w:szCs w:val="28"/>
              </w:rPr>
            </w:pPr>
            <w:r w:rsidRPr="009C2924">
              <w:rPr>
                <w:sz w:val="28"/>
                <w:szCs w:val="28"/>
              </w:rPr>
              <w:t>Можно достигнуть опухоли, до которой нельзя добраться обычным хирургическим путем. Не затрагиваются окружающие ткани. Высокая точность метода связана с тем, что пучки радиации направляются на</w:t>
            </w:r>
            <w:r w:rsidR="00D10455">
              <w:rPr>
                <w:sz w:val="28"/>
                <w:szCs w:val="28"/>
              </w:rPr>
              <w:t xml:space="preserve"> </w:t>
            </w:r>
            <w:r w:rsidR="00D10455">
              <w:rPr>
                <w:sz w:val="28"/>
                <w:szCs w:val="28"/>
              </w:rPr>
              <w:lastRenderedPageBreak/>
              <w:t>опухоль под контролем МРТ или КТ</w:t>
            </w:r>
            <w:r w:rsidRPr="009C2924">
              <w:rPr>
                <w:sz w:val="28"/>
                <w:szCs w:val="28"/>
              </w:rPr>
              <w:t>.</w:t>
            </w:r>
          </w:p>
        </w:tc>
      </w:tr>
      <w:tr w:rsidR="00364207" w:rsidRPr="00D50C36" w:rsidTr="00364207">
        <w:tc>
          <w:tcPr>
            <w:tcW w:w="5068" w:type="dxa"/>
            <w:shd w:val="clear" w:color="auto" w:fill="auto"/>
          </w:tcPr>
          <w:p w:rsidR="00364207" w:rsidRPr="009C2924" w:rsidRDefault="00364207" w:rsidP="00D50C36">
            <w:pPr>
              <w:spacing w:line="276" w:lineRule="auto"/>
              <w:jc w:val="both"/>
              <w:rPr>
                <w:sz w:val="28"/>
                <w:szCs w:val="28"/>
              </w:rPr>
            </w:pPr>
            <w:r w:rsidRPr="009C2924">
              <w:rPr>
                <w:sz w:val="28"/>
                <w:szCs w:val="28"/>
              </w:rPr>
              <w:lastRenderedPageBreak/>
              <w:t>При лечении методом радиотерапии окружающие ткани могут получить дозу облучения.</w:t>
            </w:r>
          </w:p>
        </w:tc>
        <w:tc>
          <w:tcPr>
            <w:tcW w:w="5069" w:type="dxa"/>
            <w:shd w:val="clear" w:color="auto" w:fill="auto"/>
          </w:tcPr>
          <w:p w:rsidR="00364207" w:rsidRPr="009C2924" w:rsidRDefault="00364207" w:rsidP="00D50C36">
            <w:pPr>
              <w:spacing w:line="276" w:lineRule="auto"/>
              <w:jc w:val="both"/>
              <w:rPr>
                <w:sz w:val="28"/>
                <w:szCs w:val="28"/>
              </w:rPr>
            </w:pPr>
            <w:r w:rsidRPr="009C2924">
              <w:rPr>
                <w:sz w:val="28"/>
                <w:szCs w:val="28"/>
              </w:rPr>
              <w:t>Точечное воздействие не затрагивает окружающие ткани. Нет негативного воздействия на волосы и кожу головы.</w:t>
            </w:r>
          </w:p>
        </w:tc>
      </w:tr>
      <w:tr w:rsidR="00364207" w:rsidRPr="00D50C36" w:rsidTr="00364207">
        <w:tc>
          <w:tcPr>
            <w:tcW w:w="5068" w:type="dxa"/>
            <w:shd w:val="clear" w:color="auto" w:fill="auto"/>
          </w:tcPr>
          <w:p w:rsidR="00364207" w:rsidRPr="009C2924" w:rsidRDefault="00364207" w:rsidP="00D50C36">
            <w:pPr>
              <w:spacing w:line="276" w:lineRule="auto"/>
              <w:jc w:val="both"/>
              <w:rPr>
                <w:sz w:val="28"/>
                <w:szCs w:val="28"/>
              </w:rPr>
            </w:pPr>
            <w:r w:rsidRPr="009C2924">
              <w:rPr>
                <w:sz w:val="28"/>
                <w:szCs w:val="28"/>
              </w:rPr>
              <w:t>Метастазы в головном мозге практически не поддаются лечению традиционными способами.</w:t>
            </w:r>
          </w:p>
        </w:tc>
        <w:tc>
          <w:tcPr>
            <w:tcW w:w="5069" w:type="dxa"/>
            <w:shd w:val="clear" w:color="auto" w:fill="auto"/>
          </w:tcPr>
          <w:p w:rsidR="00364207" w:rsidRPr="009C2924" w:rsidRDefault="00364207" w:rsidP="00D50C36">
            <w:pPr>
              <w:spacing w:line="276" w:lineRule="auto"/>
              <w:jc w:val="both"/>
              <w:rPr>
                <w:sz w:val="28"/>
                <w:szCs w:val="28"/>
              </w:rPr>
            </w:pPr>
            <w:r w:rsidRPr="009C2924">
              <w:rPr>
                <w:sz w:val="28"/>
                <w:szCs w:val="28"/>
              </w:rPr>
              <w:t>Высокая точность метода позволяет с помощью «</w:t>
            </w:r>
            <w:r w:rsidRPr="009C2924">
              <w:rPr>
                <w:sz w:val="28"/>
                <w:szCs w:val="28"/>
                <w:lang w:val="en-US"/>
              </w:rPr>
              <w:t>GAMMA</w:t>
            </w:r>
            <w:r w:rsidR="00D10455">
              <w:rPr>
                <w:sz w:val="28"/>
                <w:szCs w:val="28"/>
              </w:rPr>
              <w:t xml:space="preserve"> </w:t>
            </w:r>
            <w:r w:rsidRPr="009C2924">
              <w:rPr>
                <w:sz w:val="28"/>
                <w:szCs w:val="28"/>
                <w:lang w:val="en-US"/>
              </w:rPr>
              <w:t>KNIFE</w:t>
            </w:r>
            <w:r w:rsidRPr="009C2924">
              <w:rPr>
                <w:sz w:val="28"/>
                <w:szCs w:val="28"/>
              </w:rPr>
              <w:t>» избавиться от метастазов в головном мозге.</w:t>
            </w:r>
          </w:p>
        </w:tc>
      </w:tr>
    </w:tbl>
    <w:p w:rsidR="00364207" w:rsidRPr="00D50C36" w:rsidRDefault="00364207" w:rsidP="00D50C36">
      <w:pPr>
        <w:spacing w:line="276" w:lineRule="auto"/>
        <w:ind w:left="709"/>
        <w:jc w:val="both"/>
        <w:rPr>
          <w:sz w:val="28"/>
          <w:szCs w:val="28"/>
        </w:rPr>
      </w:pPr>
    </w:p>
    <w:p w:rsidR="00364207" w:rsidRPr="00D50C36" w:rsidRDefault="00364207" w:rsidP="00D50C36">
      <w:pPr>
        <w:spacing w:line="276" w:lineRule="auto"/>
        <w:ind w:left="709" w:firstLine="708"/>
        <w:jc w:val="both"/>
        <w:rPr>
          <w:sz w:val="28"/>
          <w:szCs w:val="28"/>
        </w:rPr>
      </w:pPr>
      <w:r w:rsidRPr="00D50C36">
        <w:rPr>
          <w:sz w:val="28"/>
          <w:szCs w:val="28"/>
        </w:rPr>
        <w:t>Сеанс лечения на установке «</w:t>
      </w:r>
      <w:r w:rsidRPr="00D50C36">
        <w:rPr>
          <w:sz w:val="28"/>
          <w:szCs w:val="28"/>
          <w:lang w:val="en-US"/>
        </w:rPr>
        <w:t>GAMMA</w:t>
      </w:r>
      <w:r w:rsidR="00D10455">
        <w:rPr>
          <w:sz w:val="28"/>
          <w:szCs w:val="28"/>
        </w:rPr>
        <w:t xml:space="preserve"> </w:t>
      </w:r>
      <w:r w:rsidRPr="00D50C36">
        <w:rPr>
          <w:sz w:val="28"/>
          <w:szCs w:val="28"/>
          <w:lang w:val="en-US"/>
        </w:rPr>
        <w:t>KNIFE</w:t>
      </w:r>
      <w:r w:rsidRPr="00D50C36">
        <w:rPr>
          <w:sz w:val="28"/>
          <w:szCs w:val="28"/>
        </w:rPr>
        <w:t>» состоит из четырех основных этапов:</w:t>
      </w:r>
    </w:p>
    <w:p w:rsidR="00364207" w:rsidRPr="00D50C36" w:rsidRDefault="00364207" w:rsidP="00D50C36">
      <w:pPr>
        <w:spacing w:line="276" w:lineRule="auto"/>
        <w:ind w:left="709" w:firstLine="708"/>
        <w:jc w:val="both"/>
        <w:rPr>
          <w:sz w:val="28"/>
          <w:szCs w:val="28"/>
        </w:rPr>
      </w:pPr>
      <w:proofErr w:type="gramStart"/>
      <w:r w:rsidRPr="00D50C36">
        <w:rPr>
          <w:sz w:val="28"/>
          <w:szCs w:val="28"/>
          <w:lang w:val="en-US"/>
        </w:rPr>
        <w:t>I</w:t>
      </w:r>
      <w:r w:rsidRPr="00D50C36">
        <w:rPr>
          <w:sz w:val="28"/>
          <w:szCs w:val="28"/>
        </w:rPr>
        <w:t>. Пациент укладывается на специальный стол, его голова фиксируется в системе позиционирования стереотаксической рамы системы «L</w:t>
      </w:r>
      <w:r w:rsidRPr="00D50C36">
        <w:rPr>
          <w:sz w:val="28"/>
          <w:szCs w:val="28"/>
          <w:lang w:val="en-US"/>
        </w:rPr>
        <w:t>EKSELL</w:t>
      </w:r>
      <w:r w:rsidRPr="00D50C36">
        <w:rPr>
          <w:sz w:val="28"/>
          <w:szCs w:val="28"/>
        </w:rPr>
        <w:t>», таким образом, чтобы выбранная мишень совпадала с изоцентром аппарата.</w:t>
      </w:r>
      <w:proofErr w:type="gramEnd"/>
      <w:r w:rsidRPr="00D50C36">
        <w:rPr>
          <w:sz w:val="28"/>
          <w:szCs w:val="28"/>
        </w:rPr>
        <w:t xml:space="preserve">  Стереотаксическая рама позволяет исключить малейшую возможность изменения положения головы в процессе лечения и задает систему координат, в которой определяется положение патологического очага в пространстве. После местной анестезии рама жестко фиксируется на голове в четырех точках специальными винтами. При лечении больных детского возраста или пациентов с неадекватным поведением местная анестезия дополняется </w:t>
      </w:r>
      <w:proofErr w:type="gramStart"/>
      <w:r w:rsidRPr="00D50C36">
        <w:rPr>
          <w:sz w:val="28"/>
          <w:szCs w:val="28"/>
        </w:rPr>
        <w:t>внутривенной</w:t>
      </w:r>
      <w:proofErr w:type="gramEnd"/>
      <w:r w:rsidR="007233BA">
        <w:rPr>
          <w:sz w:val="28"/>
          <w:szCs w:val="28"/>
        </w:rPr>
        <w:t xml:space="preserve"> </w:t>
      </w:r>
      <w:proofErr w:type="spellStart"/>
      <w:r w:rsidRPr="00D50C36">
        <w:rPr>
          <w:sz w:val="28"/>
          <w:szCs w:val="28"/>
        </w:rPr>
        <w:t>седацией</w:t>
      </w:r>
      <w:proofErr w:type="spellEnd"/>
      <w:r w:rsidRPr="00D50C36">
        <w:rPr>
          <w:sz w:val="28"/>
          <w:szCs w:val="28"/>
        </w:rPr>
        <w:t>.</w:t>
      </w:r>
    </w:p>
    <w:p w:rsidR="00364207" w:rsidRPr="00D50C36" w:rsidRDefault="00364207" w:rsidP="00D50C36">
      <w:pPr>
        <w:spacing w:line="276" w:lineRule="auto"/>
        <w:ind w:left="709" w:firstLine="708"/>
        <w:jc w:val="both"/>
        <w:rPr>
          <w:sz w:val="28"/>
          <w:szCs w:val="28"/>
        </w:rPr>
      </w:pPr>
      <w:r w:rsidRPr="00D50C36">
        <w:rPr>
          <w:sz w:val="28"/>
          <w:szCs w:val="28"/>
          <w:lang w:val="en-US"/>
        </w:rPr>
        <w:t>II</w:t>
      </w:r>
      <w:r w:rsidR="00012023">
        <w:rPr>
          <w:sz w:val="28"/>
          <w:szCs w:val="28"/>
        </w:rPr>
        <w:t>. Компьютерную рентгеновскую (КТ) / магнитно-резонансную</w:t>
      </w:r>
      <w:r w:rsidRPr="00D50C36">
        <w:rPr>
          <w:sz w:val="28"/>
          <w:szCs w:val="28"/>
        </w:rPr>
        <w:t xml:space="preserve"> томограф</w:t>
      </w:r>
      <w:r w:rsidR="00012023">
        <w:rPr>
          <w:sz w:val="28"/>
          <w:szCs w:val="28"/>
        </w:rPr>
        <w:t>ию</w:t>
      </w:r>
      <w:r w:rsidRPr="00D50C36">
        <w:rPr>
          <w:sz w:val="28"/>
          <w:szCs w:val="28"/>
        </w:rPr>
        <w:t xml:space="preserve"> (МРТ), а в случаях лечения бол</w:t>
      </w:r>
      <w:r w:rsidR="00164290" w:rsidRPr="00D50C36">
        <w:rPr>
          <w:sz w:val="28"/>
          <w:szCs w:val="28"/>
        </w:rPr>
        <w:t>ьных с АВМ</w:t>
      </w:r>
      <w:r w:rsidRPr="00D50C36">
        <w:rPr>
          <w:sz w:val="28"/>
          <w:szCs w:val="28"/>
        </w:rPr>
        <w:t xml:space="preserve"> ангиографию (АГ) проводят после закрепления стереотаксической рамы с использованием специальных </w:t>
      </w:r>
      <w:proofErr w:type="spellStart"/>
      <w:r w:rsidRPr="00D50C36">
        <w:rPr>
          <w:sz w:val="28"/>
          <w:szCs w:val="28"/>
        </w:rPr>
        <w:t>локалайзеров</w:t>
      </w:r>
      <w:proofErr w:type="spellEnd"/>
      <w:r w:rsidRPr="00D50C36">
        <w:rPr>
          <w:sz w:val="28"/>
          <w:szCs w:val="28"/>
        </w:rPr>
        <w:t xml:space="preserve">, крепящихся к раме. </w:t>
      </w:r>
      <w:proofErr w:type="spellStart"/>
      <w:r w:rsidRPr="00D50C36">
        <w:rPr>
          <w:sz w:val="28"/>
          <w:szCs w:val="28"/>
        </w:rPr>
        <w:t>Локалайзеры</w:t>
      </w:r>
      <w:proofErr w:type="spellEnd"/>
      <w:r w:rsidRPr="00D50C36">
        <w:rPr>
          <w:sz w:val="28"/>
          <w:szCs w:val="28"/>
        </w:rPr>
        <w:t xml:space="preserve"> содержат метки, которые считываются системой планирования и обеспечивают привязку </w:t>
      </w:r>
      <w:proofErr w:type="spellStart"/>
      <w:r w:rsidRPr="00D50C36">
        <w:rPr>
          <w:sz w:val="28"/>
          <w:szCs w:val="28"/>
        </w:rPr>
        <w:t>томографических</w:t>
      </w:r>
      <w:proofErr w:type="spellEnd"/>
      <w:r w:rsidRPr="00D50C36">
        <w:rPr>
          <w:sz w:val="28"/>
          <w:szCs w:val="28"/>
        </w:rPr>
        <w:t xml:space="preserve"> координат к координатам рамы, а через раму и систему позиционирования к изоцентру аппарата. Алгоритм определения координат работает без существенной потери точности при наклоне </w:t>
      </w:r>
      <w:proofErr w:type="spellStart"/>
      <w:r w:rsidRPr="00D50C36">
        <w:rPr>
          <w:sz w:val="28"/>
          <w:szCs w:val="28"/>
        </w:rPr>
        <w:t>локалайзера</w:t>
      </w:r>
      <w:proofErr w:type="spellEnd"/>
      <w:r w:rsidRPr="00D50C36">
        <w:rPr>
          <w:sz w:val="28"/>
          <w:szCs w:val="28"/>
        </w:rPr>
        <w:t xml:space="preserve"> на небольшие углы (вплоть до 20°) относительно плоскости сканирования. MP-сканирование проводится н</w:t>
      </w:r>
      <w:r w:rsidR="00164290" w:rsidRPr="00D50C36">
        <w:rPr>
          <w:sz w:val="28"/>
          <w:szCs w:val="28"/>
        </w:rPr>
        <w:t>а MP-томографах «</w:t>
      </w:r>
      <w:proofErr w:type="spellStart"/>
      <w:r w:rsidR="00164290" w:rsidRPr="00D50C36">
        <w:rPr>
          <w:sz w:val="28"/>
          <w:szCs w:val="28"/>
        </w:rPr>
        <w:t>Signa</w:t>
      </w:r>
      <w:proofErr w:type="spellEnd"/>
      <w:r w:rsidR="007233BA">
        <w:rPr>
          <w:sz w:val="28"/>
          <w:szCs w:val="28"/>
        </w:rPr>
        <w:t xml:space="preserve"> </w:t>
      </w:r>
      <w:proofErr w:type="spellStart"/>
      <w:r w:rsidR="00164290" w:rsidRPr="00D50C36">
        <w:rPr>
          <w:sz w:val="28"/>
          <w:szCs w:val="28"/>
        </w:rPr>
        <w:t>Exite</w:t>
      </w:r>
      <w:proofErr w:type="spellEnd"/>
      <w:r w:rsidR="00164290" w:rsidRPr="00D50C36">
        <w:rPr>
          <w:sz w:val="28"/>
          <w:szCs w:val="28"/>
        </w:rPr>
        <w:t>» 1.</w:t>
      </w:r>
      <w:r w:rsidR="007233BA">
        <w:rPr>
          <w:sz w:val="28"/>
          <w:szCs w:val="28"/>
        </w:rPr>
        <w:t>5</w:t>
      </w:r>
      <w:proofErr w:type="gramStart"/>
      <w:r w:rsidR="007233BA">
        <w:rPr>
          <w:sz w:val="28"/>
          <w:szCs w:val="28"/>
        </w:rPr>
        <w:t>Т</w:t>
      </w:r>
      <w:proofErr w:type="gramEnd"/>
      <w:r w:rsidR="007233BA">
        <w:rPr>
          <w:sz w:val="28"/>
          <w:szCs w:val="28"/>
        </w:rPr>
        <w:t xml:space="preserve"> и «</w:t>
      </w:r>
      <w:proofErr w:type="spellStart"/>
      <w:r w:rsidR="007233BA">
        <w:rPr>
          <w:sz w:val="28"/>
          <w:szCs w:val="28"/>
        </w:rPr>
        <w:t>Signa</w:t>
      </w:r>
      <w:proofErr w:type="spellEnd"/>
      <w:r w:rsidR="007233BA">
        <w:rPr>
          <w:sz w:val="28"/>
          <w:szCs w:val="28"/>
        </w:rPr>
        <w:t xml:space="preserve"> </w:t>
      </w:r>
      <w:proofErr w:type="spellStart"/>
      <w:r w:rsidR="007233BA">
        <w:rPr>
          <w:sz w:val="28"/>
          <w:szCs w:val="28"/>
        </w:rPr>
        <w:t>Horizont</w:t>
      </w:r>
      <w:proofErr w:type="spellEnd"/>
      <w:r w:rsidR="007233BA">
        <w:rPr>
          <w:sz w:val="28"/>
          <w:szCs w:val="28"/>
        </w:rPr>
        <w:t xml:space="preserve"> </w:t>
      </w:r>
      <w:proofErr w:type="spellStart"/>
      <w:r w:rsidR="007233BA">
        <w:rPr>
          <w:sz w:val="28"/>
          <w:szCs w:val="28"/>
        </w:rPr>
        <w:t>Echo</w:t>
      </w:r>
      <w:proofErr w:type="spellEnd"/>
      <w:r w:rsidR="007233BA">
        <w:rPr>
          <w:sz w:val="28"/>
          <w:szCs w:val="28"/>
        </w:rPr>
        <w:t xml:space="preserve"> </w:t>
      </w:r>
      <w:proofErr w:type="spellStart"/>
      <w:r w:rsidR="007233BA">
        <w:rPr>
          <w:sz w:val="28"/>
          <w:szCs w:val="28"/>
        </w:rPr>
        <w:t>Speed</w:t>
      </w:r>
      <w:proofErr w:type="spellEnd"/>
      <w:r w:rsidR="007233BA">
        <w:rPr>
          <w:sz w:val="28"/>
          <w:szCs w:val="28"/>
        </w:rPr>
        <w:t>» 1.5</w:t>
      </w:r>
      <w:r w:rsidRPr="00D50C36">
        <w:rPr>
          <w:sz w:val="28"/>
          <w:szCs w:val="28"/>
        </w:rPr>
        <w:t>T производства «</w:t>
      </w:r>
      <w:proofErr w:type="spellStart"/>
      <w:r w:rsidRPr="00D50C36">
        <w:rPr>
          <w:sz w:val="28"/>
          <w:szCs w:val="28"/>
        </w:rPr>
        <w:t>General</w:t>
      </w:r>
      <w:proofErr w:type="spellEnd"/>
      <w:r w:rsidR="007233BA">
        <w:rPr>
          <w:sz w:val="28"/>
          <w:szCs w:val="28"/>
        </w:rPr>
        <w:t xml:space="preserve"> </w:t>
      </w:r>
      <w:proofErr w:type="spellStart"/>
      <w:r w:rsidRPr="00D50C36">
        <w:rPr>
          <w:sz w:val="28"/>
          <w:szCs w:val="28"/>
        </w:rPr>
        <w:t>Electric</w:t>
      </w:r>
      <w:proofErr w:type="spellEnd"/>
      <w:r w:rsidRPr="00D50C36">
        <w:rPr>
          <w:sz w:val="28"/>
          <w:szCs w:val="28"/>
        </w:rPr>
        <w:t>» (США). Сканирование проводится в режимах,  позволяющих получать тонкие, до 1 мм, срезы высокого качества (3D-SPGR). В сочетании с внутривенным введением двойного объема контрастного вещества, данный метод позволяет выявлять мелкие объемные образования диаметром до 1-2 мм.</w:t>
      </w:r>
    </w:p>
    <w:p w:rsidR="00364207" w:rsidRPr="00D50C36" w:rsidRDefault="00364207" w:rsidP="00D50C36">
      <w:pPr>
        <w:spacing w:line="276" w:lineRule="auto"/>
        <w:ind w:left="709" w:firstLine="708"/>
        <w:jc w:val="both"/>
        <w:rPr>
          <w:sz w:val="28"/>
          <w:szCs w:val="28"/>
        </w:rPr>
      </w:pPr>
      <w:r w:rsidRPr="00D50C36">
        <w:rPr>
          <w:sz w:val="28"/>
          <w:szCs w:val="28"/>
          <w:lang w:val="en-US"/>
        </w:rPr>
        <w:t>III</w:t>
      </w:r>
      <w:r w:rsidRPr="00D50C36">
        <w:rPr>
          <w:sz w:val="28"/>
          <w:szCs w:val="28"/>
        </w:rPr>
        <w:t xml:space="preserve">. Планирование облучения осуществляется на рабочей станции с операционной системой HP-UX </w:t>
      </w:r>
      <w:proofErr w:type="spellStart"/>
      <w:r w:rsidRPr="00D50C36">
        <w:rPr>
          <w:sz w:val="28"/>
          <w:szCs w:val="28"/>
        </w:rPr>
        <w:t>Hi</w:t>
      </w:r>
      <w:proofErr w:type="spellEnd"/>
      <w:r w:rsidRPr="00D50C36">
        <w:rPr>
          <w:sz w:val="28"/>
          <w:szCs w:val="28"/>
        </w:rPr>
        <w:t xml:space="preserve"> с установленной специализированной </w:t>
      </w:r>
      <w:r w:rsidRPr="00D50C36">
        <w:rPr>
          <w:sz w:val="28"/>
          <w:szCs w:val="28"/>
        </w:rPr>
        <w:lastRenderedPageBreak/>
        <w:t>системой планирования «L</w:t>
      </w:r>
      <w:r w:rsidRPr="00D50C36">
        <w:rPr>
          <w:sz w:val="28"/>
          <w:szCs w:val="28"/>
          <w:lang w:val="en-US"/>
        </w:rPr>
        <w:t>EKSELL</w:t>
      </w:r>
      <w:r w:rsidRPr="00D50C36">
        <w:rPr>
          <w:sz w:val="28"/>
          <w:szCs w:val="28"/>
        </w:rPr>
        <w:t xml:space="preserve"> G</w:t>
      </w:r>
      <w:r w:rsidRPr="00D50C36">
        <w:rPr>
          <w:sz w:val="28"/>
          <w:szCs w:val="28"/>
          <w:lang w:val="en-US"/>
        </w:rPr>
        <w:t>AMMA</w:t>
      </w:r>
      <w:r w:rsidRPr="00D50C36">
        <w:rPr>
          <w:sz w:val="28"/>
          <w:szCs w:val="28"/>
        </w:rPr>
        <w:t xml:space="preserve"> P</w:t>
      </w:r>
      <w:r w:rsidRPr="00D50C36">
        <w:rPr>
          <w:sz w:val="28"/>
          <w:szCs w:val="28"/>
          <w:lang w:val="en-US"/>
        </w:rPr>
        <w:t>LAN</w:t>
      </w:r>
      <w:r w:rsidRPr="00D50C36">
        <w:rPr>
          <w:sz w:val="28"/>
          <w:szCs w:val="28"/>
        </w:rPr>
        <w:t xml:space="preserve"> W</w:t>
      </w:r>
      <w:r w:rsidRPr="00D50C36">
        <w:rPr>
          <w:sz w:val="28"/>
          <w:szCs w:val="28"/>
          <w:lang w:val="en-US"/>
        </w:rPr>
        <w:t>IZARD</w:t>
      </w:r>
      <w:r w:rsidRPr="00D50C36">
        <w:rPr>
          <w:sz w:val="28"/>
          <w:szCs w:val="28"/>
        </w:rPr>
        <w:t xml:space="preserve"> 5.34» (LGP). Система планирования LGP позволяет с помощью подбора расположений изоцентров и их весов (относительного времени облучения каждого изоцентра) получать дозовые распределения сложной формы, соответствующей трехмерной форме мишени, заданной контурами на цифровых снимках MPT, КТ или АГ. </w:t>
      </w:r>
    </w:p>
    <w:p w:rsidR="00012023" w:rsidRDefault="00364207" w:rsidP="00012023">
      <w:pPr>
        <w:spacing w:line="276" w:lineRule="auto"/>
        <w:ind w:left="709" w:firstLine="708"/>
        <w:jc w:val="both"/>
        <w:rPr>
          <w:sz w:val="28"/>
          <w:szCs w:val="28"/>
        </w:rPr>
      </w:pPr>
      <w:r w:rsidRPr="00D50C36">
        <w:rPr>
          <w:sz w:val="28"/>
          <w:szCs w:val="28"/>
        </w:rPr>
        <w:t xml:space="preserve">LGP позволяет отображать любые </w:t>
      </w:r>
      <w:proofErr w:type="spellStart"/>
      <w:r w:rsidRPr="00D50C36">
        <w:rPr>
          <w:sz w:val="28"/>
          <w:szCs w:val="28"/>
        </w:rPr>
        <w:t>изодозовые</w:t>
      </w:r>
      <w:proofErr w:type="spellEnd"/>
      <w:r w:rsidRPr="00D50C36">
        <w:rPr>
          <w:sz w:val="28"/>
          <w:szCs w:val="28"/>
        </w:rPr>
        <w:t xml:space="preserve"> кривые поверх </w:t>
      </w:r>
      <w:proofErr w:type="spellStart"/>
      <w:r w:rsidRPr="00D50C36">
        <w:rPr>
          <w:sz w:val="28"/>
          <w:szCs w:val="28"/>
        </w:rPr>
        <w:t>томографических</w:t>
      </w:r>
      <w:proofErr w:type="spellEnd"/>
      <w:r w:rsidRPr="00D50C36">
        <w:rPr>
          <w:sz w:val="28"/>
          <w:szCs w:val="28"/>
        </w:rPr>
        <w:t xml:space="preserve"> снимков, как в двухмерном, так и в трехмерном виде, а также строить гистограммы доза-объем, как для мишени, так и для критических структур, заданных и определенных врачом, что используется для выбора оптимального плана облучения. При планировании используются следующие характеристики облучения: предписанна</w:t>
      </w:r>
      <w:r w:rsidR="00012023">
        <w:rPr>
          <w:sz w:val="28"/>
          <w:szCs w:val="28"/>
        </w:rPr>
        <w:t xml:space="preserve">я доза и предписанная изодоза. </w:t>
      </w:r>
      <w:r w:rsidRPr="00D50C36">
        <w:rPr>
          <w:sz w:val="28"/>
          <w:szCs w:val="28"/>
        </w:rPr>
        <w:t>Предписанная доза  - это доза ионизирующего излучения, назначенная по краю мишени.</w:t>
      </w:r>
      <w:r w:rsidR="00012023">
        <w:rPr>
          <w:sz w:val="28"/>
          <w:szCs w:val="28"/>
        </w:rPr>
        <w:t xml:space="preserve"> Предписанная изодоза - </w:t>
      </w:r>
      <w:r w:rsidRPr="00D50C36">
        <w:rPr>
          <w:sz w:val="28"/>
          <w:szCs w:val="28"/>
        </w:rPr>
        <w:t>отношение предписанной дозы к максимальному значению дозы в мишени в процентном вы</w:t>
      </w:r>
      <w:r w:rsidR="00012023">
        <w:rPr>
          <w:sz w:val="28"/>
          <w:szCs w:val="28"/>
        </w:rPr>
        <w:t xml:space="preserve">ражении. </w:t>
      </w:r>
    </w:p>
    <w:p w:rsidR="00364207" w:rsidRPr="00D50C36" w:rsidRDefault="00364207" w:rsidP="00D50C36">
      <w:pPr>
        <w:spacing w:line="276" w:lineRule="auto"/>
        <w:ind w:left="709" w:firstLine="708"/>
        <w:jc w:val="both"/>
        <w:rPr>
          <w:sz w:val="28"/>
          <w:szCs w:val="28"/>
        </w:rPr>
      </w:pPr>
      <w:r w:rsidRPr="00D50C36">
        <w:rPr>
          <w:sz w:val="28"/>
          <w:szCs w:val="28"/>
        </w:rPr>
        <w:t xml:space="preserve">Выбирая диаметр коллиматоров, количество изоцентров, варьируя угол наклона головы, изменяя время облучения каждого изоцентра, создается план облучения, которым можно добиться высокоточного облучения мишени практически любой геометрической формы, с минимальным захватом в поле облучения прилежащей здоровой мозговой ткани, с высокими показателями </w:t>
      </w:r>
      <w:proofErr w:type="spellStart"/>
      <w:r w:rsidRPr="00D50C36">
        <w:rPr>
          <w:sz w:val="28"/>
          <w:szCs w:val="28"/>
        </w:rPr>
        <w:t>конформности</w:t>
      </w:r>
      <w:proofErr w:type="spellEnd"/>
      <w:r w:rsidRPr="00D50C36">
        <w:rPr>
          <w:sz w:val="28"/>
          <w:szCs w:val="28"/>
        </w:rPr>
        <w:t xml:space="preserve"> и селективности.</w:t>
      </w:r>
    </w:p>
    <w:p w:rsidR="00364207" w:rsidRPr="00D50C36" w:rsidRDefault="00364207" w:rsidP="00D50C36">
      <w:pPr>
        <w:spacing w:line="276" w:lineRule="auto"/>
        <w:ind w:left="709" w:firstLine="708"/>
        <w:jc w:val="both"/>
        <w:rPr>
          <w:sz w:val="28"/>
          <w:szCs w:val="28"/>
        </w:rPr>
      </w:pPr>
      <w:r w:rsidRPr="00D50C36">
        <w:rPr>
          <w:sz w:val="28"/>
          <w:szCs w:val="28"/>
          <w:lang w:val="en-US"/>
        </w:rPr>
        <w:t>IV</w:t>
      </w:r>
      <w:r w:rsidRPr="00D50C36">
        <w:rPr>
          <w:sz w:val="28"/>
          <w:szCs w:val="28"/>
        </w:rPr>
        <w:t>. Непосредственно облучение занимает от 10 минут до нескольких часов, в зависимости от типа патологии, числа опухолей, их размера и расположения.   Автоматическая система позиционирования установки «</w:t>
      </w:r>
      <w:r w:rsidRPr="00D50C36">
        <w:rPr>
          <w:sz w:val="28"/>
          <w:szCs w:val="28"/>
          <w:lang w:val="en-US"/>
        </w:rPr>
        <w:t>GAMMA</w:t>
      </w:r>
      <w:r w:rsidR="00D10455">
        <w:rPr>
          <w:sz w:val="28"/>
          <w:szCs w:val="28"/>
        </w:rPr>
        <w:t xml:space="preserve"> </w:t>
      </w:r>
      <w:r w:rsidRPr="00D50C36">
        <w:rPr>
          <w:sz w:val="28"/>
          <w:szCs w:val="28"/>
          <w:lang w:val="en-US"/>
        </w:rPr>
        <w:t>KNIFE</w:t>
      </w:r>
      <w:r w:rsidRPr="00D50C36">
        <w:rPr>
          <w:sz w:val="28"/>
          <w:szCs w:val="28"/>
        </w:rPr>
        <w:t xml:space="preserve">», позволяет быстро производить перемещение между изоцентрами с высокой точностью (порядка 0,1 мм). Согласно плану лечения, голова последовательно смещается от изоцентра к изоцентру. Состояние пациента во время облучения контролируется с помощью аудио-видео наблюдения. </w:t>
      </w:r>
      <w:r w:rsidR="00164290" w:rsidRPr="00D50C36">
        <w:rPr>
          <w:sz w:val="28"/>
          <w:szCs w:val="28"/>
        </w:rPr>
        <w:t>П</w:t>
      </w:r>
      <w:r w:rsidRPr="00D50C36">
        <w:rPr>
          <w:sz w:val="28"/>
          <w:szCs w:val="28"/>
        </w:rPr>
        <w:t>роцесс лечения абсолютно безболезненный.  В процессе лечения пациент находится в сознании и не ощущает никаких неудобств. При необходимости во время лечебного процесса делаются короткие перерывы для отдыха пациента. После окончания лучевой процедуры рамку с головы пациента удаляют, накладывают повязку, и пациент  идет домой.</w:t>
      </w:r>
    </w:p>
    <w:p w:rsidR="00364207" w:rsidRPr="00D50C36" w:rsidRDefault="00364207" w:rsidP="00D50C36">
      <w:pPr>
        <w:spacing w:line="276" w:lineRule="auto"/>
        <w:ind w:left="709" w:firstLine="708"/>
        <w:jc w:val="both"/>
        <w:rPr>
          <w:sz w:val="28"/>
          <w:szCs w:val="28"/>
        </w:rPr>
      </w:pPr>
      <w:r w:rsidRPr="00D50C36">
        <w:rPr>
          <w:sz w:val="28"/>
          <w:szCs w:val="28"/>
        </w:rPr>
        <w:t>Под воздействием ионизирующего излучения разрушается ДНК клеток опухоли, у них исчезает способность к дальнейшему делению, что ведет к их постепенной гибели. Некоторые опухоли, после применения «</w:t>
      </w:r>
      <w:r w:rsidRPr="00D50C36">
        <w:rPr>
          <w:sz w:val="28"/>
          <w:szCs w:val="28"/>
          <w:lang w:val="en-US"/>
        </w:rPr>
        <w:t>GAMMA</w:t>
      </w:r>
      <w:r w:rsidR="00D10455">
        <w:rPr>
          <w:sz w:val="28"/>
          <w:szCs w:val="28"/>
        </w:rPr>
        <w:t xml:space="preserve"> </w:t>
      </w:r>
      <w:r w:rsidRPr="00D50C36">
        <w:rPr>
          <w:sz w:val="28"/>
          <w:szCs w:val="28"/>
          <w:lang w:val="en-US"/>
        </w:rPr>
        <w:t>KNIFE</w:t>
      </w:r>
      <w:r w:rsidRPr="00D50C36">
        <w:rPr>
          <w:sz w:val="28"/>
          <w:szCs w:val="28"/>
        </w:rPr>
        <w:t xml:space="preserve">», полностью исчезают, а некоторые уменьшаются в </w:t>
      </w:r>
      <w:r w:rsidRPr="00D50C36">
        <w:rPr>
          <w:sz w:val="28"/>
          <w:szCs w:val="28"/>
        </w:rPr>
        <w:lastRenderedPageBreak/>
        <w:t xml:space="preserve">размерах и перестают расти. В последующем необходимо проходить периодические обследования на КТ или МРТ, для того чтобы проследить полученный клинический эффект. В зависимости от сложности заболевания контрольные обследования проводятся в течение года </w:t>
      </w:r>
      <w:r w:rsidR="00164290" w:rsidRPr="00D50C36">
        <w:rPr>
          <w:sz w:val="28"/>
          <w:szCs w:val="28"/>
        </w:rPr>
        <w:t>(1-4 раза)</w:t>
      </w:r>
      <w:r w:rsidRPr="00D50C36">
        <w:rPr>
          <w:sz w:val="28"/>
          <w:szCs w:val="28"/>
        </w:rPr>
        <w:t xml:space="preserve">. Медики оценивают результаты лечебного процесса, отмечая динамику изменений очаговых поражений. </w:t>
      </w:r>
    </w:p>
    <w:p w:rsidR="00364207" w:rsidRPr="00D50C36" w:rsidRDefault="00364207" w:rsidP="00D50C36">
      <w:pPr>
        <w:spacing w:line="276" w:lineRule="auto"/>
        <w:ind w:left="709" w:firstLine="708"/>
        <w:jc w:val="both"/>
        <w:rPr>
          <w:sz w:val="28"/>
          <w:szCs w:val="28"/>
        </w:rPr>
      </w:pPr>
      <w:r w:rsidRPr="00D50C36">
        <w:rPr>
          <w:sz w:val="28"/>
          <w:szCs w:val="28"/>
        </w:rPr>
        <w:t>С момента ввода в эксплуатацию суммарное количество больных, прооперированных с помощью «</w:t>
      </w:r>
      <w:r w:rsidRPr="00D50C36">
        <w:rPr>
          <w:sz w:val="28"/>
          <w:szCs w:val="28"/>
          <w:lang w:val="en-US"/>
        </w:rPr>
        <w:t>GAMMA</w:t>
      </w:r>
      <w:r w:rsidR="00D10455">
        <w:rPr>
          <w:sz w:val="28"/>
          <w:szCs w:val="28"/>
        </w:rPr>
        <w:t xml:space="preserve"> </w:t>
      </w:r>
      <w:r w:rsidRPr="00D50C36">
        <w:rPr>
          <w:sz w:val="28"/>
          <w:szCs w:val="28"/>
          <w:lang w:val="en-US"/>
        </w:rPr>
        <w:t>KNIFE</w:t>
      </w:r>
      <w:r w:rsidRPr="00D50C36">
        <w:rPr>
          <w:sz w:val="28"/>
          <w:szCs w:val="28"/>
        </w:rPr>
        <w:t>», достигло 1млн. человек. Всего в мире работает около 300 установок «</w:t>
      </w:r>
      <w:r w:rsidRPr="00D50C36">
        <w:rPr>
          <w:sz w:val="28"/>
          <w:szCs w:val="28"/>
          <w:lang w:val="en-US"/>
        </w:rPr>
        <w:t>GAMMA</w:t>
      </w:r>
      <w:r w:rsidR="00D10455">
        <w:rPr>
          <w:sz w:val="28"/>
          <w:szCs w:val="28"/>
        </w:rPr>
        <w:t xml:space="preserve"> </w:t>
      </w:r>
      <w:r w:rsidRPr="00D50C36">
        <w:rPr>
          <w:sz w:val="28"/>
          <w:szCs w:val="28"/>
          <w:lang w:val="en-US"/>
        </w:rPr>
        <w:t>KNIFE</w:t>
      </w:r>
      <w:r w:rsidRPr="00D50C36">
        <w:rPr>
          <w:sz w:val="28"/>
          <w:szCs w:val="28"/>
        </w:rPr>
        <w:t>», из них половина - в </w:t>
      </w:r>
      <w:hyperlink r:id="rId62" w:tooltip="США" w:history="1">
        <w:r w:rsidRPr="00D50C36">
          <w:rPr>
            <w:rStyle w:val="ae"/>
            <w:color w:val="auto"/>
            <w:sz w:val="28"/>
            <w:szCs w:val="28"/>
            <w:u w:val="none"/>
          </w:rPr>
          <w:t>США</w:t>
        </w:r>
      </w:hyperlink>
      <w:r w:rsidRPr="00D50C36">
        <w:rPr>
          <w:sz w:val="28"/>
          <w:szCs w:val="28"/>
        </w:rPr>
        <w:t>  и </w:t>
      </w:r>
      <w:hyperlink r:id="rId63" w:tooltip="Япония" w:history="1">
        <w:r w:rsidRPr="00D50C36">
          <w:rPr>
            <w:rStyle w:val="ae"/>
            <w:color w:val="auto"/>
            <w:sz w:val="28"/>
            <w:szCs w:val="28"/>
            <w:u w:val="none"/>
          </w:rPr>
          <w:t>Японии</w:t>
        </w:r>
      </w:hyperlink>
      <w:r w:rsidRPr="00D50C36">
        <w:rPr>
          <w:sz w:val="28"/>
          <w:szCs w:val="28"/>
        </w:rPr>
        <w:t>, 56 - в </w:t>
      </w:r>
      <w:hyperlink r:id="rId64" w:tooltip="Китай" w:history="1">
        <w:r w:rsidRPr="00D50C36">
          <w:rPr>
            <w:rStyle w:val="ae"/>
            <w:color w:val="auto"/>
            <w:sz w:val="28"/>
            <w:szCs w:val="28"/>
            <w:u w:val="none"/>
          </w:rPr>
          <w:t>Китае</w:t>
        </w:r>
      </w:hyperlink>
      <w:r w:rsidRPr="00D50C36">
        <w:rPr>
          <w:sz w:val="28"/>
          <w:szCs w:val="28"/>
        </w:rPr>
        <w:t>, в Германи</w:t>
      </w:r>
      <w:r w:rsidR="00D05D20" w:rsidRPr="00D50C36">
        <w:rPr>
          <w:sz w:val="28"/>
          <w:szCs w:val="28"/>
        </w:rPr>
        <w:t>и, в Швейцарии, в Израиле и в России</w:t>
      </w:r>
      <w:r w:rsidRPr="00D50C36">
        <w:rPr>
          <w:sz w:val="28"/>
          <w:szCs w:val="28"/>
        </w:rPr>
        <w:t>.</w:t>
      </w:r>
    </w:p>
    <w:p w:rsidR="00364207" w:rsidRPr="00D50C36" w:rsidRDefault="00364207" w:rsidP="00D50C36">
      <w:pPr>
        <w:spacing w:line="276" w:lineRule="auto"/>
        <w:ind w:left="709" w:firstLine="708"/>
        <w:jc w:val="both"/>
        <w:rPr>
          <w:sz w:val="28"/>
          <w:szCs w:val="28"/>
        </w:rPr>
      </w:pPr>
      <w:r w:rsidRPr="00D50C36">
        <w:rPr>
          <w:sz w:val="28"/>
          <w:szCs w:val="28"/>
        </w:rPr>
        <w:t xml:space="preserve">В </w:t>
      </w:r>
      <w:hyperlink r:id="rId65" w:tooltip="Российская Федерация" w:history="1">
        <w:r w:rsidRPr="00D50C36">
          <w:rPr>
            <w:rStyle w:val="ae"/>
            <w:color w:val="auto"/>
            <w:sz w:val="28"/>
            <w:szCs w:val="28"/>
            <w:u w:val="none"/>
          </w:rPr>
          <w:t>Российской Федерации</w:t>
        </w:r>
      </w:hyperlink>
      <w:r w:rsidRPr="00D50C36">
        <w:rPr>
          <w:sz w:val="28"/>
          <w:szCs w:val="28"/>
        </w:rPr>
        <w:t xml:space="preserve"> первый «</w:t>
      </w:r>
      <w:r w:rsidRPr="00D50C36">
        <w:rPr>
          <w:sz w:val="28"/>
          <w:szCs w:val="28"/>
          <w:lang w:val="en-US"/>
        </w:rPr>
        <w:t>GAMMA</w:t>
      </w:r>
      <w:r w:rsidR="00D10455">
        <w:rPr>
          <w:sz w:val="28"/>
          <w:szCs w:val="28"/>
        </w:rPr>
        <w:t xml:space="preserve"> </w:t>
      </w:r>
      <w:r w:rsidRPr="00D50C36">
        <w:rPr>
          <w:sz w:val="28"/>
          <w:szCs w:val="28"/>
          <w:lang w:val="en-US"/>
        </w:rPr>
        <w:t>KNIFE</w:t>
      </w:r>
      <w:r w:rsidRPr="00D50C36">
        <w:rPr>
          <w:sz w:val="28"/>
          <w:szCs w:val="28"/>
        </w:rPr>
        <w:t>» был установлен в 2005 г. в </w:t>
      </w:r>
      <w:hyperlink r:id="rId66" w:tooltip="Институт нейрохирургии имени академика Н. Н. Бурденко" w:history="1">
        <w:r w:rsidRPr="00D50C36">
          <w:rPr>
            <w:rStyle w:val="ae"/>
            <w:i/>
            <w:color w:val="auto"/>
            <w:sz w:val="28"/>
            <w:szCs w:val="28"/>
            <w:u w:val="none"/>
          </w:rPr>
          <w:t>НИИ нейрохирургии имени Н.Н. Бурденко</w:t>
        </w:r>
      </w:hyperlink>
      <w:r w:rsidRPr="00D50C36">
        <w:rPr>
          <w:sz w:val="28"/>
          <w:szCs w:val="28"/>
        </w:rPr>
        <w:t xml:space="preserve"> (Москва), предлагающим эффективное </w:t>
      </w:r>
      <w:proofErr w:type="spellStart"/>
      <w:r w:rsidRPr="00D50C36">
        <w:rPr>
          <w:sz w:val="28"/>
          <w:szCs w:val="28"/>
        </w:rPr>
        <w:t>неинвазивное</w:t>
      </w:r>
      <w:proofErr w:type="spellEnd"/>
      <w:r w:rsidRPr="00D50C36">
        <w:rPr>
          <w:sz w:val="28"/>
          <w:szCs w:val="28"/>
        </w:rPr>
        <w:t xml:space="preserve"> лечение глубинно расположенных опухолей головног</w:t>
      </w:r>
      <w:r w:rsidR="00012023">
        <w:rPr>
          <w:sz w:val="28"/>
          <w:szCs w:val="28"/>
        </w:rPr>
        <w:t>о мозга, АВМ</w:t>
      </w:r>
      <w:r w:rsidRPr="00D50C36">
        <w:rPr>
          <w:sz w:val="28"/>
          <w:szCs w:val="28"/>
        </w:rPr>
        <w:t>, а также </w:t>
      </w:r>
      <w:proofErr w:type="spellStart"/>
      <w:r w:rsidRPr="00D50C36">
        <w:rPr>
          <w:sz w:val="28"/>
          <w:szCs w:val="28"/>
        </w:rPr>
        <w:t>тригеминальной</w:t>
      </w:r>
      <w:proofErr w:type="spellEnd"/>
      <w:r w:rsidRPr="00D50C36">
        <w:rPr>
          <w:sz w:val="28"/>
          <w:szCs w:val="28"/>
        </w:rPr>
        <w:t xml:space="preserve"> невралгии при помощи установки «L</w:t>
      </w:r>
      <w:r w:rsidRPr="00D50C36">
        <w:rPr>
          <w:sz w:val="28"/>
          <w:szCs w:val="28"/>
          <w:lang w:val="en-US"/>
        </w:rPr>
        <w:t>EKSELL</w:t>
      </w:r>
      <w:r w:rsidR="00D10455">
        <w:rPr>
          <w:sz w:val="28"/>
          <w:szCs w:val="28"/>
        </w:rPr>
        <w:t xml:space="preserve"> </w:t>
      </w:r>
      <w:r w:rsidRPr="00D50C36">
        <w:rPr>
          <w:sz w:val="28"/>
          <w:szCs w:val="28"/>
          <w:lang w:val="en-US"/>
        </w:rPr>
        <w:t>GAMMA</w:t>
      </w:r>
      <w:r w:rsidR="00D10455">
        <w:rPr>
          <w:sz w:val="28"/>
          <w:szCs w:val="28"/>
        </w:rPr>
        <w:t xml:space="preserve"> </w:t>
      </w:r>
      <w:r w:rsidRPr="00D50C36">
        <w:rPr>
          <w:sz w:val="28"/>
          <w:szCs w:val="28"/>
          <w:lang w:val="en-US"/>
        </w:rPr>
        <w:t>KNIFE</w:t>
      </w:r>
      <w:r w:rsidR="00D10455">
        <w:rPr>
          <w:sz w:val="28"/>
          <w:szCs w:val="28"/>
        </w:rPr>
        <w:t xml:space="preserve"> </w:t>
      </w:r>
      <w:r w:rsidRPr="00D50C36">
        <w:rPr>
          <w:sz w:val="28"/>
          <w:szCs w:val="28"/>
        </w:rPr>
        <w:t xml:space="preserve"> P</w:t>
      </w:r>
      <w:r w:rsidRPr="00D50C36">
        <w:rPr>
          <w:sz w:val="28"/>
          <w:szCs w:val="28"/>
          <w:lang w:val="en-US"/>
        </w:rPr>
        <w:t>ERFEXION</w:t>
      </w:r>
      <w:r w:rsidRPr="00D50C36">
        <w:rPr>
          <w:sz w:val="28"/>
          <w:szCs w:val="28"/>
        </w:rPr>
        <w:t>».</w:t>
      </w:r>
    </w:p>
    <w:p w:rsidR="00364207" w:rsidRPr="00D50C36" w:rsidRDefault="00364207" w:rsidP="00D50C36">
      <w:pPr>
        <w:spacing w:line="276" w:lineRule="auto"/>
        <w:ind w:left="709" w:firstLine="708"/>
        <w:jc w:val="both"/>
        <w:rPr>
          <w:sz w:val="28"/>
          <w:szCs w:val="28"/>
        </w:rPr>
      </w:pPr>
      <w:r w:rsidRPr="00D50C36">
        <w:rPr>
          <w:sz w:val="28"/>
          <w:szCs w:val="28"/>
        </w:rPr>
        <w:t>За годы работы в  центре пролечено б</w:t>
      </w:r>
      <w:r w:rsidR="003D334C" w:rsidRPr="00D50C36">
        <w:rPr>
          <w:sz w:val="28"/>
          <w:szCs w:val="28"/>
        </w:rPr>
        <w:t>олее 5000 пациентов.</w:t>
      </w:r>
      <w:r w:rsidRPr="00D50C36">
        <w:rPr>
          <w:sz w:val="28"/>
          <w:szCs w:val="28"/>
        </w:rPr>
        <w:t xml:space="preserve"> За 5,5 лет, с апреля 2005 г. по ноябрь 2010 г., радиохирургическое лечение на установке «</w:t>
      </w:r>
      <w:r w:rsidRPr="00D50C36">
        <w:rPr>
          <w:sz w:val="28"/>
          <w:szCs w:val="28"/>
          <w:lang w:val="en-US"/>
        </w:rPr>
        <w:t>GAMMA</w:t>
      </w:r>
      <w:r w:rsidR="00D10455">
        <w:rPr>
          <w:sz w:val="28"/>
          <w:szCs w:val="28"/>
        </w:rPr>
        <w:t xml:space="preserve"> </w:t>
      </w:r>
      <w:r w:rsidRPr="00D50C36">
        <w:rPr>
          <w:sz w:val="28"/>
          <w:szCs w:val="28"/>
          <w:lang w:val="en-US"/>
        </w:rPr>
        <w:t>KNIFE</w:t>
      </w:r>
      <w:r w:rsidRPr="00D50C36">
        <w:rPr>
          <w:sz w:val="28"/>
          <w:szCs w:val="28"/>
        </w:rPr>
        <w:t xml:space="preserve">» прошло 1617 больных с различной </w:t>
      </w:r>
      <w:proofErr w:type="spellStart"/>
      <w:r w:rsidRPr="00D50C36">
        <w:rPr>
          <w:sz w:val="28"/>
          <w:szCs w:val="28"/>
        </w:rPr>
        <w:t>интракраниальной</w:t>
      </w:r>
      <w:proofErr w:type="spellEnd"/>
      <w:r w:rsidRPr="00D50C36">
        <w:rPr>
          <w:sz w:val="28"/>
          <w:szCs w:val="28"/>
        </w:rPr>
        <w:t xml:space="preserve"> патологией (639</w:t>
      </w:r>
      <w:r w:rsidR="00F72ABF" w:rsidRPr="00D50C36">
        <w:rPr>
          <w:sz w:val="28"/>
          <w:szCs w:val="28"/>
        </w:rPr>
        <w:t xml:space="preserve"> - </w:t>
      </w:r>
      <w:r w:rsidRPr="00D50C36">
        <w:rPr>
          <w:sz w:val="28"/>
          <w:szCs w:val="28"/>
        </w:rPr>
        <w:t xml:space="preserve"> со злокачественными опухолями, 801</w:t>
      </w:r>
      <w:r w:rsidR="00F72ABF" w:rsidRPr="00D50C36">
        <w:rPr>
          <w:sz w:val="28"/>
          <w:szCs w:val="28"/>
        </w:rPr>
        <w:t>-</w:t>
      </w:r>
      <w:r w:rsidRPr="00D50C36">
        <w:rPr>
          <w:sz w:val="28"/>
          <w:szCs w:val="28"/>
        </w:rPr>
        <w:t xml:space="preserve"> с доброкачественными </w:t>
      </w:r>
      <w:r w:rsidR="00F72ABF" w:rsidRPr="00D50C36">
        <w:rPr>
          <w:sz w:val="28"/>
          <w:szCs w:val="28"/>
        </w:rPr>
        <w:t xml:space="preserve">новообразованиями, 162 - с сосудистыми заболеваниями, </w:t>
      </w:r>
      <w:r w:rsidRPr="00D50C36">
        <w:rPr>
          <w:sz w:val="28"/>
          <w:szCs w:val="28"/>
        </w:rPr>
        <w:t xml:space="preserve">15 </w:t>
      </w:r>
      <w:r w:rsidR="00F72ABF" w:rsidRPr="00D50C36">
        <w:rPr>
          <w:sz w:val="28"/>
          <w:szCs w:val="28"/>
        </w:rPr>
        <w:t xml:space="preserve">- </w:t>
      </w:r>
      <w:r w:rsidRPr="00D50C36">
        <w:rPr>
          <w:sz w:val="28"/>
          <w:szCs w:val="28"/>
        </w:rPr>
        <w:t xml:space="preserve">с </w:t>
      </w:r>
      <w:proofErr w:type="spellStart"/>
      <w:r w:rsidRPr="00D50C36">
        <w:rPr>
          <w:sz w:val="28"/>
          <w:szCs w:val="28"/>
        </w:rPr>
        <w:t>тригеминальной</w:t>
      </w:r>
      <w:proofErr w:type="spellEnd"/>
      <w:r w:rsidRPr="00D50C36">
        <w:rPr>
          <w:sz w:val="28"/>
          <w:szCs w:val="28"/>
        </w:rPr>
        <w:t xml:space="preserve"> невралгией). Всего было проведено 1800 процедур облучения (в 183 случаях - лечение проводилось повторно). Возраст больных колебался от 4 до 86 лет (46 лет в среднем). Женщин было больше (1020 пациентки - 69 %). В целом распределение по патологии соответст</w:t>
      </w:r>
      <w:r w:rsidR="00D84D16" w:rsidRPr="00D50C36">
        <w:rPr>
          <w:sz w:val="28"/>
          <w:szCs w:val="28"/>
        </w:rPr>
        <w:t>вует данным мировой статистики.</w:t>
      </w:r>
    </w:p>
    <w:p w:rsidR="007A7CFC" w:rsidRPr="00D50C36" w:rsidRDefault="007A7CFC" w:rsidP="00D50C36">
      <w:pPr>
        <w:spacing w:line="276" w:lineRule="auto"/>
        <w:ind w:left="709" w:firstLine="708"/>
        <w:jc w:val="both"/>
        <w:rPr>
          <w:sz w:val="28"/>
          <w:szCs w:val="28"/>
        </w:rPr>
      </w:pPr>
    </w:p>
    <w:p w:rsidR="00364207" w:rsidRPr="00D50C36" w:rsidRDefault="00364207" w:rsidP="00012023">
      <w:pPr>
        <w:spacing w:line="276" w:lineRule="auto"/>
        <w:ind w:left="709"/>
        <w:jc w:val="center"/>
        <w:rPr>
          <w:b/>
          <w:sz w:val="28"/>
          <w:szCs w:val="28"/>
        </w:rPr>
      </w:pPr>
      <w:r w:rsidRPr="00D50C36">
        <w:rPr>
          <w:b/>
          <w:sz w:val="28"/>
          <w:szCs w:val="28"/>
        </w:rPr>
        <w:t>Распределение больных по основным патологиям с указанием</w:t>
      </w:r>
    </w:p>
    <w:p w:rsidR="00364207" w:rsidRPr="00D50C36" w:rsidRDefault="00D84D16" w:rsidP="00012023">
      <w:pPr>
        <w:spacing w:line="276" w:lineRule="auto"/>
        <w:ind w:left="709"/>
        <w:jc w:val="center"/>
        <w:rPr>
          <w:b/>
          <w:sz w:val="28"/>
          <w:szCs w:val="28"/>
        </w:rPr>
      </w:pPr>
      <w:r w:rsidRPr="00D50C36">
        <w:rPr>
          <w:b/>
          <w:sz w:val="28"/>
          <w:szCs w:val="28"/>
        </w:rPr>
        <w:t>предписываемых доз</w:t>
      </w:r>
    </w:p>
    <w:p w:rsidR="00D84D16" w:rsidRPr="00D50C36" w:rsidRDefault="00D84D16" w:rsidP="00D50C36">
      <w:pPr>
        <w:spacing w:line="276" w:lineRule="auto"/>
        <w:ind w:left="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364207" w:rsidRPr="00D50C36" w:rsidTr="00364207">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Заболевание</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Количество больных, %</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Предписанная доза, Гр</w:t>
            </w:r>
          </w:p>
        </w:tc>
      </w:tr>
      <w:tr w:rsidR="00364207" w:rsidRPr="00D50C36" w:rsidTr="00364207">
        <w:tc>
          <w:tcPr>
            <w:tcW w:w="3379" w:type="dxa"/>
            <w:shd w:val="clear" w:color="auto" w:fill="auto"/>
          </w:tcPr>
          <w:p w:rsidR="00364207" w:rsidRPr="009C2924" w:rsidRDefault="00364207" w:rsidP="00D50C36">
            <w:pPr>
              <w:spacing w:line="276" w:lineRule="auto"/>
              <w:ind w:left="709"/>
              <w:jc w:val="both"/>
              <w:rPr>
                <w:i/>
                <w:sz w:val="28"/>
                <w:szCs w:val="28"/>
              </w:rPr>
            </w:pPr>
            <w:r w:rsidRPr="009C2924">
              <w:rPr>
                <w:i/>
                <w:sz w:val="28"/>
                <w:szCs w:val="28"/>
              </w:rPr>
              <w:t>Сосудистые патологии</w:t>
            </w:r>
          </w:p>
        </w:tc>
        <w:tc>
          <w:tcPr>
            <w:tcW w:w="3379" w:type="dxa"/>
            <w:shd w:val="clear" w:color="auto" w:fill="auto"/>
          </w:tcPr>
          <w:p w:rsidR="00364207" w:rsidRPr="009C2924" w:rsidRDefault="00364207" w:rsidP="00D50C36">
            <w:pPr>
              <w:spacing w:line="276" w:lineRule="auto"/>
              <w:ind w:left="709"/>
              <w:jc w:val="both"/>
              <w:rPr>
                <w:sz w:val="28"/>
                <w:szCs w:val="28"/>
              </w:rPr>
            </w:pPr>
          </w:p>
        </w:tc>
        <w:tc>
          <w:tcPr>
            <w:tcW w:w="3379" w:type="dxa"/>
            <w:shd w:val="clear" w:color="auto" w:fill="auto"/>
          </w:tcPr>
          <w:p w:rsidR="00364207" w:rsidRPr="009C2924" w:rsidRDefault="00364207" w:rsidP="00D50C36">
            <w:pPr>
              <w:spacing w:line="276" w:lineRule="auto"/>
              <w:ind w:left="709"/>
              <w:jc w:val="both"/>
              <w:rPr>
                <w:sz w:val="28"/>
                <w:szCs w:val="28"/>
              </w:rPr>
            </w:pPr>
          </w:p>
        </w:tc>
      </w:tr>
      <w:tr w:rsidR="00364207" w:rsidRPr="00D50C36" w:rsidTr="00364207">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АВМ</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124 (8 %)</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20-30</w:t>
            </w:r>
          </w:p>
        </w:tc>
      </w:tr>
      <w:tr w:rsidR="00364207" w:rsidRPr="00D50C36" w:rsidTr="00364207">
        <w:tc>
          <w:tcPr>
            <w:tcW w:w="3379" w:type="dxa"/>
            <w:shd w:val="clear" w:color="auto" w:fill="auto"/>
          </w:tcPr>
          <w:p w:rsidR="00364207" w:rsidRPr="009C2924" w:rsidRDefault="000E28AB" w:rsidP="00D50C36">
            <w:pPr>
              <w:spacing w:line="276" w:lineRule="auto"/>
              <w:ind w:left="709"/>
              <w:jc w:val="both"/>
              <w:rPr>
                <w:sz w:val="28"/>
                <w:szCs w:val="28"/>
              </w:rPr>
            </w:pPr>
            <w:r w:rsidRPr="009C2924">
              <w:rPr>
                <w:sz w:val="28"/>
                <w:szCs w:val="28"/>
              </w:rPr>
              <w:t>Другие со</w:t>
            </w:r>
            <w:r w:rsidR="00364207" w:rsidRPr="009C2924">
              <w:rPr>
                <w:sz w:val="28"/>
                <w:szCs w:val="28"/>
              </w:rPr>
              <w:t>судистые</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38 (2 %)</w:t>
            </w:r>
          </w:p>
        </w:tc>
        <w:tc>
          <w:tcPr>
            <w:tcW w:w="3379" w:type="dxa"/>
            <w:shd w:val="clear" w:color="auto" w:fill="auto"/>
          </w:tcPr>
          <w:p w:rsidR="00364207" w:rsidRPr="009C2924" w:rsidRDefault="00364207" w:rsidP="00D50C36">
            <w:pPr>
              <w:spacing w:line="276" w:lineRule="auto"/>
              <w:ind w:left="709"/>
              <w:jc w:val="both"/>
              <w:rPr>
                <w:sz w:val="28"/>
                <w:szCs w:val="28"/>
              </w:rPr>
            </w:pPr>
          </w:p>
        </w:tc>
      </w:tr>
      <w:tr w:rsidR="00364207" w:rsidRPr="00D50C36" w:rsidTr="00364207">
        <w:tc>
          <w:tcPr>
            <w:tcW w:w="3379" w:type="dxa"/>
            <w:shd w:val="clear" w:color="auto" w:fill="auto"/>
          </w:tcPr>
          <w:p w:rsidR="00364207" w:rsidRPr="009C2924" w:rsidRDefault="00364207" w:rsidP="00D50C36">
            <w:pPr>
              <w:spacing w:line="276" w:lineRule="auto"/>
              <w:ind w:left="709"/>
              <w:jc w:val="both"/>
              <w:rPr>
                <w:i/>
                <w:sz w:val="28"/>
                <w:szCs w:val="28"/>
              </w:rPr>
            </w:pPr>
            <w:r w:rsidRPr="009C2924">
              <w:rPr>
                <w:i/>
                <w:sz w:val="28"/>
                <w:szCs w:val="28"/>
              </w:rPr>
              <w:t xml:space="preserve">Доброкачественные </w:t>
            </w:r>
            <w:r w:rsidRPr="009C2924">
              <w:rPr>
                <w:i/>
                <w:sz w:val="28"/>
                <w:szCs w:val="28"/>
              </w:rPr>
              <w:lastRenderedPageBreak/>
              <w:t>опухоли</w:t>
            </w:r>
          </w:p>
        </w:tc>
        <w:tc>
          <w:tcPr>
            <w:tcW w:w="3379" w:type="dxa"/>
            <w:shd w:val="clear" w:color="auto" w:fill="auto"/>
          </w:tcPr>
          <w:p w:rsidR="00364207" w:rsidRPr="009C2924" w:rsidRDefault="00364207" w:rsidP="00D50C36">
            <w:pPr>
              <w:spacing w:line="276" w:lineRule="auto"/>
              <w:ind w:left="709"/>
              <w:jc w:val="both"/>
              <w:rPr>
                <w:sz w:val="28"/>
                <w:szCs w:val="28"/>
              </w:rPr>
            </w:pPr>
          </w:p>
        </w:tc>
        <w:tc>
          <w:tcPr>
            <w:tcW w:w="3379" w:type="dxa"/>
            <w:shd w:val="clear" w:color="auto" w:fill="auto"/>
          </w:tcPr>
          <w:p w:rsidR="00364207" w:rsidRPr="009C2924" w:rsidRDefault="00364207" w:rsidP="00D50C36">
            <w:pPr>
              <w:spacing w:line="276" w:lineRule="auto"/>
              <w:ind w:left="709"/>
              <w:jc w:val="both"/>
              <w:rPr>
                <w:sz w:val="28"/>
                <w:szCs w:val="28"/>
              </w:rPr>
            </w:pPr>
          </w:p>
        </w:tc>
      </w:tr>
      <w:tr w:rsidR="00364207" w:rsidRPr="00D50C36" w:rsidTr="00364207">
        <w:tc>
          <w:tcPr>
            <w:tcW w:w="3379" w:type="dxa"/>
            <w:shd w:val="clear" w:color="auto" w:fill="auto"/>
          </w:tcPr>
          <w:p w:rsidR="00364207" w:rsidRPr="009C2924" w:rsidRDefault="00364207" w:rsidP="00D50C36">
            <w:pPr>
              <w:spacing w:line="276" w:lineRule="auto"/>
              <w:ind w:left="709"/>
              <w:jc w:val="both"/>
              <w:rPr>
                <w:sz w:val="28"/>
                <w:szCs w:val="28"/>
              </w:rPr>
            </w:pPr>
            <w:proofErr w:type="spellStart"/>
            <w:r w:rsidRPr="009C2924">
              <w:rPr>
                <w:sz w:val="28"/>
                <w:szCs w:val="28"/>
              </w:rPr>
              <w:lastRenderedPageBreak/>
              <w:t>Менингиомы</w:t>
            </w:r>
            <w:proofErr w:type="spellEnd"/>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385 (24 %)</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14</w:t>
            </w:r>
          </w:p>
        </w:tc>
      </w:tr>
      <w:tr w:rsidR="00364207" w:rsidRPr="00D50C36" w:rsidTr="00364207">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Невриномы</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279 (17 %)</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12-13</w:t>
            </w:r>
          </w:p>
        </w:tc>
      </w:tr>
      <w:tr w:rsidR="00364207" w:rsidRPr="00D50C36" w:rsidTr="00364207">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Опухоли гипофиза</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30 (2 %)</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15-25</w:t>
            </w:r>
          </w:p>
        </w:tc>
      </w:tr>
      <w:tr w:rsidR="00364207" w:rsidRPr="00D50C36" w:rsidTr="00364207">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Другие доброкачественные</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107 (7 %)</w:t>
            </w:r>
          </w:p>
        </w:tc>
        <w:tc>
          <w:tcPr>
            <w:tcW w:w="3379" w:type="dxa"/>
            <w:shd w:val="clear" w:color="auto" w:fill="auto"/>
          </w:tcPr>
          <w:p w:rsidR="00364207" w:rsidRPr="009C2924" w:rsidRDefault="00364207" w:rsidP="00D50C36">
            <w:pPr>
              <w:spacing w:line="276" w:lineRule="auto"/>
              <w:ind w:left="709"/>
              <w:jc w:val="both"/>
              <w:rPr>
                <w:sz w:val="28"/>
                <w:szCs w:val="28"/>
              </w:rPr>
            </w:pPr>
          </w:p>
        </w:tc>
      </w:tr>
      <w:tr w:rsidR="00364207" w:rsidRPr="00D50C36" w:rsidTr="00364207">
        <w:tc>
          <w:tcPr>
            <w:tcW w:w="3379" w:type="dxa"/>
            <w:shd w:val="clear" w:color="auto" w:fill="auto"/>
          </w:tcPr>
          <w:p w:rsidR="00364207" w:rsidRPr="009C2924" w:rsidRDefault="00364207" w:rsidP="00D50C36">
            <w:pPr>
              <w:spacing w:line="276" w:lineRule="auto"/>
              <w:ind w:left="709"/>
              <w:jc w:val="both"/>
              <w:rPr>
                <w:i/>
                <w:sz w:val="28"/>
                <w:szCs w:val="28"/>
              </w:rPr>
            </w:pPr>
            <w:r w:rsidRPr="009C2924">
              <w:rPr>
                <w:i/>
                <w:sz w:val="28"/>
                <w:szCs w:val="28"/>
              </w:rPr>
              <w:t>Злокачественные опухоли</w:t>
            </w:r>
          </w:p>
        </w:tc>
        <w:tc>
          <w:tcPr>
            <w:tcW w:w="3379" w:type="dxa"/>
            <w:shd w:val="clear" w:color="auto" w:fill="auto"/>
          </w:tcPr>
          <w:p w:rsidR="00364207" w:rsidRPr="009C2924" w:rsidRDefault="00364207" w:rsidP="00D50C36">
            <w:pPr>
              <w:spacing w:line="276" w:lineRule="auto"/>
              <w:ind w:left="709"/>
              <w:jc w:val="both"/>
              <w:rPr>
                <w:sz w:val="28"/>
                <w:szCs w:val="28"/>
              </w:rPr>
            </w:pPr>
          </w:p>
        </w:tc>
        <w:tc>
          <w:tcPr>
            <w:tcW w:w="3379" w:type="dxa"/>
            <w:shd w:val="clear" w:color="auto" w:fill="auto"/>
          </w:tcPr>
          <w:p w:rsidR="00364207" w:rsidRPr="009C2924" w:rsidRDefault="00364207" w:rsidP="00D50C36">
            <w:pPr>
              <w:spacing w:line="276" w:lineRule="auto"/>
              <w:ind w:left="709"/>
              <w:jc w:val="both"/>
              <w:rPr>
                <w:sz w:val="28"/>
                <w:szCs w:val="28"/>
              </w:rPr>
            </w:pPr>
          </w:p>
        </w:tc>
      </w:tr>
      <w:tr w:rsidR="00364207" w:rsidRPr="00D50C36" w:rsidTr="00364207">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Глиомы</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84 (5 %)</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20-25</w:t>
            </w:r>
          </w:p>
        </w:tc>
      </w:tr>
      <w:tr w:rsidR="00364207" w:rsidRPr="00D50C36" w:rsidTr="00364207">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Метастазы</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525 (32 %)</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18-24</w:t>
            </w:r>
          </w:p>
        </w:tc>
      </w:tr>
      <w:tr w:rsidR="00364207" w:rsidRPr="00D50C36" w:rsidTr="00364207">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Другие злокачественные</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30 (2 %)</w:t>
            </w:r>
          </w:p>
        </w:tc>
        <w:tc>
          <w:tcPr>
            <w:tcW w:w="3379" w:type="dxa"/>
            <w:shd w:val="clear" w:color="auto" w:fill="auto"/>
          </w:tcPr>
          <w:p w:rsidR="00364207" w:rsidRPr="009C2924" w:rsidRDefault="00364207" w:rsidP="00D50C36">
            <w:pPr>
              <w:spacing w:line="276" w:lineRule="auto"/>
              <w:ind w:left="709"/>
              <w:jc w:val="both"/>
              <w:rPr>
                <w:sz w:val="28"/>
                <w:szCs w:val="28"/>
              </w:rPr>
            </w:pPr>
          </w:p>
        </w:tc>
      </w:tr>
      <w:tr w:rsidR="00364207" w:rsidRPr="00D50C36" w:rsidTr="00364207">
        <w:tc>
          <w:tcPr>
            <w:tcW w:w="3379" w:type="dxa"/>
            <w:shd w:val="clear" w:color="auto" w:fill="auto"/>
          </w:tcPr>
          <w:p w:rsidR="00364207" w:rsidRPr="009C2924" w:rsidRDefault="00364207" w:rsidP="00D50C36">
            <w:pPr>
              <w:spacing w:line="276" w:lineRule="auto"/>
              <w:ind w:left="709"/>
              <w:jc w:val="both"/>
              <w:rPr>
                <w:i/>
                <w:sz w:val="28"/>
                <w:szCs w:val="28"/>
              </w:rPr>
            </w:pPr>
            <w:r w:rsidRPr="009C2924">
              <w:rPr>
                <w:i/>
                <w:sz w:val="28"/>
                <w:szCs w:val="28"/>
              </w:rPr>
              <w:t>Другие патологии</w:t>
            </w:r>
          </w:p>
        </w:tc>
        <w:tc>
          <w:tcPr>
            <w:tcW w:w="3379" w:type="dxa"/>
            <w:shd w:val="clear" w:color="auto" w:fill="auto"/>
          </w:tcPr>
          <w:p w:rsidR="00364207" w:rsidRPr="009C2924" w:rsidRDefault="00364207" w:rsidP="00D50C36">
            <w:pPr>
              <w:spacing w:line="276" w:lineRule="auto"/>
              <w:ind w:left="709"/>
              <w:jc w:val="both"/>
              <w:rPr>
                <w:sz w:val="28"/>
                <w:szCs w:val="28"/>
              </w:rPr>
            </w:pPr>
          </w:p>
        </w:tc>
        <w:tc>
          <w:tcPr>
            <w:tcW w:w="3379" w:type="dxa"/>
            <w:shd w:val="clear" w:color="auto" w:fill="auto"/>
          </w:tcPr>
          <w:p w:rsidR="00364207" w:rsidRPr="009C2924" w:rsidRDefault="00364207" w:rsidP="00D50C36">
            <w:pPr>
              <w:spacing w:line="276" w:lineRule="auto"/>
              <w:ind w:left="709"/>
              <w:jc w:val="both"/>
              <w:rPr>
                <w:sz w:val="28"/>
                <w:szCs w:val="28"/>
              </w:rPr>
            </w:pPr>
          </w:p>
        </w:tc>
      </w:tr>
      <w:tr w:rsidR="00364207" w:rsidRPr="00D50C36" w:rsidTr="00364207">
        <w:tc>
          <w:tcPr>
            <w:tcW w:w="3379" w:type="dxa"/>
            <w:shd w:val="clear" w:color="auto" w:fill="auto"/>
          </w:tcPr>
          <w:p w:rsidR="00364207" w:rsidRPr="009C2924" w:rsidRDefault="00364207" w:rsidP="00D50C36">
            <w:pPr>
              <w:spacing w:line="276" w:lineRule="auto"/>
              <w:ind w:left="709"/>
              <w:jc w:val="both"/>
              <w:rPr>
                <w:sz w:val="28"/>
                <w:szCs w:val="28"/>
              </w:rPr>
            </w:pPr>
            <w:proofErr w:type="spellStart"/>
            <w:r w:rsidRPr="009C2924">
              <w:rPr>
                <w:sz w:val="28"/>
                <w:szCs w:val="28"/>
              </w:rPr>
              <w:t>Тригеминальная</w:t>
            </w:r>
            <w:proofErr w:type="spellEnd"/>
            <w:r w:rsidRPr="009C2924">
              <w:rPr>
                <w:sz w:val="28"/>
                <w:szCs w:val="28"/>
              </w:rPr>
              <w:t xml:space="preserve"> невралгия</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15 (1 %)</w:t>
            </w:r>
          </w:p>
        </w:tc>
        <w:tc>
          <w:tcPr>
            <w:tcW w:w="3379" w:type="dxa"/>
            <w:shd w:val="clear" w:color="auto" w:fill="auto"/>
          </w:tcPr>
          <w:p w:rsidR="00364207" w:rsidRPr="009C2924" w:rsidRDefault="00364207" w:rsidP="00D50C36">
            <w:pPr>
              <w:spacing w:line="276" w:lineRule="auto"/>
              <w:ind w:left="709"/>
              <w:jc w:val="both"/>
              <w:rPr>
                <w:sz w:val="28"/>
                <w:szCs w:val="28"/>
              </w:rPr>
            </w:pPr>
            <w:r w:rsidRPr="009C2924">
              <w:rPr>
                <w:sz w:val="28"/>
                <w:szCs w:val="28"/>
              </w:rPr>
              <w:t>45</w:t>
            </w:r>
          </w:p>
        </w:tc>
      </w:tr>
    </w:tbl>
    <w:p w:rsidR="00364207" w:rsidRPr="00D50C36" w:rsidRDefault="00364207" w:rsidP="00D50C36">
      <w:pPr>
        <w:spacing w:line="276" w:lineRule="auto"/>
        <w:ind w:left="709"/>
        <w:jc w:val="both"/>
        <w:rPr>
          <w:sz w:val="28"/>
          <w:szCs w:val="28"/>
        </w:rPr>
      </w:pPr>
    </w:p>
    <w:p w:rsidR="00364207" w:rsidRPr="00D50C36" w:rsidRDefault="00364207" w:rsidP="00D50C36">
      <w:pPr>
        <w:spacing w:line="276" w:lineRule="auto"/>
        <w:ind w:left="709" w:firstLine="708"/>
        <w:jc w:val="both"/>
        <w:rPr>
          <w:sz w:val="28"/>
          <w:szCs w:val="28"/>
        </w:rPr>
      </w:pPr>
      <w:r w:rsidRPr="00D50C36">
        <w:rPr>
          <w:sz w:val="28"/>
          <w:szCs w:val="28"/>
        </w:rPr>
        <w:t xml:space="preserve">В данной серии (всего 1617 больных), 639 (40%) пациента были со злокачественными опухолями, 801 (49%) с доброкачественными образованиями, 162 (10%) больных имели сосудистые заболевания и 15 (1%) пациентов были облучены по поводу </w:t>
      </w:r>
      <w:proofErr w:type="spellStart"/>
      <w:r w:rsidRPr="00D50C36">
        <w:rPr>
          <w:sz w:val="28"/>
          <w:szCs w:val="28"/>
        </w:rPr>
        <w:t>тригеминальной</w:t>
      </w:r>
      <w:proofErr w:type="spellEnd"/>
      <w:r w:rsidRPr="00D50C36">
        <w:rPr>
          <w:sz w:val="28"/>
          <w:szCs w:val="28"/>
        </w:rPr>
        <w:t xml:space="preserve"> невралгии.</w:t>
      </w:r>
    </w:p>
    <w:p w:rsidR="00364207" w:rsidRPr="00D50C36" w:rsidRDefault="00364207" w:rsidP="00D50C36">
      <w:pPr>
        <w:spacing w:line="276" w:lineRule="auto"/>
        <w:ind w:left="709" w:firstLine="708"/>
        <w:jc w:val="both"/>
        <w:rPr>
          <w:sz w:val="28"/>
          <w:szCs w:val="28"/>
        </w:rPr>
      </w:pPr>
      <w:r w:rsidRPr="00D50C36">
        <w:rPr>
          <w:sz w:val="28"/>
          <w:szCs w:val="28"/>
        </w:rPr>
        <w:t>Ниже приводится распределение больных по основным патологиям, прошедших лечение в институте с указанием предписанных доз и изодоз, использованных при лечении.</w:t>
      </w:r>
    </w:p>
    <w:p w:rsidR="00364207" w:rsidRPr="00D50C36" w:rsidRDefault="003D334C" w:rsidP="00D50C36">
      <w:pPr>
        <w:spacing w:line="276" w:lineRule="auto"/>
        <w:ind w:left="709" w:firstLine="708"/>
        <w:jc w:val="both"/>
        <w:rPr>
          <w:sz w:val="28"/>
          <w:szCs w:val="28"/>
        </w:rPr>
      </w:pPr>
      <w:r w:rsidRPr="00D50C36">
        <w:rPr>
          <w:sz w:val="28"/>
          <w:szCs w:val="28"/>
        </w:rPr>
        <w:t xml:space="preserve"> За 5</w:t>
      </w:r>
      <w:r w:rsidR="00364207" w:rsidRPr="00D50C36">
        <w:rPr>
          <w:sz w:val="28"/>
          <w:szCs w:val="28"/>
        </w:rPr>
        <w:t xml:space="preserve"> лет стереотаксическую </w:t>
      </w:r>
      <w:proofErr w:type="spellStart"/>
      <w:r w:rsidR="00364207" w:rsidRPr="00D50C36">
        <w:rPr>
          <w:sz w:val="28"/>
          <w:szCs w:val="28"/>
        </w:rPr>
        <w:t>радиохирургию</w:t>
      </w:r>
      <w:proofErr w:type="spellEnd"/>
      <w:r w:rsidR="00364207" w:rsidRPr="00D50C36">
        <w:rPr>
          <w:sz w:val="28"/>
          <w:szCs w:val="28"/>
        </w:rPr>
        <w:t xml:space="preserve"> по поводу метастазов различных типов рака в головном мозге прошло 525 пациентов, которым было проведено 674 процедур. 1</w:t>
      </w:r>
      <w:r w:rsidR="00F72ABF" w:rsidRPr="00D50C36">
        <w:rPr>
          <w:sz w:val="28"/>
          <w:szCs w:val="28"/>
        </w:rPr>
        <w:t xml:space="preserve">49 повторных процедур </w:t>
      </w:r>
      <w:r w:rsidR="00364207" w:rsidRPr="00D50C36">
        <w:rPr>
          <w:sz w:val="28"/>
          <w:szCs w:val="28"/>
        </w:rPr>
        <w:t xml:space="preserve"> были проведены по поводу возникновения новых очагов. Максимальное число процедур, проведенных одному пациенту - 5. Всего было пролечено 3183 очагов (максимально - 34 метастаза у одного пациента, в среднем 6 очагов на пациента; за 1 процедуру максимум - 32 опухоли, в среднем 4 за процедуру).  70 очагов (2%) были облучены повторно вследствие их продолженного роста. Ни один из очагов не облучался более 2 раз. Средний возраст пациентов составил 54 года (от 20 до 83 лет). Соотношение мужчин и женщин примерно 1:1,3.</w:t>
      </w:r>
    </w:p>
    <w:p w:rsidR="00364207" w:rsidRPr="00D50C36" w:rsidRDefault="00364207" w:rsidP="00D50C36">
      <w:pPr>
        <w:spacing w:line="276" w:lineRule="auto"/>
        <w:ind w:left="709" w:firstLine="708"/>
        <w:jc w:val="both"/>
        <w:rPr>
          <w:sz w:val="28"/>
          <w:szCs w:val="28"/>
        </w:rPr>
      </w:pPr>
      <w:r w:rsidRPr="00D50C36">
        <w:rPr>
          <w:sz w:val="28"/>
          <w:szCs w:val="28"/>
        </w:rPr>
        <w:t xml:space="preserve">При планировании на край очага назначалась доза до 24 Гр. В случае очагов большого размера, она снижалась до 18 Гр, в крайних случаях до 15 Гр, в зависимости от размера и объема опухоли. В случае близости </w:t>
      </w:r>
      <w:r w:rsidRPr="00D50C36">
        <w:rPr>
          <w:sz w:val="28"/>
          <w:szCs w:val="28"/>
        </w:rPr>
        <w:lastRenderedPageBreak/>
        <w:t>кр</w:t>
      </w:r>
      <w:r w:rsidR="00F72ABF" w:rsidRPr="00D50C36">
        <w:rPr>
          <w:sz w:val="28"/>
          <w:szCs w:val="28"/>
        </w:rPr>
        <w:t>итических структур (</w:t>
      </w:r>
      <w:r w:rsidRPr="00D50C36">
        <w:rPr>
          <w:sz w:val="28"/>
          <w:szCs w:val="28"/>
        </w:rPr>
        <w:t>с</w:t>
      </w:r>
      <w:r w:rsidR="00F72ABF" w:rsidRPr="00D50C36">
        <w:rPr>
          <w:sz w:val="28"/>
          <w:szCs w:val="28"/>
        </w:rPr>
        <w:t>твола мозга), краевая доза</w:t>
      </w:r>
      <w:r w:rsidRPr="00D50C36">
        <w:rPr>
          <w:sz w:val="28"/>
          <w:szCs w:val="28"/>
        </w:rPr>
        <w:t xml:space="preserve"> снижалась, но не ниже чем до 15 Гр. Изодоза составляла от 40% до 90%.</w:t>
      </w:r>
    </w:p>
    <w:p w:rsidR="00364207" w:rsidRPr="00D50C36" w:rsidRDefault="00364207" w:rsidP="00D50C36">
      <w:pPr>
        <w:spacing w:line="276" w:lineRule="auto"/>
        <w:ind w:left="709" w:firstLine="708"/>
        <w:jc w:val="both"/>
        <w:rPr>
          <w:sz w:val="28"/>
          <w:szCs w:val="28"/>
        </w:rPr>
      </w:pPr>
      <w:r w:rsidRPr="00D50C36">
        <w:rPr>
          <w:sz w:val="28"/>
          <w:szCs w:val="28"/>
        </w:rPr>
        <w:t xml:space="preserve">До и после лечения назначалась стероидная терапия. Доза и длительность, которой зависела от состояния, количества и суммарного объема метастазов, выраженности </w:t>
      </w:r>
      <w:proofErr w:type="spellStart"/>
      <w:r w:rsidRPr="00D50C36">
        <w:rPr>
          <w:sz w:val="28"/>
          <w:szCs w:val="28"/>
        </w:rPr>
        <w:t>перифокального</w:t>
      </w:r>
      <w:proofErr w:type="spellEnd"/>
      <w:r w:rsidRPr="00D50C36">
        <w:rPr>
          <w:sz w:val="28"/>
          <w:szCs w:val="28"/>
        </w:rPr>
        <w:t xml:space="preserve"> отека.</w:t>
      </w:r>
    </w:p>
    <w:p w:rsidR="00364207" w:rsidRPr="00D50C36" w:rsidRDefault="00364207" w:rsidP="00D50C36">
      <w:pPr>
        <w:spacing w:line="276" w:lineRule="auto"/>
        <w:ind w:left="709" w:firstLine="708"/>
        <w:jc w:val="both"/>
        <w:rPr>
          <w:sz w:val="28"/>
          <w:szCs w:val="28"/>
        </w:rPr>
      </w:pPr>
      <w:r w:rsidRPr="00D50C36">
        <w:rPr>
          <w:sz w:val="28"/>
          <w:szCs w:val="28"/>
        </w:rPr>
        <w:t xml:space="preserve">Контроль роста </w:t>
      </w:r>
      <w:proofErr w:type="spellStart"/>
      <w:r w:rsidRPr="00D50C36">
        <w:rPr>
          <w:sz w:val="28"/>
          <w:szCs w:val="28"/>
        </w:rPr>
        <w:t>радиохирургически</w:t>
      </w:r>
      <w:proofErr w:type="spellEnd"/>
      <w:r w:rsidRPr="00D50C36">
        <w:rPr>
          <w:sz w:val="28"/>
          <w:szCs w:val="28"/>
        </w:rPr>
        <w:t xml:space="preserve"> облученных метастазов достигается более чем в 90% случаев, а основной причиной смерти пациентов являлась прогрессия экстракраниального заболевания.</w:t>
      </w:r>
    </w:p>
    <w:p w:rsidR="00364207" w:rsidRPr="00D50C36" w:rsidRDefault="00364207" w:rsidP="00D50C36">
      <w:pPr>
        <w:spacing w:line="276" w:lineRule="auto"/>
        <w:ind w:left="709" w:firstLine="708"/>
        <w:jc w:val="both"/>
        <w:rPr>
          <w:sz w:val="28"/>
          <w:szCs w:val="28"/>
        </w:rPr>
      </w:pPr>
      <w:r w:rsidRPr="00D50C36">
        <w:rPr>
          <w:sz w:val="28"/>
          <w:szCs w:val="28"/>
        </w:rPr>
        <w:t xml:space="preserve">Гистологический вариант опухоли или количество очагов после </w:t>
      </w:r>
      <w:proofErr w:type="spellStart"/>
      <w:r w:rsidRPr="00D50C36">
        <w:rPr>
          <w:sz w:val="28"/>
          <w:szCs w:val="28"/>
        </w:rPr>
        <w:t>радиохирургии</w:t>
      </w:r>
      <w:proofErr w:type="spellEnd"/>
      <w:r w:rsidRPr="00D50C36">
        <w:rPr>
          <w:sz w:val="28"/>
          <w:szCs w:val="28"/>
        </w:rPr>
        <w:t xml:space="preserve"> на выживаемость не влияют. Особенностью  </w:t>
      </w:r>
      <w:proofErr w:type="spellStart"/>
      <w:r w:rsidRPr="00D50C36">
        <w:rPr>
          <w:sz w:val="28"/>
          <w:szCs w:val="28"/>
        </w:rPr>
        <w:t>радиохирургии</w:t>
      </w:r>
      <w:proofErr w:type="spellEnd"/>
      <w:r w:rsidRPr="00D50C36">
        <w:rPr>
          <w:sz w:val="28"/>
          <w:szCs w:val="28"/>
        </w:rPr>
        <w:t xml:space="preserve"> является высокая эффективность как в отношении радиочувствительных опухолей (рак молочной железы, рак легкого), так и в отношении метастазов, потенциально резистентных к обычной лучевой терапии - почечно-клеточного рака и меланомы. Ведущее значение имеет состояние пациента, контроль первичного очага и возраст. Необходимым условием успешного лечения является контроль первичного очага и метастазов в других органах, т.к. по статистике основной причиной смерти пациентов с церебральными метастазами, прошедших </w:t>
      </w:r>
      <w:proofErr w:type="spellStart"/>
      <w:r w:rsidRPr="00D50C36">
        <w:rPr>
          <w:sz w:val="28"/>
          <w:szCs w:val="28"/>
        </w:rPr>
        <w:t>радиохирургию</w:t>
      </w:r>
      <w:proofErr w:type="spellEnd"/>
      <w:r w:rsidRPr="00D50C36">
        <w:rPr>
          <w:sz w:val="28"/>
          <w:szCs w:val="28"/>
        </w:rPr>
        <w:t>, является прогрессия экстракраниальных опухолей. Оценивая полученные результаты, можно отметить, что радиохирургическое облучение при метастатическом поражении головного мозга позволяет эффективно контролировать рост опухолей без повышенного риска ухудшения состояния вне зависимости от локализации и количества новообразований, значительно расширяя возможности комбинированного лечения.</w:t>
      </w:r>
    </w:p>
    <w:p w:rsidR="00364207" w:rsidRPr="00D50C36" w:rsidRDefault="00364207" w:rsidP="00D50C36">
      <w:pPr>
        <w:spacing w:line="276" w:lineRule="auto"/>
        <w:ind w:left="709" w:firstLine="708"/>
        <w:jc w:val="both"/>
        <w:rPr>
          <w:sz w:val="28"/>
          <w:szCs w:val="28"/>
        </w:rPr>
      </w:pPr>
      <w:r w:rsidRPr="00D50C36">
        <w:rPr>
          <w:sz w:val="28"/>
          <w:szCs w:val="28"/>
        </w:rPr>
        <w:t xml:space="preserve"> Одним из наиболее распространенных стандартных показаний к радио</w:t>
      </w:r>
      <w:r w:rsidR="00F72ABF" w:rsidRPr="00D50C36">
        <w:rPr>
          <w:sz w:val="28"/>
          <w:szCs w:val="28"/>
        </w:rPr>
        <w:t>хирургическому лечению</w:t>
      </w:r>
      <w:r w:rsidRPr="00D50C36">
        <w:rPr>
          <w:sz w:val="28"/>
          <w:szCs w:val="28"/>
        </w:rPr>
        <w:t xml:space="preserve"> при относительно небольших размерах, является невринома слухового нерва. Среди  пациентов было 285 больных с </w:t>
      </w:r>
      <w:proofErr w:type="gramStart"/>
      <w:r w:rsidRPr="00D50C36">
        <w:rPr>
          <w:sz w:val="28"/>
          <w:szCs w:val="28"/>
        </w:rPr>
        <w:t>акустической</w:t>
      </w:r>
      <w:proofErr w:type="gramEnd"/>
      <w:r w:rsidRPr="00D50C36">
        <w:rPr>
          <w:sz w:val="28"/>
          <w:szCs w:val="28"/>
        </w:rPr>
        <w:t xml:space="preserve"> или вестибулярной </w:t>
      </w:r>
      <w:proofErr w:type="spellStart"/>
      <w:r w:rsidRPr="00D50C36">
        <w:rPr>
          <w:sz w:val="28"/>
          <w:szCs w:val="28"/>
        </w:rPr>
        <w:t>шванномой</w:t>
      </w:r>
      <w:proofErr w:type="spellEnd"/>
      <w:r w:rsidRPr="00D50C36">
        <w:rPr>
          <w:sz w:val="28"/>
          <w:szCs w:val="28"/>
        </w:rPr>
        <w:t xml:space="preserve"> (АШ). Соотношение мужчин и женщин примерно 1:2,5. Средний возраст больных - 48 лет (от 14 до 80). Часть больных ранее были оперированы. У 11 больных АШ были проявлением </w:t>
      </w:r>
      <w:proofErr w:type="spellStart"/>
      <w:r w:rsidRPr="00D50C36">
        <w:rPr>
          <w:sz w:val="28"/>
          <w:szCs w:val="28"/>
        </w:rPr>
        <w:t>нейрофиброматоза</w:t>
      </w:r>
      <w:proofErr w:type="spellEnd"/>
      <w:r w:rsidR="007233BA">
        <w:rPr>
          <w:sz w:val="28"/>
          <w:szCs w:val="28"/>
        </w:rPr>
        <w:t xml:space="preserve"> </w:t>
      </w:r>
      <w:r w:rsidRPr="00D50C36">
        <w:rPr>
          <w:sz w:val="28"/>
          <w:szCs w:val="28"/>
          <w:lang w:val="en-US"/>
        </w:rPr>
        <w:t>II</w:t>
      </w:r>
      <w:r w:rsidR="003D334C" w:rsidRPr="00D50C36">
        <w:rPr>
          <w:sz w:val="28"/>
          <w:szCs w:val="28"/>
        </w:rPr>
        <w:t xml:space="preserve"> типа, </w:t>
      </w:r>
      <w:r w:rsidRPr="00D50C36">
        <w:rPr>
          <w:sz w:val="28"/>
          <w:szCs w:val="28"/>
        </w:rPr>
        <w:t xml:space="preserve"> у 2 больных - </w:t>
      </w:r>
      <w:r w:rsidRPr="00D50C36">
        <w:rPr>
          <w:sz w:val="28"/>
          <w:szCs w:val="28"/>
          <w:lang w:val="en-US"/>
        </w:rPr>
        <w:t>I</w:t>
      </w:r>
      <w:r w:rsidRPr="00D50C36">
        <w:rPr>
          <w:sz w:val="28"/>
          <w:szCs w:val="28"/>
        </w:rPr>
        <w:t xml:space="preserve"> типа. </w:t>
      </w:r>
    </w:p>
    <w:p w:rsidR="00364207" w:rsidRPr="00D50C36" w:rsidRDefault="00364207" w:rsidP="00D50C36">
      <w:pPr>
        <w:spacing w:line="276" w:lineRule="auto"/>
        <w:ind w:left="709" w:firstLine="708"/>
        <w:jc w:val="both"/>
        <w:rPr>
          <w:sz w:val="28"/>
          <w:szCs w:val="28"/>
        </w:rPr>
      </w:pPr>
      <w:r w:rsidRPr="00D50C36">
        <w:rPr>
          <w:sz w:val="28"/>
          <w:szCs w:val="28"/>
        </w:rPr>
        <w:t xml:space="preserve">При планировании чаще всего использовались дозы 12-13 Гр по 50% или 65% изодозе на край опухоли. </w:t>
      </w:r>
      <w:proofErr w:type="gramStart"/>
      <w:r w:rsidRPr="00D50C36">
        <w:rPr>
          <w:sz w:val="28"/>
          <w:szCs w:val="28"/>
        </w:rPr>
        <w:t>При расчете доз толерантности использовалась методика,  где безопасным для ствола является облучение, при котором не более 10 мм</w:t>
      </w:r>
      <w:r w:rsidRPr="00D50C36">
        <w:rPr>
          <w:rStyle w:val="a7"/>
          <w:color w:val="222222"/>
          <w:sz w:val="28"/>
          <w:szCs w:val="28"/>
          <w:shd w:val="clear" w:color="auto" w:fill="FFFFFF"/>
          <w:vertAlign w:val="superscript"/>
        </w:rPr>
        <w:t>3</w:t>
      </w:r>
      <w:r w:rsidRPr="00D50C36">
        <w:rPr>
          <w:sz w:val="28"/>
          <w:szCs w:val="28"/>
        </w:rPr>
        <w:t xml:space="preserve"> получают дозу более 12 Гр, и не более 1 мм</w:t>
      </w:r>
      <w:r w:rsidRPr="00D50C36">
        <w:rPr>
          <w:rStyle w:val="a7"/>
          <w:color w:val="222222"/>
          <w:sz w:val="28"/>
          <w:szCs w:val="28"/>
          <w:shd w:val="clear" w:color="auto" w:fill="FFFFFF"/>
          <w:vertAlign w:val="superscript"/>
        </w:rPr>
        <w:t>3</w:t>
      </w:r>
      <w:r w:rsidRPr="00D50C36">
        <w:rPr>
          <w:sz w:val="28"/>
          <w:szCs w:val="28"/>
        </w:rPr>
        <w:t xml:space="preserve"> - более 15 Гр. Средний объем опухоли на момент  </w:t>
      </w:r>
      <w:proofErr w:type="spellStart"/>
      <w:r w:rsidRPr="00D50C36">
        <w:rPr>
          <w:sz w:val="28"/>
          <w:szCs w:val="28"/>
        </w:rPr>
        <w:t>радиохирургии</w:t>
      </w:r>
      <w:proofErr w:type="spellEnd"/>
      <w:r w:rsidRPr="00D50C36">
        <w:rPr>
          <w:sz w:val="28"/>
          <w:szCs w:val="28"/>
        </w:rPr>
        <w:t xml:space="preserve"> составил 4,9 см</w:t>
      </w:r>
      <w:r w:rsidRPr="00D50C36">
        <w:rPr>
          <w:rStyle w:val="a7"/>
          <w:color w:val="222222"/>
          <w:sz w:val="28"/>
          <w:szCs w:val="28"/>
          <w:shd w:val="clear" w:color="auto" w:fill="FFFFFF"/>
          <w:vertAlign w:val="superscript"/>
        </w:rPr>
        <w:t>3</w:t>
      </w:r>
      <w:r w:rsidRPr="00D50C36">
        <w:rPr>
          <w:sz w:val="28"/>
          <w:szCs w:val="28"/>
        </w:rPr>
        <w:t xml:space="preserve"> (от 0,36 см</w:t>
      </w:r>
      <w:r w:rsidRPr="00D50C36">
        <w:rPr>
          <w:rStyle w:val="a7"/>
          <w:color w:val="222222"/>
          <w:sz w:val="28"/>
          <w:szCs w:val="28"/>
          <w:shd w:val="clear" w:color="auto" w:fill="FFFFFF"/>
          <w:vertAlign w:val="superscript"/>
        </w:rPr>
        <w:t>3</w:t>
      </w:r>
      <w:r w:rsidRPr="00D50C36">
        <w:rPr>
          <w:sz w:val="28"/>
          <w:szCs w:val="28"/>
        </w:rPr>
        <w:t xml:space="preserve"> до 12,2 см</w:t>
      </w:r>
      <w:r w:rsidRPr="00D50C36">
        <w:rPr>
          <w:rStyle w:val="a7"/>
          <w:color w:val="222222"/>
          <w:sz w:val="28"/>
          <w:szCs w:val="28"/>
          <w:shd w:val="clear" w:color="auto" w:fill="FFFFFF"/>
          <w:vertAlign w:val="superscript"/>
        </w:rPr>
        <w:t>3</w:t>
      </w:r>
      <w:r w:rsidRPr="00D50C36">
        <w:rPr>
          <w:sz w:val="28"/>
          <w:szCs w:val="28"/>
        </w:rPr>
        <w:t>) при среднем диаметре - 26 мм.</w:t>
      </w:r>
      <w:proofErr w:type="gramEnd"/>
      <w:r w:rsidRPr="00D50C36">
        <w:rPr>
          <w:sz w:val="28"/>
          <w:szCs w:val="28"/>
        </w:rPr>
        <w:t xml:space="preserve"> Контроль опухолевого роста за время наблюдения составил 98%.</w:t>
      </w:r>
    </w:p>
    <w:p w:rsidR="002C4EEB" w:rsidRDefault="00364207" w:rsidP="00D50C36">
      <w:pPr>
        <w:spacing w:line="276" w:lineRule="auto"/>
        <w:ind w:left="709" w:firstLine="708"/>
        <w:jc w:val="both"/>
        <w:rPr>
          <w:sz w:val="28"/>
          <w:szCs w:val="28"/>
        </w:rPr>
      </w:pPr>
      <w:r w:rsidRPr="00D50C36">
        <w:rPr>
          <w:sz w:val="28"/>
          <w:szCs w:val="28"/>
        </w:rPr>
        <w:lastRenderedPageBreak/>
        <w:t>Из всех пациентов только у 2% пациентов развился парез лицевого нерва (3-5 баллов по шкале Хаус-</w:t>
      </w:r>
      <w:proofErr w:type="spellStart"/>
      <w:r w:rsidRPr="00D50C36">
        <w:rPr>
          <w:sz w:val="28"/>
          <w:szCs w:val="28"/>
        </w:rPr>
        <w:t>Бракмана</w:t>
      </w:r>
      <w:proofErr w:type="spellEnd"/>
      <w:r w:rsidRPr="00D50C36">
        <w:rPr>
          <w:sz w:val="28"/>
          <w:szCs w:val="28"/>
        </w:rPr>
        <w:t xml:space="preserve">) в сроки от двух дней до 1,5 лет после лечения. На фоне стероидной терапии выраженность поражения лицевого нерва регрессировала. Ухудшение слуха отмечено у 12,5% пациентов, улучшение - более чем у 6%, у остальных функция слуха со стороны опухоли оставалась стабильной (81,5%). </w:t>
      </w:r>
    </w:p>
    <w:p w:rsidR="00364207" w:rsidRPr="00D50C36" w:rsidRDefault="00364207" w:rsidP="00D50C36">
      <w:pPr>
        <w:spacing w:line="276" w:lineRule="auto"/>
        <w:ind w:left="709" w:firstLine="708"/>
        <w:jc w:val="both"/>
        <w:rPr>
          <w:sz w:val="28"/>
          <w:szCs w:val="28"/>
        </w:rPr>
      </w:pPr>
      <w:r w:rsidRPr="00D50C36">
        <w:rPr>
          <w:sz w:val="28"/>
          <w:szCs w:val="28"/>
        </w:rPr>
        <w:t xml:space="preserve">Следует отметить характерные изменения МРТ характеристик АШ после </w:t>
      </w:r>
      <w:proofErr w:type="spellStart"/>
      <w:r w:rsidRPr="00D50C36">
        <w:rPr>
          <w:sz w:val="28"/>
          <w:szCs w:val="28"/>
        </w:rPr>
        <w:t>радиохирургии</w:t>
      </w:r>
      <w:proofErr w:type="spellEnd"/>
      <w:r w:rsidRPr="00D50C36">
        <w:rPr>
          <w:sz w:val="28"/>
          <w:szCs w:val="28"/>
        </w:rPr>
        <w:t xml:space="preserve">. В сроки от 4 до 6 месяцев после </w:t>
      </w:r>
      <w:proofErr w:type="spellStart"/>
      <w:r w:rsidRPr="00D50C36">
        <w:rPr>
          <w:sz w:val="28"/>
          <w:szCs w:val="28"/>
        </w:rPr>
        <w:t>радиохирургии</w:t>
      </w:r>
      <w:proofErr w:type="spellEnd"/>
      <w:r w:rsidRPr="00D50C36">
        <w:rPr>
          <w:sz w:val="28"/>
          <w:szCs w:val="28"/>
        </w:rPr>
        <w:t xml:space="preserve"> равномерное накопление контраста, присущее АШ в большинстве случаев, сменяется характерным накоплением контраста по периферии опухоли с </w:t>
      </w:r>
      <w:proofErr w:type="spellStart"/>
      <w:r w:rsidRPr="00D50C36">
        <w:rPr>
          <w:sz w:val="28"/>
          <w:szCs w:val="28"/>
        </w:rPr>
        <w:t>неконтрастируемой</w:t>
      </w:r>
      <w:proofErr w:type="spellEnd"/>
      <w:r w:rsidRPr="00D50C36">
        <w:rPr>
          <w:sz w:val="28"/>
          <w:szCs w:val="28"/>
        </w:rPr>
        <w:t xml:space="preserve"> центральной частью. Во многих случаях отмечается незначительное временное увеличение размеров новообразования, которое вероятно обусловлено лучевым </w:t>
      </w:r>
      <w:proofErr w:type="spellStart"/>
      <w:r w:rsidRPr="00D50C36">
        <w:rPr>
          <w:sz w:val="28"/>
          <w:szCs w:val="28"/>
        </w:rPr>
        <w:t>патоморфозом</w:t>
      </w:r>
      <w:proofErr w:type="spellEnd"/>
      <w:r w:rsidRPr="00D50C36">
        <w:rPr>
          <w:sz w:val="28"/>
          <w:szCs w:val="28"/>
        </w:rPr>
        <w:t>, а не истинным ростом опухоли. В последующем происходит постепенное уменьшение ее</w:t>
      </w:r>
      <w:r w:rsidR="00F72ABF" w:rsidRPr="00D50C36">
        <w:rPr>
          <w:sz w:val="28"/>
          <w:szCs w:val="28"/>
        </w:rPr>
        <w:t xml:space="preserve"> размеров. Э</w:t>
      </w:r>
      <w:r w:rsidRPr="00D50C36">
        <w:rPr>
          <w:sz w:val="28"/>
          <w:szCs w:val="28"/>
        </w:rPr>
        <w:t xml:space="preserve">ффективность микрохирургического лечения и </w:t>
      </w:r>
      <w:proofErr w:type="spellStart"/>
      <w:r w:rsidRPr="00D50C36">
        <w:rPr>
          <w:sz w:val="28"/>
          <w:szCs w:val="28"/>
        </w:rPr>
        <w:t>радиохирургии</w:t>
      </w:r>
      <w:proofErr w:type="spellEnd"/>
      <w:r w:rsidRPr="00D50C36">
        <w:rPr>
          <w:sz w:val="28"/>
          <w:szCs w:val="28"/>
        </w:rPr>
        <w:t xml:space="preserve"> АШ практически одинакова, и достигает 93-95% при более чем 10-летнем катамнестическом наблюдении. Следует отметить, что при </w:t>
      </w:r>
      <w:proofErr w:type="spellStart"/>
      <w:r w:rsidRPr="00D50C36">
        <w:rPr>
          <w:sz w:val="28"/>
          <w:szCs w:val="28"/>
        </w:rPr>
        <w:t>радиохирургии</w:t>
      </w:r>
      <w:proofErr w:type="spellEnd"/>
      <w:r w:rsidRPr="00D50C36">
        <w:rPr>
          <w:sz w:val="28"/>
          <w:szCs w:val="28"/>
        </w:rPr>
        <w:t xml:space="preserve">  удается сохранить слух на том же уровне, что и до лечения, в 51-80% случаев. При современном микрохирургическом лечении попытки сохранить слух на дооперационном уровне эффективн</w:t>
      </w:r>
      <w:r w:rsidR="00F72ABF" w:rsidRPr="00D50C36">
        <w:rPr>
          <w:sz w:val="28"/>
          <w:szCs w:val="28"/>
        </w:rPr>
        <w:t xml:space="preserve">ы </w:t>
      </w:r>
      <w:r w:rsidRPr="00D50C36">
        <w:rPr>
          <w:sz w:val="28"/>
          <w:szCs w:val="28"/>
        </w:rPr>
        <w:t xml:space="preserve"> в 10-20% случаев. </w:t>
      </w:r>
      <w:proofErr w:type="gramStart"/>
      <w:r w:rsidRPr="00D50C36">
        <w:rPr>
          <w:sz w:val="28"/>
          <w:szCs w:val="28"/>
        </w:rPr>
        <w:t xml:space="preserve">Вероятность развития стойкой </w:t>
      </w:r>
      <w:proofErr w:type="spellStart"/>
      <w:r w:rsidRPr="00D50C36">
        <w:rPr>
          <w:sz w:val="28"/>
          <w:szCs w:val="28"/>
        </w:rPr>
        <w:t>нейропатии</w:t>
      </w:r>
      <w:proofErr w:type="spellEnd"/>
      <w:r w:rsidRPr="00D50C36">
        <w:rPr>
          <w:sz w:val="28"/>
          <w:szCs w:val="28"/>
        </w:rPr>
        <w:t xml:space="preserve"> лицевого нерва (3-6 баллов по шкале Хаус-</w:t>
      </w:r>
      <w:proofErr w:type="spellStart"/>
      <w:r w:rsidRPr="00D50C36">
        <w:rPr>
          <w:sz w:val="28"/>
          <w:szCs w:val="28"/>
        </w:rPr>
        <w:t>Бракмана</w:t>
      </w:r>
      <w:proofErr w:type="spellEnd"/>
      <w:r w:rsidRPr="00D50C36">
        <w:rPr>
          <w:sz w:val="28"/>
          <w:szCs w:val="28"/>
        </w:rPr>
        <w:t xml:space="preserve">) - при </w:t>
      </w:r>
      <w:proofErr w:type="spellStart"/>
      <w:r w:rsidRPr="00D50C36">
        <w:rPr>
          <w:sz w:val="28"/>
          <w:szCs w:val="28"/>
        </w:rPr>
        <w:t>радиохирургии</w:t>
      </w:r>
      <w:proofErr w:type="spellEnd"/>
      <w:r w:rsidRPr="00D50C36">
        <w:rPr>
          <w:sz w:val="28"/>
          <w:szCs w:val="28"/>
        </w:rPr>
        <w:t xml:space="preserve">  не превышает 10</w:t>
      </w:r>
      <w:r w:rsidR="00F72ABF" w:rsidRPr="00D50C36">
        <w:rPr>
          <w:sz w:val="28"/>
          <w:szCs w:val="28"/>
        </w:rPr>
        <w:t xml:space="preserve">%, </w:t>
      </w:r>
      <w:r w:rsidRPr="00D50C36">
        <w:rPr>
          <w:sz w:val="28"/>
          <w:szCs w:val="28"/>
        </w:rPr>
        <w:t xml:space="preserve"> при микрохирургии - 22%. Частота прочих осложнений при нейрохирургическом удалении АШ (</w:t>
      </w:r>
      <w:proofErr w:type="spellStart"/>
      <w:r w:rsidRPr="00D50C36">
        <w:rPr>
          <w:sz w:val="28"/>
          <w:szCs w:val="28"/>
        </w:rPr>
        <w:t>ликворея</w:t>
      </w:r>
      <w:proofErr w:type="spellEnd"/>
      <w:r w:rsidRPr="00D50C36">
        <w:rPr>
          <w:sz w:val="28"/>
          <w:szCs w:val="28"/>
        </w:rPr>
        <w:t>, инфе</w:t>
      </w:r>
      <w:r w:rsidR="00F72ABF" w:rsidRPr="00D50C36">
        <w:rPr>
          <w:sz w:val="28"/>
          <w:szCs w:val="28"/>
        </w:rPr>
        <w:t>кции</w:t>
      </w:r>
      <w:r w:rsidRPr="00D50C36">
        <w:rPr>
          <w:sz w:val="28"/>
          <w:szCs w:val="28"/>
        </w:rPr>
        <w:t>) составляет около 15%, а летальность не менее 1%. Все это обусловливает наметившуюся тенденцию к расширению показаний к радиохирургическому лечению при небольших невриномах слухового нерва.</w:t>
      </w:r>
      <w:proofErr w:type="gramEnd"/>
    </w:p>
    <w:p w:rsidR="00364207" w:rsidRPr="00D50C36" w:rsidRDefault="00364207" w:rsidP="00D50C36">
      <w:pPr>
        <w:spacing w:line="276" w:lineRule="auto"/>
        <w:ind w:left="709" w:firstLine="708"/>
        <w:jc w:val="both"/>
        <w:rPr>
          <w:sz w:val="28"/>
          <w:szCs w:val="28"/>
        </w:rPr>
      </w:pPr>
      <w:r w:rsidRPr="00D50C36">
        <w:rPr>
          <w:sz w:val="28"/>
          <w:szCs w:val="28"/>
        </w:rPr>
        <w:t> </w:t>
      </w:r>
      <w:proofErr w:type="spellStart"/>
      <w:r w:rsidRPr="00D50C36">
        <w:rPr>
          <w:sz w:val="28"/>
          <w:szCs w:val="28"/>
        </w:rPr>
        <w:t>Менингиомы</w:t>
      </w:r>
      <w:proofErr w:type="spellEnd"/>
      <w:r w:rsidRPr="00D50C36">
        <w:rPr>
          <w:sz w:val="28"/>
          <w:szCs w:val="28"/>
        </w:rPr>
        <w:t xml:space="preserve"> основания черепа, особенно распространяющиеся на кавернозный синус, являются одним из основных показаний к проведению радиохирургического лечения. При хирургическом лечении тотальное удаление опухоли в разных сериях составляет 17-100%, в среднем у 64,5% больных и определяется в основном локализацией опухоли и ее гистологией. При </w:t>
      </w:r>
      <w:proofErr w:type="spellStart"/>
      <w:r w:rsidRPr="00D50C36">
        <w:rPr>
          <w:sz w:val="28"/>
          <w:szCs w:val="28"/>
        </w:rPr>
        <w:t>менингиомах</w:t>
      </w:r>
      <w:proofErr w:type="spellEnd"/>
      <w:r w:rsidRPr="00D50C36">
        <w:rPr>
          <w:sz w:val="28"/>
          <w:szCs w:val="28"/>
        </w:rPr>
        <w:t xml:space="preserve"> основания задней черепной ямки радикальное удаление достигается не более чем в 40%. Частота рецидивов после тотального удаления составляет около 15%. Нарастание послеоперационного неврологического дефицита отмечается в среднем в 20%. При хирургическом лечении </w:t>
      </w:r>
      <w:proofErr w:type="spellStart"/>
      <w:r w:rsidRPr="00D50C36">
        <w:rPr>
          <w:sz w:val="28"/>
          <w:szCs w:val="28"/>
        </w:rPr>
        <w:t>менингиом</w:t>
      </w:r>
      <w:proofErr w:type="spellEnd"/>
      <w:r w:rsidR="007233BA">
        <w:rPr>
          <w:sz w:val="28"/>
          <w:szCs w:val="28"/>
        </w:rPr>
        <w:t xml:space="preserve"> </w:t>
      </w:r>
      <w:proofErr w:type="spellStart"/>
      <w:r w:rsidRPr="00D50C36">
        <w:rPr>
          <w:sz w:val="28"/>
          <w:szCs w:val="28"/>
        </w:rPr>
        <w:t>петрокливальной</w:t>
      </w:r>
      <w:proofErr w:type="spellEnd"/>
      <w:r w:rsidRPr="00D50C36">
        <w:rPr>
          <w:sz w:val="28"/>
          <w:szCs w:val="28"/>
        </w:rPr>
        <w:t xml:space="preserve"> области нарушение функции черепно-мозговых нервов наблюдается в 20% - 54% случаев. Хирургическая летальность составляет около 8,6% (в среднем от 0 </w:t>
      </w:r>
      <w:r w:rsidRPr="00D50C36">
        <w:rPr>
          <w:sz w:val="28"/>
          <w:szCs w:val="28"/>
        </w:rPr>
        <w:lastRenderedPageBreak/>
        <w:t xml:space="preserve">до 14,3%). За 5,5 лет </w:t>
      </w:r>
      <w:proofErr w:type="spellStart"/>
      <w:r w:rsidRPr="00D50C36">
        <w:rPr>
          <w:sz w:val="28"/>
          <w:szCs w:val="28"/>
        </w:rPr>
        <w:t>радиохирургия</w:t>
      </w:r>
      <w:proofErr w:type="spellEnd"/>
      <w:r w:rsidRPr="00D50C36">
        <w:rPr>
          <w:sz w:val="28"/>
          <w:szCs w:val="28"/>
        </w:rPr>
        <w:t xml:space="preserve"> была проведена 391 пациенту с </w:t>
      </w:r>
      <w:proofErr w:type="spellStart"/>
      <w:r w:rsidRPr="00D50C36">
        <w:rPr>
          <w:sz w:val="28"/>
          <w:szCs w:val="28"/>
        </w:rPr>
        <w:t>менингиомами</w:t>
      </w:r>
      <w:proofErr w:type="spellEnd"/>
      <w:r w:rsidRPr="00D50C36">
        <w:rPr>
          <w:sz w:val="28"/>
          <w:szCs w:val="28"/>
        </w:rPr>
        <w:t xml:space="preserve"> различной локализации.</w:t>
      </w:r>
    </w:p>
    <w:p w:rsidR="00364207" w:rsidRPr="00D50C36" w:rsidRDefault="00364207" w:rsidP="00D50C36">
      <w:pPr>
        <w:spacing w:line="276" w:lineRule="auto"/>
        <w:ind w:left="709" w:firstLine="708"/>
        <w:jc w:val="both"/>
        <w:rPr>
          <w:sz w:val="28"/>
          <w:szCs w:val="28"/>
        </w:rPr>
      </w:pPr>
      <w:r w:rsidRPr="00D50C36">
        <w:rPr>
          <w:sz w:val="28"/>
          <w:szCs w:val="28"/>
        </w:rPr>
        <w:t xml:space="preserve">Преобладали базальные </w:t>
      </w:r>
      <w:proofErr w:type="spellStart"/>
      <w:r w:rsidRPr="00D50C36">
        <w:rPr>
          <w:sz w:val="28"/>
          <w:szCs w:val="28"/>
        </w:rPr>
        <w:t>менингиомы</w:t>
      </w:r>
      <w:proofErr w:type="spellEnd"/>
      <w:r w:rsidRPr="00D50C36">
        <w:rPr>
          <w:sz w:val="28"/>
          <w:szCs w:val="28"/>
        </w:rPr>
        <w:t xml:space="preserve">, расположенные в </w:t>
      </w:r>
      <w:proofErr w:type="spellStart"/>
      <w:r w:rsidRPr="00D50C36">
        <w:rPr>
          <w:sz w:val="28"/>
          <w:szCs w:val="28"/>
        </w:rPr>
        <w:t>петрокливальной</w:t>
      </w:r>
      <w:proofErr w:type="spellEnd"/>
      <w:r w:rsidRPr="00D50C36">
        <w:rPr>
          <w:sz w:val="28"/>
          <w:szCs w:val="28"/>
        </w:rPr>
        <w:t xml:space="preserve"> области и в </w:t>
      </w:r>
      <w:proofErr w:type="spellStart"/>
      <w:proofErr w:type="gramStart"/>
      <w:r w:rsidRPr="00D50C36">
        <w:rPr>
          <w:sz w:val="28"/>
          <w:szCs w:val="28"/>
        </w:rPr>
        <w:t>мосто</w:t>
      </w:r>
      <w:proofErr w:type="spellEnd"/>
      <w:r w:rsidRPr="00D50C36">
        <w:rPr>
          <w:sz w:val="28"/>
          <w:szCs w:val="28"/>
        </w:rPr>
        <w:t>-мозжечковом</w:t>
      </w:r>
      <w:proofErr w:type="gramEnd"/>
      <w:r w:rsidRPr="00D50C36">
        <w:rPr>
          <w:sz w:val="28"/>
          <w:szCs w:val="28"/>
        </w:rPr>
        <w:t xml:space="preserve"> углу - 24%, образования </w:t>
      </w:r>
      <w:proofErr w:type="spellStart"/>
      <w:r w:rsidRPr="00D50C36">
        <w:rPr>
          <w:sz w:val="28"/>
          <w:szCs w:val="28"/>
        </w:rPr>
        <w:t>тенториального</w:t>
      </w:r>
      <w:proofErr w:type="spellEnd"/>
      <w:r w:rsidRPr="00D50C36">
        <w:rPr>
          <w:sz w:val="28"/>
          <w:szCs w:val="28"/>
        </w:rPr>
        <w:t xml:space="preserve"> и </w:t>
      </w:r>
      <w:proofErr w:type="spellStart"/>
      <w:r w:rsidRPr="00D50C36">
        <w:rPr>
          <w:sz w:val="28"/>
          <w:szCs w:val="28"/>
        </w:rPr>
        <w:t>фалькс-тенториального</w:t>
      </w:r>
      <w:proofErr w:type="spellEnd"/>
      <w:r w:rsidRPr="00D50C36">
        <w:rPr>
          <w:sz w:val="28"/>
          <w:szCs w:val="28"/>
        </w:rPr>
        <w:t xml:space="preserve"> расположения - составили 18%, области кавернозного синуса - 20%, крыльев основной кости и наклоненных отростков - 11%. В 19% зоной роста опухолей являлись большой серповидный отросток и верхний сагиттальный синус. У 14% пациентов новообразования располагались </w:t>
      </w:r>
      <w:proofErr w:type="spellStart"/>
      <w:r w:rsidRPr="00D50C36">
        <w:rPr>
          <w:sz w:val="28"/>
          <w:szCs w:val="28"/>
        </w:rPr>
        <w:t>конвекситально</w:t>
      </w:r>
      <w:proofErr w:type="spellEnd"/>
      <w:r w:rsidRPr="00D50C36">
        <w:rPr>
          <w:sz w:val="28"/>
          <w:szCs w:val="28"/>
        </w:rPr>
        <w:t xml:space="preserve">, при этом определяющим моментом для выбора </w:t>
      </w:r>
      <w:proofErr w:type="spellStart"/>
      <w:r w:rsidRPr="00D50C36">
        <w:rPr>
          <w:sz w:val="28"/>
          <w:szCs w:val="28"/>
        </w:rPr>
        <w:t>радиохирургии</w:t>
      </w:r>
      <w:proofErr w:type="spellEnd"/>
      <w:r w:rsidRPr="00D50C36">
        <w:rPr>
          <w:sz w:val="28"/>
          <w:szCs w:val="28"/>
        </w:rPr>
        <w:t xml:space="preserve"> являлся отказ пациентов от хирургического лечения или соматическая отягощенность, обуславливающая повышенный риск оперативного вмешательства. Средний возраст больных составил 50 лет (от 5 до 85 лет). Соотношение мужчин и женщин примерно 1:3,4. Объем опухоли в среднем составлял 5,43 см</w:t>
      </w:r>
      <w:r w:rsidRPr="00D50C36">
        <w:rPr>
          <w:rStyle w:val="a7"/>
          <w:color w:val="222222"/>
          <w:sz w:val="28"/>
          <w:szCs w:val="28"/>
          <w:shd w:val="clear" w:color="auto" w:fill="FFFFFF"/>
          <w:vertAlign w:val="superscript"/>
        </w:rPr>
        <w:t>3</w:t>
      </w:r>
      <w:r w:rsidRPr="00D50C36">
        <w:rPr>
          <w:sz w:val="28"/>
          <w:szCs w:val="28"/>
        </w:rPr>
        <w:t>, варьируя в широких пределах (от 0,05 до 19,9 см</w:t>
      </w:r>
      <w:r w:rsidRPr="00D50C36">
        <w:rPr>
          <w:rStyle w:val="a7"/>
          <w:color w:val="222222"/>
          <w:sz w:val="28"/>
          <w:szCs w:val="28"/>
          <w:shd w:val="clear" w:color="auto" w:fill="FFFFFF"/>
          <w:vertAlign w:val="superscript"/>
        </w:rPr>
        <w:t>3</w:t>
      </w:r>
      <w:r w:rsidRPr="00D50C36">
        <w:rPr>
          <w:sz w:val="28"/>
          <w:szCs w:val="28"/>
        </w:rPr>
        <w:t>). Ведущими неврологическими симптомами являлись головные боли, парокс</w:t>
      </w:r>
      <w:r w:rsidR="009B378E" w:rsidRPr="00D50C36">
        <w:rPr>
          <w:sz w:val="28"/>
          <w:szCs w:val="28"/>
        </w:rPr>
        <w:t xml:space="preserve">измальная симптоматика, </w:t>
      </w:r>
      <w:r w:rsidRPr="00D50C36">
        <w:rPr>
          <w:sz w:val="28"/>
          <w:szCs w:val="28"/>
        </w:rPr>
        <w:t xml:space="preserve"> нарушение функции различных черепно-мозговых нервов, в основном иннервирующих движения глаз, чувствительность лица и мимические движения.</w:t>
      </w:r>
    </w:p>
    <w:p w:rsidR="00364207" w:rsidRPr="00D50C36" w:rsidRDefault="00364207" w:rsidP="00D50C36">
      <w:pPr>
        <w:spacing w:line="276" w:lineRule="auto"/>
        <w:ind w:left="709" w:firstLine="708"/>
        <w:jc w:val="both"/>
        <w:rPr>
          <w:sz w:val="28"/>
          <w:szCs w:val="28"/>
        </w:rPr>
      </w:pPr>
      <w:r w:rsidRPr="00D50C36">
        <w:rPr>
          <w:sz w:val="28"/>
          <w:szCs w:val="28"/>
        </w:rPr>
        <w:t xml:space="preserve">Особенностью </w:t>
      </w:r>
      <w:proofErr w:type="spellStart"/>
      <w:r w:rsidRPr="00D50C36">
        <w:rPr>
          <w:sz w:val="28"/>
          <w:szCs w:val="28"/>
        </w:rPr>
        <w:t>радиохирургии</w:t>
      </w:r>
      <w:proofErr w:type="spellEnd"/>
      <w:r w:rsidRPr="00D50C36">
        <w:rPr>
          <w:sz w:val="28"/>
          <w:szCs w:val="28"/>
        </w:rPr>
        <w:t xml:space="preserve">  </w:t>
      </w:r>
      <w:proofErr w:type="spellStart"/>
      <w:r w:rsidRPr="00D50C36">
        <w:rPr>
          <w:sz w:val="28"/>
          <w:szCs w:val="28"/>
        </w:rPr>
        <w:t>менингиом</w:t>
      </w:r>
      <w:proofErr w:type="spellEnd"/>
      <w:r w:rsidRPr="00D50C36">
        <w:rPr>
          <w:sz w:val="28"/>
          <w:szCs w:val="28"/>
        </w:rPr>
        <w:t xml:space="preserve"> является предварительная оценка отношения опухоли к функционально важным и радиочувствительным структурам: зрительным путям, стволу головного мозга, гипофизу. Например, при базальной локализации </w:t>
      </w:r>
      <w:proofErr w:type="spellStart"/>
      <w:r w:rsidRPr="00D50C36">
        <w:rPr>
          <w:sz w:val="28"/>
          <w:szCs w:val="28"/>
        </w:rPr>
        <w:t>менингиомы</w:t>
      </w:r>
      <w:proofErr w:type="spellEnd"/>
      <w:r w:rsidRPr="00D50C36">
        <w:rPr>
          <w:sz w:val="28"/>
          <w:szCs w:val="28"/>
        </w:rPr>
        <w:t xml:space="preserve"> и вовлечении зрительных путей в патологический процесс, необходимо оценить риск их лучевого повреждения с учетом имеющихся зрительных нарушений и возможности дальнейшего ухудшения зрения из-за низкой радиорезистентности этих образований. При планировании облучения в большинстве случаев назначалась доза 14 Гр на край опухоли по 50</w:t>
      </w:r>
      <w:r w:rsidR="009B378E" w:rsidRPr="00D50C36">
        <w:rPr>
          <w:sz w:val="28"/>
          <w:szCs w:val="28"/>
        </w:rPr>
        <w:t>%</w:t>
      </w:r>
      <w:r w:rsidRPr="00D50C36">
        <w:rPr>
          <w:sz w:val="28"/>
          <w:szCs w:val="28"/>
        </w:rPr>
        <w:t>. При близком расположении критических структур, доза снижалась до 12 Гр или ниже.</w:t>
      </w:r>
    </w:p>
    <w:p w:rsidR="00364207" w:rsidRPr="00D50C36" w:rsidRDefault="00364207" w:rsidP="00D50C36">
      <w:pPr>
        <w:spacing w:line="276" w:lineRule="auto"/>
        <w:ind w:left="709" w:firstLine="707"/>
        <w:jc w:val="both"/>
        <w:rPr>
          <w:sz w:val="28"/>
          <w:szCs w:val="28"/>
        </w:rPr>
      </w:pPr>
      <w:r w:rsidRPr="00D50C36">
        <w:rPr>
          <w:sz w:val="28"/>
          <w:szCs w:val="28"/>
        </w:rPr>
        <w:t>Из больных, прошедших контрольные осмотры, у 30% пациентов отмечен значительный регрес</w:t>
      </w:r>
      <w:r w:rsidR="009B378E" w:rsidRPr="00D50C36">
        <w:rPr>
          <w:sz w:val="28"/>
          <w:szCs w:val="28"/>
        </w:rPr>
        <w:t>с головных болей,</w:t>
      </w:r>
      <w:r w:rsidRPr="00D50C36">
        <w:rPr>
          <w:sz w:val="28"/>
          <w:szCs w:val="28"/>
        </w:rPr>
        <w:t xml:space="preserve"> усиление цефалгии отмечено у 13%. У одного пациента (1%) с </w:t>
      </w:r>
      <w:proofErr w:type="spellStart"/>
      <w:r w:rsidRPr="00D50C36">
        <w:rPr>
          <w:sz w:val="28"/>
          <w:szCs w:val="28"/>
        </w:rPr>
        <w:t>менингиомой</w:t>
      </w:r>
      <w:proofErr w:type="spellEnd"/>
      <w:r w:rsidR="007233BA">
        <w:rPr>
          <w:sz w:val="28"/>
          <w:szCs w:val="28"/>
        </w:rPr>
        <w:t xml:space="preserve"> </w:t>
      </w:r>
      <w:proofErr w:type="spellStart"/>
      <w:proofErr w:type="gramStart"/>
      <w:r w:rsidRPr="00D50C36">
        <w:rPr>
          <w:sz w:val="28"/>
          <w:szCs w:val="28"/>
        </w:rPr>
        <w:t>мосто</w:t>
      </w:r>
      <w:proofErr w:type="spellEnd"/>
      <w:r w:rsidRPr="00D50C36">
        <w:rPr>
          <w:sz w:val="28"/>
          <w:szCs w:val="28"/>
        </w:rPr>
        <w:t>-мозжечкового</w:t>
      </w:r>
      <w:proofErr w:type="gramEnd"/>
      <w:r w:rsidRPr="00D50C36">
        <w:rPr>
          <w:sz w:val="28"/>
          <w:szCs w:val="28"/>
        </w:rPr>
        <w:t xml:space="preserve"> угла развился умеренно выраженный периферический парез лицевого нерва со стороны опухоли, уменьшившийся на </w:t>
      </w:r>
      <w:r w:rsidR="009B378E" w:rsidRPr="00D50C36">
        <w:rPr>
          <w:sz w:val="28"/>
          <w:szCs w:val="28"/>
        </w:rPr>
        <w:t xml:space="preserve">фоне приема </w:t>
      </w:r>
      <w:proofErr w:type="spellStart"/>
      <w:r w:rsidR="009B378E" w:rsidRPr="00D50C36">
        <w:rPr>
          <w:sz w:val="28"/>
          <w:szCs w:val="28"/>
        </w:rPr>
        <w:t>дексаметазона</w:t>
      </w:r>
      <w:proofErr w:type="spellEnd"/>
      <w:r w:rsidR="009B378E" w:rsidRPr="00D50C36">
        <w:rPr>
          <w:sz w:val="28"/>
          <w:szCs w:val="28"/>
        </w:rPr>
        <w:t>. У</w:t>
      </w:r>
      <w:r w:rsidRPr="00D50C36">
        <w:rPr>
          <w:sz w:val="28"/>
          <w:szCs w:val="28"/>
        </w:rPr>
        <w:t xml:space="preserve"> 4 пациентов с </w:t>
      </w:r>
      <w:proofErr w:type="spellStart"/>
      <w:r w:rsidRPr="00D50C36">
        <w:rPr>
          <w:sz w:val="28"/>
          <w:szCs w:val="28"/>
        </w:rPr>
        <w:t>конвекситально</w:t>
      </w:r>
      <w:proofErr w:type="spellEnd"/>
      <w:r w:rsidRPr="00D50C36">
        <w:rPr>
          <w:sz w:val="28"/>
          <w:szCs w:val="28"/>
        </w:rPr>
        <w:t xml:space="preserve"> расположенными опухолями отмечалось появление значительного </w:t>
      </w:r>
      <w:proofErr w:type="spellStart"/>
      <w:r w:rsidRPr="00D50C36">
        <w:rPr>
          <w:sz w:val="28"/>
          <w:szCs w:val="28"/>
        </w:rPr>
        <w:t>перифокального</w:t>
      </w:r>
      <w:proofErr w:type="spellEnd"/>
      <w:r w:rsidRPr="00D50C36">
        <w:rPr>
          <w:sz w:val="28"/>
          <w:szCs w:val="28"/>
        </w:rPr>
        <w:t xml:space="preserve"> отека, сопровождавшегося </w:t>
      </w:r>
      <w:proofErr w:type="gramStart"/>
      <w:r w:rsidRPr="00D50C36">
        <w:rPr>
          <w:sz w:val="28"/>
          <w:szCs w:val="28"/>
        </w:rPr>
        <w:t>масс-эффектом</w:t>
      </w:r>
      <w:proofErr w:type="gramEnd"/>
      <w:r w:rsidRPr="00D50C36">
        <w:rPr>
          <w:sz w:val="28"/>
          <w:szCs w:val="28"/>
        </w:rPr>
        <w:t xml:space="preserve"> (наличие клинических и МРТ-признаков компрессии мозга, наличие деформации базальных цистерн, </w:t>
      </w:r>
      <w:r w:rsidRPr="00D50C36">
        <w:rPr>
          <w:sz w:val="28"/>
          <w:szCs w:val="28"/>
        </w:rPr>
        <w:lastRenderedPageBreak/>
        <w:t>смещение срединных структур мозга более 5 мм), что в обоих случаях привело к значительному ухудшению состояния. Применение стероидных гормонов позволило справиться с данным осложнением консервативно. Прогрессия заболевания в виде продолженного роста опухоли или появления новых образований отмечено в 3</w:t>
      </w:r>
      <w:r w:rsidR="009B378E" w:rsidRPr="00D50C36">
        <w:rPr>
          <w:sz w:val="28"/>
          <w:szCs w:val="28"/>
        </w:rPr>
        <w:t>% случаев</w:t>
      </w:r>
      <w:r w:rsidRPr="00D50C36">
        <w:rPr>
          <w:sz w:val="28"/>
          <w:szCs w:val="28"/>
        </w:rPr>
        <w:t xml:space="preserve"> у пациентов с анапластическим вариантом </w:t>
      </w:r>
      <w:proofErr w:type="spellStart"/>
      <w:r w:rsidRPr="00D50C36">
        <w:rPr>
          <w:sz w:val="28"/>
          <w:szCs w:val="28"/>
        </w:rPr>
        <w:t>менигиом</w:t>
      </w:r>
      <w:proofErr w:type="spellEnd"/>
      <w:r w:rsidRPr="00D50C36">
        <w:rPr>
          <w:sz w:val="28"/>
          <w:szCs w:val="28"/>
        </w:rPr>
        <w:t>. В остальных случаях отмечен удовлетворительный контроль роста ново</w:t>
      </w:r>
      <w:r w:rsidR="009B378E" w:rsidRPr="00D50C36">
        <w:rPr>
          <w:sz w:val="28"/>
          <w:szCs w:val="28"/>
        </w:rPr>
        <w:t>образований. К</w:t>
      </w:r>
      <w:r w:rsidRPr="00D50C36">
        <w:rPr>
          <w:sz w:val="28"/>
          <w:szCs w:val="28"/>
        </w:rPr>
        <w:t xml:space="preserve">онтроль роста </w:t>
      </w:r>
      <w:proofErr w:type="spellStart"/>
      <w:r w:rsidRPr="00D50C36">
        <w:rPr>
          <w:sz w:val="28"/>
          <w:szCs w:val="28"/>
        </w:rPr>
        <w:t>менингиом</w:t>
      </w:r>
      <w:proofErr w:type="spellEnd"/>
      <w:r w:rsidRPr="00D50C36">
        <w:rPr>
          <w:sz w:val="28"/>
          <w:szCs w:val="28"/>
        </w:rPr>
        <w:t xml:space="preserve"> после </w:t>
      </w:r>
      <w:proofErr w:type="spellStart"/>
      <w:r w:rsidRPr="00D50C36">
        <w:rPr>
          <w:sz w:val="28"/>
          <w:szCs w:val="28"/>
        </w:rPr>
        <w:t>радиохирургии</w:t>
      </w:r>
      <w:proofErr w:type="spellEnd"/>
      <w:r w:rsidRPr="00D50C36">
        <w:rPr>
          <w:sz w:val="28"/>
          <w:szCs w:val="28"/>
        </w:rPr>
        <w:t>, в среднем достигает 93% и практически не зависит от анатомической локализации опухоли.</w:t>
      </w:r>
    </w:p>
    <w:p w:rsidR="00364207" w:rsidRPr="00D50C36" w:rsidRDefault="00364207" w:rsidP="00D50C36">
      <w:pPr>
        <w:spacing w:line="276" w:lineRule="auto"/>
        <w:ind w:left="709" w:firstLine="708"/>
        <w:jc w:val="both"/>
        <w:rPr>
          <w:sz w:val="28"/>
          <w:szCs w:val="28"/>
        </w:rPr>
      </w:pPr>
      <w:r w:rsidRPr="00D50C36">
        <w:rPr>
          <w:sz w:val="28"/>
          <w:szCs w:val="28"/>
        </w:rPr>
        <w:t xml:space="preserve">Заранее обдуманное частичное удаление опухоли для функциональной сохранности пациента с последующей </w:t>
      </w:r>
      <w:proofErr w:type="spellStart"/>
      <w:r w:rsidRPr="00D50C36">
        <w:rPr>
          <w:sz w:val="28"/>
          <w:szCs w:val="28"/>
        </w:rPr>
        <w:t>радиохирургией</w:t>
      </w:r>
      <w:proofErr w:type="spellEnd"/>
      <w:r w:rsidRPr="00D50C36">
        <w:rPr>
          <w:sz w:val="28"/>
          <w:szCs w:val="28"/>
        </w:rPr>
        <w:t xml:space="preserve"> позволяет избежать </w:t>
      </w:r>
      <w:proofErr w:type="spellStart"/>
      <w:r w:rsidRPr="00D50C36">
        <w:rPr>
          <w:sz w:val="28"/>
          <w:szCs w:val="28"/>
        </w:rPr>
        <w:t>травматичного</w:t>
      </w:r>
      <w:proofErr w:type="spellEnd"/>
      <w:r w:rsidRPr="00D50C36">
        <w:rPr>
          <w:sz w:val="28"/>
          <w:szCs w:val="28"/>
        </w:rPr>
        <w:t xml:space="preserve"> радикального удаления новообразований сложной локализации с наличием нервных и сосудистых структур и уменьшить вероятность постлучевых осложнений.</w:t>
      </w:r>
    </w:p>
    <w:p w:rsidR="00364207" w:rsidRPr="00D50C36" w:rsidRDefault="00364207" w:rsidP="00D50C36">
      <w:pPr>
        <w:spacing w:line="276" w:lineRule="auto"/>
        <w:ind w:left="709" w:firstLine="708"/>
        <w:jc w:val="both"/>
        <w:rPr>
          <w:sz w:val="28"/>
          <w:szCs w:val="28"/>
        </w:rPr>
      </w:pPr>
      <w:r w:rsidRPr="00D50C36">
        <w:rPr>
          <w:sz w:val="28"/>
          <w:szCs w:val="28"/>
        </w:rPr>
        <w:t xml:space="preserve">В настоящее время, учитывая эффективность и минимальную </w:t>
      </w:r>
      <w:proofErr w:type="spellStart"/>
      <w:r w:rsidRPr="00D50C36">
        <w:rPr>
          <w:sz w:val="28"/>
          <w:szCs w:val="28"/>
        </w:rPr>
        <w:t>инвазивность</w:t>
      </w:r>
      <w:proofErr w:type="spellEnd"/>
      <w:r w:rsidRPr="00D50C36">
        <w:rPr>
          <w:sz w:val="28"/>
          <w:szCs w:val="28"/>
        </w:rPr>
        <w:t xml:space="preserve">, радиохирургическое лечение является методом выбора при </w:t>
      </w:r>
      <w:proofErr w:type="gramStart"/>
      <w:r w:rsidRPr="00D50C36">
        <w:rPr>
          <w:sz w:val="28"/>
          <w:szCs w:val="28"/>
        </w:rPr>
        <w:t>небольших</w:t>
      </w:r>
      <w:proofErr w:type="gramEnd"/>
      <w:r w:rsidR="007233BA">
        <w:rPr>
          <w:sz w:val="28"/>
          <w:szCs w:val="28"/>
        </w:rPr>
        <w:t xml:space="preserve"> </w:t>
      </w:r>
      <w:proofErr w:type="spellStart"/>
      <w:r w:rsidRPr="00D50C36">
        <w:rPr>
          <w:sz w:val="28"/>
          <w:szCs w:val="28"/>
        </w:rPr>
        <w:t>менингиомах</w:t>
      </w:r>
      <w:proofErr w:type="spellEnd"/>
      <w:r w:rsidRPr="00D50C36">
        <w:rPr>
          <w:sz w:val="28"/>
          <w:szCs w:val="28"/>
        </w:rPr>
        <w:t xml:space="preserve"> основания черепа.</w:t>
      </w:r>
    </w:p>
    <w:p w:rsidR="00364207" w:rsidRPr="00D50C36" w:rsidRDefault="00364207" w:rsidP="00D50C36">
      <w:pPr>
        <w:spacing w:line="276" w:lineRule="auto"/>
        <w:ind w:left="709" w:firstLine="708"/>
        <w:jc w:val="both"/>
        <w:rPr>
          <w:sz w:val="28"/>
          <w:szCs w:val="28"/>
        </w:rPr>
      </w:pPr>
      <w:r w:rsidRPr="00D50C36">
        <w:rPr>
          <w:sz w:val="28"/>
          <w:szCs w:val="28"/>
        </w:rPr>
        <w:t xml:space="preserve"> Согласно существующим протоколам ведения больных с аденомами гипофиза методом выбора является их хирургическое, преимущественно </w:t>
      </w:r>
      <w:proofErr w:type="spellStart"/>
      <w:r w:rsidRPr="00D50C36">
        <w:rPr>
          <w:sz w:val="28"/>
          <w:szCs w:val="28"/>
        </w:rPr>
        <w:t>транссфеноидальное</w:t>
      </w:r>
      <w:proofErr w:type="spellEnd"/>
      <w:r w:rsidRPr="00D50C36">
        <w:rPr>
          <w:sz w:val="28"/>
          <w:szCs w:val="28"/>
        </w:rPr>
        <w:t xml:space="preserve"> удал</w:t>
      </w:r>
      <w:r w:rsidR="0086685A" w:rsidRPr="00D50C36">
        <w:rPr>
          <w:sz w:val="28"/>
          <w:szCs w:val="28"/>
        </w:rPr>
        <w:t xml:space="preserve">ение. При </w:t>
      </w:r>
      <w:proofErr w:type="spellStart"/>
      <w:r w:rsidR="0086685A" w:rsidRPr="00D50C36">
        <w:rPr>
          <w:sz w:val="28"/>
          <w:szCs w:val="28"/>
        </w:rPr>
        <w:t>пролактиномах</w:t>
      </w:r>
      <w:proofErr w:type="spellEnd"/>
      <w:r w:rsidR="0086685A" w:rsidRPr="00D50C36">
        <w:rPr>
          <w:sz w:val="28"/>
          <w:szCs w:val="28"/>
        </w:rPr>
        <w:t xml:space="preserve">  лечение начинают</w:t>
      </w:r>
      <w:r w:rsidRPr="00D50C36">
        <w:rPr>
          <w:sz w:val="28"/>
          <w:szCs w:val="28"/>
        </w:rPr>
        <w:t xml:space="preserve"> с назначения агонистов </w:t>
      </w:r>
      <w:proofErr w:type="spellStart"/>
      <w:r w:rsidRPr="00D50C36">
        <w:rPr>
          <w:sz w:val="28"/>
          <w:szCs w:val="28"/>
        </w:rPr>
        <w:t>допамина</w:t>
      </w:r>
      <w:proofErr w:type="spellEnd"/>
      <w:r w:rsidRPr="00D50C36">
        <w:rPr>
          <w:sz w:val="28"/>
          <w:szCs w:val="28"/>
        </w:rPr>
        <w:t xml:space="preserve">. Частичная резекция опухоли или ее рецидив, распространение аденом на кавернозный синус, тяжелое соматическое состояние пациента являются показанием к проведению радиохирургического лечения. При хирургическом удалении аденом эффективность лечения достигается в среднем приблизительно в 70%, летальностью в среднем не более 1% и низким уровнем послеоперационного дефицита (менее 3%). Частота рецидивов при длительном наблюдении составляет до 20%. При сочетании хирургии с фракционной лучевой терапией улучшается контроль роста опухоли, но возрастает частота осложнений в виде </w:t>
      </w:r>
      <w:proofErr w:type="spellStart"/>
      <w:r w:rsidRPr="00D50C36">
        <w:rPr>
          <w:sz w:val="28"/>
          <w:szCs w:val="28"/>
        </w:rPr>
        <w:t>гипопитуитаризма</w:t>
      </w:r>
      <w:proofErr w:type="spellEnd"/>
      <w:r w:rsidRPr="00D50C36">
        <w:rPr>
          <w:sz w:val="28"/>
          <w:szCs w:val="28"/>
        </w:rPr>
        <w:t xml:space="preserve"> (до 50%).</w:t>
      </w:r>
    </w:p>
    <w:p w:rsidR="00364207" w:rsidRPr="00D50C36" w:rsidRDefault="00364207" w:rsidP="00D50C36">
      <w:pPr>
        <w:spacing w:line="276" w:lineRule="auto"/>
        <w:ind w:left="709" w:firstLine="708"/>
        <w:jc w:val="both"/>
        <w:rPr>
          <w:sz w:val="28"/>
          <w:szCs w:val="28"/>
        </w:rPr>
      </w:pPr>
      <w:r w:rsidRPr="00D50C36">
        <w:rPr>
          <w:sz w:val="28"/>
          <w:szCs w:val="28"/>
        </w:rPr>
        <w:t>В случае применения «</w:t>
      </w:r>
      <w:r w:rsidRPr="00D50C36">
        <w:rPr>
          <w:sz w:val="28"/>
          <w:szCs w:val="28"/>
          <w:lang w:val="en-US"/>
        </w:rPr>
        <w:t>GAMMA</w:t>
      </w:r>
      <w:r w:rsidR="002C4EEB">
        <w:rPr>
          <w:sz w:val="28"/>
          <w:szCs w:val="28"/>
        </w:rPr>
        <w:t xml:space="preserve"> </w:t>
      </w:r>
      <w:r w:rsidRPr="00D50C36">
        <w:rPr>
          <w:sz w:val="28"/>
          <w:szCs w:val="28"/>
          <w:lang w:val="en-US"/>
        </w:rPr>
        <w:t>KNIFE</w:t>
      </w:r>
      <w:r w:rsidRPr="00D50C36">
        <w:rPr>
          <w:sz w:val="28"/>
          <w:szCs w:val="28"/>
        </w:rPr>
        <w:t xml:space="preserve">» эффективность лечения составляет примерно 80%. </w:t>
      </w:r>
      <w:proofErr w:type="spellStart"/>
      <w:r w:rsidRPr="00D50C36">
        <w:rPr>
          <w:sz w:val="28"/>
          <w:szCs w:val="28"/>
        </w:rPr>
        <w:t>Гипопитуитаризм</w:t>
      </w:r>
      <w:proofErr w:type="spellEnd"/>
      <w:r w:rsidRPr="00D50C36">
        <w:rPr>
          <w:sz w:val="28"/>
          <w:szCs w:val="28"/>
        </w:rPr>
        <w:t xml:space="preserve"> отмечается не более чем в 10%, </w:t>
      </w:r>
      <w:proofErr w:type="spellStart"/>
      <w:r w:rsidRPr="00D50C36">
        <w:rPr>
          <w:sz w:val="28"/>
          <w:szCs w:val="28"/>
        </w:rPr>
        <w:t>рецидивирование</w:t>
      </w:r>
      <w:proofErr w:type="spellEnd"/>
      <w:r w:rsidRPr="00D50C36">
        <w:rPr>
          <w:sz w:val="28"/>
          <w:szCs w:val="28"/>
        </w:rPr>
        <w:t xml:space="preserve"> - не более чем 1%, при нулевой летальности.</w:t>
      </w:r>
    </w:p>
    <w:p w:rsidR="00364207" w:rsidRPr="00D50C36" w:rsidRDefault="00364207" w:rsidP="00D50C36">
      <w:pPr>
        <w:spacing w:line="276" w:lineRule="auto"/>
        <w:ind w:left="709" w:firstLine="708"/>
        <w:jc w:val="both"/>
        <w:rPr>
          <w:sz w:val="28"/>
          <w:szCs w:val="28"/>
        </w:rPr>
      </w:pPr>
      <w:r w:rsidRPr="00D50C36">
        <w:rPr>
          <w:sz w:val="28"/>
          <w:szCs w:val="28"/>
        </w:rPr>
        <w:t xml:space="preserve">За рассматриваемый период в НИИ пролечено 30 пациентов с аденомами гипофиза. В 24 случаях </w:t>
      </w:r>
      <w:proofErr w:type="spellStart"/>
      <w:r w:rsidRPr="00D50C36">
        <w:rPr>
          <w:sz w:val="28"/>
          <w:szCs w:val="28"/>
        </w:rPr>
        <w:t>радиохирургии</w:t>
      </w:r>
      <w:proofErr w:type="spellEnd"/>
      <w:r w:rsidRPr="00D50C36">
        <w:rPr>
          <w:sz w:val="28"/>
          <w:szCs w:val="28"/>
        </w:rPr>
        <w:t xml:space="preserve">  предшествовало хирургическое удаление опухолей, в ряде случаев неоднократное. В трех случаях, кроме хирургии было проведено также радиологическое лечение. В 6 случаях </w:t>
      </w:r>
      <w:proofErr w:type="spellStart"/>
      <w:r w:rsidRPr="00D50C36">
        <w:rPr>
          <w:sz w:val="28"/>
          <w:szCs w:val="28"/>
        </w:rPr>
        <w:t>радиохирургия</w:t>
      </w:r>
      <w:proofErr w:type="spellEnd"/>
      <w:r w:rsidRPr="00D50C36">
        <w:rPr>
          <w:sz w:val="28"/>
          <w:szCs w:val="28"/>
        </w:rPr>
        <w:t xml:space="preserve"> была проведена без предшествующего хирургического вмешательства. Предписанная доза для гормонально-</w:t>
      </w:r>
      <w:r w:rsidRPr="00D50C36">
        <w:rPr>
          <w:sz w:val="28"/>
          <w:szCs w:val="28"/>
        </w:rPr>
        <w:lastRenderedPageBreak/>
        <w:t>неактивных аденом устанавливалась в 15 Гр (реже 16 Гр), для гормонально-активных (преимущественно соматотропных), доза варьировала от 18 до 25 Гр. Предписанная изодоза в большинстве случаев соответствовала 50%.</w:t>
      </w:r>
    </w:p>
    <w:p w:rsidR="00364207" w:rsidRPr="00D50C36" w:rsidRDefault="00364207" w:rsidP="00D50C36">
      <w:pPr>
        <w:spacing w:line="276" w:lineRule="auto"/>
        <w:ind w:left="709" w:firstLine="708"/>
        <w:jc w:val="both"/>
        <w:rPr>
          <w:sz w:val="28"/>
          <w:szCs w:val="28"/>
        </w:rPr>
      </w:pPr>
      <w:proofErr w:type="spellStart"/>
      <w:r w:rsidRPr="00D50C36">
        <w:rPr>
          <w:sz w:val="28"/>
          <w:szCs w:val="28"/>
        </w:rPr>
        <w:t>Радиохирургия</w:t>
      </w:r>
      <w:proofErr w:type="spellEnd"/>
      <w:r w:rsidRPr="00D50C36">
        <w:rPr>
          <w:sz w:val="28"/>
          <w:szCs w:val="28"/>
        </w:rPr>
        <w:t xml:space="preserve"> в лечении АВМ применяется в случае неэффективности или невозможности применения хирургической или </w:t>
      </w:r>
      <w:proofErr w:type="spellStart"/>
      <w:r w:rsidRPr="00D50C36">
        <w:rPr>
          <w:sz w:val="28"/>
          <w:szCs w:val="28"/>
        </w:rPr>
        <w:t>эндоваскулярной</w:t>
      </w:r>
      <w:proofErr w:type="spellEnd"/>
      <w:r w:rsidRPr="00D50C36">
        <w:rPr>
          <w:sz w:val="28"/>
          <w:szCs w:val="28"/>
        </w:rPr>
        <w:t xml:space="preserve"> методик. По существующей статистике ежегодный риск развития спонтанного кровоизлияния составляет от 1 до 5%, а летальность около 1%. При возможности проведения резекции АВМ, их тотальное удаление достигается в 85-100% случаев. Уровень послеоперационного дефицита варьирует  от 1,5 до 40% (в среднем менее 15%), летальности от 0 до 13% (в среднем - 4,4%). При </w:t>
      </w:r>
      <w:proofErr w:type="spellStart"/>
      <w:r w:rsidRPr="00D50C36">
        <w:rPr>
          <w:sz w:val="28"/>
          <w:szCs w:val="28"/>
        </w:rPr>
        <w:t>эмболизации</w:t>
      </w:r>
      <w:proofErr w:type="spellEnd"/>
      <w:r w:rsidRPr="00D50C36">
        <w:rPr>
          <w:sz w:val="28"/>
          <w:szCs w:val="28"/>
        </w:rPr>
        <w:t xml:space="preserve"> полного выключение АВМ удается достигнуть в 24%, субтотального - в 31%, частичного - 45%, при уровне </w:t>
      </w:r>
      <w:proofErr w:type="spellStart"/>
      <w:r w:rsidRPr="00D50C36">
        <w:rPr>
          <w:sz w:val="28"/>
          <w:szCs w:val="28"/>
        </w:rPr>
        <w:t>интраоперационных</w:t>
      </w:r>
      <w:proofErr w:type="spellEnd"/>
      <w:r w:rsidRPr="00D50C36">
        <w:rPr>
          <w:sz w:val="28"/>
          <w:szCs w:val="28"/>
        </w:rPr>
        <w:t xml:space="preserve"> осложнений около 5% и летальности менее 1%. Частота полной облитерации АВМ при проведении </w:t>
      </w:r>
      <w:proofErr w:type="spellStart"/>
      <w:r w:rsidRPr="00D50C36">
        <w:rPr>
          <w:sz w:val="28"/>
          <w:szCs w:val="28"/>
        </w:rPr>
        <w:t>радиохирургии</w:t>
      </w:r>
      <w:proofErr w:type="spellEnd"/>
      <w:r w:rsidRPr="00D50C36">
        <w:rPr>
          <w:sz w:val="28"/>
          <w:szCs w:val="28"/>
        </w:rPr>
        <w:t xml:space="preserve"> составляет в среднем 80-85%. Неврологический дефицит после </w:t>
      </w:r>
      <w:proofErr w:type="spellStart"/>
      <w:r w:rsidRPr="00D50C36">
        <w:rPr>
          <w:sz w:val="28"/>
          <w:szCs w:val="28"/>
        </w:rPr>
        <w:t>радиохирургии</w:t>
      </w:r>
      <w:proofErr w:type="spellEnd"/>
      <w:r w:rsidRPr="00D50C36">
        <w:rPr>
          <w:sz w:val="28"/>
          <w:szCs w:val="28"/>
        </w:rPr>
        <w:t xml:space="preserve">  развивается не более чем в 4% случаев. Окклюзия АВМ после радиохирургического лечения ожидается в срок примерно 2-3 года. При этом вероятность облитерации прямо пропорциональна предписанной дозе: чем она выше, тем выше вероятность выключения АВМ из кровотока. Однако с увеличением предписанной дозы возрастает и риск постлучевых реакций со стороны здоровой мозговой ткани. Обычно используется доза по краю АВМ равная 25 Гр, по 50% изодозе. Учитывая, что АВМ не выключается из кровотока сразу после </w:t>
      </w:r>
      <w:proofErr w:type="spellStart"/>
      <w:r w:rsidRPr="00D50C36">
        <w:rPr>
          <w:sz w:val="28"/>
          <w:szCs w:val="28"/>
        </w:rPr>
        <w:t>радиохирургии</w:t>
      </w:r>
      <w:proofErr w:type="spellEnd"/>
      <w:r w:rsidRPr="00D50C36">
        <w:rPr>
          <w:sz w:val="28"/>
          <w:szCs w:val="28"/>
        </w:rPr>
        <w:t xml:space="preserve">, риск кровоизлияния в течение латентного интервала между лечением и облитерацией составляет примерно 4,3%. Этот уровень риска не превышает вероятность разрыва АВМ, которая не подвергалась никакому лечению. В  Центре прошли </w:t>
      </w:r>
      <w:proofErr w:type="spellStart"/>
      <w:r w:rsidRPr="00D50C36">
        <w:rPr>
          <w:sz w:val="28"/>
          <w:szCs w:val="28"/>
        </w:rPr>
        <w:t>радиохирургию</w:t>
      </w:r>
      <w:proofErr w:type="spellEnd"/>
      <w:r w:rsidRPr="00D50C36">
        <w:rPr>
          <w:sz w:val="28"/>
          <w:szCs w:val="28"/>
        </w:rPr>
        <w:t xml:space="preserve"> 124 пациента с АВМ. По сравнению с другими патологиями можно отметить относительно молодой возраст пациентов (в среднем 26 лет, от 5 до 65).</w:t>
      </w:r>
    </w:p>
    <w:p w:rsidR="00364207" w:rsidRPr="00D50C36" w:rsidRDefault="00364207" w:rsidP="00D50C36">
      <w:pPr>
        <w:spacing w:line="276" w:lineRule="auto"/>
        <w:ind w:left="709" w:firstLine="708"/>
        <w:jc w:val="both"/>
        <w:rPr>
          <w:sz w:val="28"/>
          <w:szCs w:val="28"/>
        </w:rPr>
      </w:pPr>
      <w:r w:rsidRPr="00D50C36">
        <w:rPr>
          <w:sz w:val="28"/>
          <w:szCs w:val="28"/>
        </w:rPr>
        <w:t xml:space="preserve">На край образования в большинстве случаев подводилась доза от 20 до 25 Гр, в редких случаях ниже (до 15 Гр) или выше (до 30 Гр), которая за редким исключением соответствовала 50% </w:t>
      </w:r>
      <w:r w:rsidR="0086685A" w:rsidRPr="00D50C36">
        <w:rPr>
          <w:sz w:val="28"/>
          <w:szCs w:val="28"/>
        </w:rPr>
        <w:t xml:space="preserve">изодозе. </w:t>
      </w:r>
      <w:proofErr w:type="gramStart"/>
      <w:r w:rsidR="0086685A" w:rsidRPr="00D50C36">
        <w:rPr>
          <w:sz w:val="28"/>
          <w:szCs w:val="28"/>
        </w:rPr>
        <w:t>Контрольная</w:t>
      </w:r>
      <w:proofErr w:type="gramEnd"/>
      <w:r w:rsidR="007233BA">
        <w:rPr>
          <w:sz w:val="28"/>
          <w:szCs w:val="28"/>
        </w:rPr>
        <w:t xml:space="preserve"> </w:t>
      </w:r>
      <w:r w:rsidRPr="00D50C36">
        <w:rPr>
          <w:sz w:val="28"/>
          <w:szCs w:val="28"/>
        </w:rPr>
        <w:t xml:space="preserve">АГ  назначается через 2 года; при сохранении сосудистой сети, АГ повторяют еще через год. Если после этих сроков </w:t>
      </w:r>
      <w:r w:rsidR="0086685A" w:rsidRPr="00D50C36">
        <w:rPr>
          <w:sz w:val="28"/>
          <w:szCs w:val="28"/>
        </w:rPr>
        <w:t>АВМ</w:t>
      </w:r>
      <w:r w:rsidRPr="00D50C36">
        <w:rPr>
          <w:sz w:val="28"/>
          <w:szCs w:val="28"/>
        </w:rPr>
        <w:t xml:space="preserve"> обнаруживается вновь - радиохирургическое лечение может быть повторено. В Центре для пациентов с АВМ повторной </w:t>
      </w:r>
      <w:proofErr w:type="spellStart"/>
      <w:r w:rsidRPr="00D50C36">
        <w:rPr>
          <w:sz w:val="28"/>
          <w:szCs w:val="28"/>
        </w:rPr>
        <w:t>радиохирургии</w:t>
      </w:r>
      <w:proofErr w:type="spellEnd"/>
      <w:r w:rsidRPr="00D50C36">
        <w:rPr>
          <w:sz w:val="28"/>
          <w:szCs w:val="28"/>
        </w:rPr>
        <w:t xml:space="preserve"> за данный период не проводилось.</w:t>
      </w:r>
    </w:p>
    <w:p w:rsidR="00364207" w:rsidRPr="00D50C36" w:rsidRDefault="00364207" w:rsidP="00D50C36">
      <w:pPr>
        <w:spacing w:line="276" w:lineRule="auto"/>
        <w:ind w:left="709" w:firstLine="708"/>
        <w:jc w:val="both"/>
        <w:rPr>
          <w:sz w:val="28"/>
          <w:szCs w:val="28"/>
        </w:rPr>
      </w:pPr>
      <w:r w:rsidRPr="00D50C36">
        <w:rPr>
          <w:sz w:val="28"/>
          <w:szCs w:val="28"/>
        </w:rPr>
        <w:t xml:space="preserve"> В лечении глиальных новообразований, в том числе злокачественных, </w:t>
      </w:r>
      <w:proofErr w:type="spellStart"/>
      <w:r w:rsidRPr="00D50C36">
        <w:rPr>
          <w:sz w:val="28"/>
          <w:szCs w:val="28"/>
        </w:rPr>
        <w:t>радиохирургия</w:t>
      </w:r>
      <w:proofErr w:type="spellEnd"/>
      <w:r w:rsidRPr="00D50C36">
        <w:rPr>
          <w:sz w:val="28"/>
          <w:szCs w:val="28"/>
        </w:rPr>
        <w:t xml:space="preserve"> имеет ограниченное значение из-за диффузного характера </w:t>
      </w:r>
      <w:r w:rsidRPr="00D50C36">
        <w:rPr>
          <w:sz w:val="28"/>
          <w:szCs w:val="28"/>
        </w:rPr>
        <w:lastRenderedPageBreak/>
        <w:t xml:space="preserve">роста и отсутствия отчетливых границ, исключительно при небольших рецидивных опухолях, после ранее проведенного комбинированного лечения, включающего удаление опухоли, фракционированную лучевую терапию и химиотерапию. </w:t>
      </w:r>
      <w:proofErr w:type="gramStart"/>
      <w:r w:rsidRPr="00D50C36">
        <w:rPr>
          <w:sz w:val="28"/>
          <w:szCs w:val="28"/>
        </w:rPr>
        <w:t xml:space="preserve">Проведение стереотаксической </w:t>
      </w:r>
      <w:proofErr w:type="spellStart"/>
      <w:r w:rsidRPr="00D50C36">
        <w:rPr>
          <w:sz w:val="28"/>
          <w:szCs w:val="28"/>
        </w:rPr>
        <w:t>радиохирурги</w:t>
      </w:r>
      <w:r w:rsidR="0086685A" w:rsidRPr="00D50C36">
        <w:rPr>
          <w:sz w:val="28"/>
          <w:szCs w:val="28"/>
        </w:rPr>
        <w:t>и</w:t>
      </w:r>
      <w:proofErr w:type="spellEnd"/>
      <w:r w:rsidRPr="00D50C36">
        <w:rPr>
          <w:sz w:val="28"/>
          <w:szCs w:val="28"/>
        </w:rPr>
        <w:t xml:space="preserve"> может быть показано как первый этап лечения при небольших </w:t>
      </w:r>
      <w:proofErr w:type="spellStart"/>
      <w:r w:rsidRPr="00D50C36">
        <w:rPr>
          <w:sz w:val="28"/>
          <w:szCs w:val="28"/>
        </w:rPr>
        <w:t>пилоидных</w:t>
      </w:r>
      <w:proofErr w:type="spellEnd"/>
      <w:r w:rsidR="002C4EEB">
        <w:rPr>
          <w:sz w:val="28"/>
          <w:szCs w:val="28"/>
        </w:rPr>
        <w:t xml:space="preserve"> </w:t>
      </w:r>
      <w:proofErr w:type="spellStart"/>
      <w:r w:rsidRPr="00D50C36">
        <w:rPr>
          <w:sz w:val="28"/>
          <w:szCs w:val="28"/>
        </w:rPr>
        <w:t>астроцитомах</w:t>
      </w:r>
      <w:proofErr w:type="spellEnd"/>
      <w:r w:rsidRPr="00D50C36">
        <w:rPr>
          <w:sz w:val="28"/>
          <w:szCs w:val="28"/>
        </w:rPr>
        <w:t xml:space="preserve"> труднодоступной локализации, имеющих четкие границы с мозговым веществом, </w:t>
      </w:r>
      <w:r w:rsidR="002C4EEB">
        <w:rPr>
          <w:sz w:val="28"/>
          <w:szCs w:val="28"/>
        </w:rPr>
        <w:t>или в случаях их рецидива</w:t>
      </w:r>
      <w:r w:rsidRPr="00D50C36">
        <w:rPr>
          <w:sz w:val="28"/>
          <w:szCs w:val="28"/>
        </w:rPr>
        <w:t>.</w:t>
      </w:r>
      <w:proofErr w:type="gramEnd"/>
      <w:r w:rsidRPr="00D50C36">
        <w:rPr>
          <w:sz w:val="28"/>
          <w:szCs w:val="28"/>
        </w:rPr>
        <w:t xml:space="preserve"> За 5 лет было пролечено 107 пациентов с глиальными опухолями. Из них 80 имели злокачествен</w:t>
      </w:r>
      <w:r w:rsidR="0086685A" w:rsidRPr="00D50C36">
        <w:rPr>
          <w:sz w:val="28"/>
          <w:szCs w:val="28"/>
        </w:rPr>
        <w:t>ные новообразования (</w:t>
      </w:r>
      <w:proofErr w:type="spellStart"/>
      <w:r w:rsidRPr="00D50C36">
        <w:rPr>
          <w:sz w:val="28"/>
          <w:szCs w:val="28"/>
        </w:rPr>
        <w:t>глиобластомы</w:t>
      </w:r>
      <w:proofErr w:type="spellEnd"/>
      <w:r w:rsidR="0086685A" w:rsidRPr="00D50C36">
        <w:rPr>
          <w:sz w:val="28"/>
          <w:szCs w:val="28"/>
        </w:rPr>
        <w:t>)</w:t>
      </w:r>
      <w:r w:rsidRPr="00D50C36">
        <w:rPr>
          <w:sz w:val="28"/>
          <w:szCs w:val="28"/>
        </w:rPr>
        <w:t xml:space="preserve">. У пациентов с глиомами низкой степени злокачественности преобладали </w:t>
      </w:r>
      <w:proofErr w:type="spellStart"/>
      <w:r w:rsidRPr="00D50C36">
        <w:rPr>
          <w:sz w:val="28"/>
          <w:szCs w:val="28"/>
        </w:rPr>
        <w:t>пилоидные</w:t>
      </w:r>
      <w:proofErr w:type="spellEnd"/>
      <w:r w:rsidR="007233BA">
        <w:rPr>
          <w:sz w:val="28"/>
          <w:szCs w:val="28"/>
        </w:rPr>
        <w:t xml:space="preserve"> </w:t>
      </w:r>
      <w:proofErr w:type="spellStart"/>
      <w:r w:rsidRPr="00D50C36">
        <w:rPr>
          <w:sz w:val="28"/>
          <w:szCs w:val="28"/>
        </w:rPr>
        <w:t>астроцитомы</w:t>
      </w:r>
      <w:proofErr w:type="spellEnd"/>
      <w:r w:rsidRPr="00D50C36">
        <w:rPr>
          <w:sz w:val="28"/>
          <w:szCs w:val="28"/>
        </w:rPr>
        <w:t xml:space="preserve"> 58%.</w:t>
      </w:r>
    </w:p>
    <w:p w:rsidR="00364207" w:rsidRPr="00D50C36" w:rsidRDefault="00364207" w:rsidP="00D50C36">
      <w:pPr>
        <w:spacing w:line="276" w:lineRule="auto"/>
        <w:ind w:left="709" w:firstLine="708"/>
        <w:jc w:val="both"/>
        <w:rPr>
          <w:sz w:val="28"/>
          <w:szCs w:val="28"/>
        </w:rPr>
      </w:pPr>
      <w:r w:rsidRPr="00D50C36">
        <w:rPr>
          <w:sz w:val="28"/>
          <w:szCs w:val="28"/>
        </w:rPr>
        <w:t xml:space="preserve">Среди прочих видов внутричерепной патологии, у пациентов, прошедших </w:t>
      </w:r>
      <w:proofErr w:type="spellStart"/>
      <w:r w:rsidRPr="00D50C36">
        <w:rPr>
          <w:sz w:val="28"/>
          <w:szCs w:val="28"/>
        </w:rPr>
        <w:t>радиохирургию</w:t>
      </w:r>
      <w:proofErr w:type="spellEnd"/>
      <w:r w:rsidRPr="00D50C36">
        <w:rPr>
          <w:sz w:val="28"/>
          <w:szCs w:val="28"/>
        </w:rPr>
        <w:t xml:space="preserve">, можно отметить кавернозные ангиомы, </w:t>
      </w:r>
      <w:proofErr w:type="spellStart"/>
      <w:r w:rsidRPr="00D50C36">
        <w:rPr>
          <w:sz w:val="28"/>
          <w:szCs w:val="28"/>
        </w:rPr>
        <w:t>гломусные</w:t>
      </w:r>
      <w:proofErr w:type="spellEnd"/>
      <w:r w:rsidRPr="00D50C36">
        <w:rPr>
          <w:sz w:val="28"/>
          <w:szCs w:val="28"/>
        </w:rPr>
        <w:t xml:space="preserve"> опухоли, невриномы различных черепно-мозговых нервов (исключая невриномы VII-VIII нервов), среди которых доминируют невриномы тройничного нерва, </w:t>
      </w:r>
      <w:proofErr w:type="spellStart"/>
      <w:r w:rsidRPr="00D50C36">
        <w:rPr>
          <w:sz w:val="28"/>
          <w:szCs w:val="28"/>
        </w:rPr>
        <w:t>параганглиомы</w:t>
      </w:r>
      <w:proofErr w:type="spellEnd"/>
      <w:r w:rsidRPr="00D50C36">
        <w:rPr>
          <w:sz w:val="28"/>
          <w:szCs w:val="28"/>
        </w:rPr>
        <w:t xml:space="preserve">, </w:t>
      </w:r>
      <w:proofErr w:type="spellStart"/>
      <w:r w:rsidRPr="00D50C36">
        <w:rPr>
          <w:sz w:val="28"/>
          <w:szCs w:val="28"/>
        </w:rPr>
        <w:t>гемангиобластомы</w:t>
      </w:r>
      <w:proofErr w:type="spellEnd"/>
      <w:r w:rsidRPr="00D50C36">
        <w:rPr>
          <w:sz w:val="28"/>
          <w:szCs w:val="28"/>
        </w:rPr>
        <w:t xml:space="preserve">  и </w:t>
      </w:r>
      <w:proofErr w:type="spellStart"/>
      <w:r w:rsidRPr="00D50C36">
        <w:rPr>
          <w:sz w:val="28"/>
          <w:szCs w:val="28"/>
        </w:rPr>
        <w:t>хордомы</w:t>
      </w:r>
      <w:proofErr w:type="spellEnd"/>
      <w:r w:rsidRPr="00D50C36">
        <w:rPr>
          <w:sz w:val="28"/>
          <w:szCs w:val="28"/>
        </w:rPr>
        <w:t xml:space="preserve">. Отдельно отметим один случай </w:t>
      </w:r>
      <w:proofErr w:type="spellStart"/>
      <w:r w:rsidRPr="00D50C36">
        <w:rPr>
          <w:sz w:val="28"/>
          <w:szCs w:val="28"/>
        </w:rPr>
        <w:t>гамартомы</w:t>
      </w:r>
      <w:proofErr w:type="spellEnd"/>
      <w:r w:rsidRPr="00D50C36">
        <w:rPr>
          <w:sz w:val="28"/>
          <w:szCs w:val="28"/>
        </w:rPr>
        <w:t xml:space="preserve"> гипоталамуса, для </w:t>
      </w:r>
      <w:proofErr w:type="gramStart"/>
      <w:r w:rsidRPr="00D50C36">
        <w:rPr>
          <w:sz w:val="28"/>
          <w:szCs w:val="28"/>
        </w:rPr>
        <w:t>которых</w:t>
      </w:r>
      <w:proofErr w:type="gramEnd"/>
      <w:r w:rsidR="007233BA">
        <w:rPr>
          <w:sz w:val="28"/>
          <w:szCs w:val="28"/>
        </w:rPr>
        <w:t xml:space="preserve"> </w:t>
      </w:r>
      <w:proofErr w:type="spellStart"/>
      <w:r w:rsidRPr="00D50C36">
        <w:rPr>
          <w:sz w:val="28"/>
          <w:szCs w:val="28"/>
        </w:rPr>
        <w:t>радиохирургия</w:t>
      </w:r>
      <w:proofErr w:type="spellEnd"/>
      <w:r w:rsidRPr="00D50C36">
        <w:rPr>
          <w:sz w:val="28"/>
          <w:szCs w:val="28"/>
        </w:rPr>
        <w:t xml:space="preserve"> может оказаться наиболее эффективным и безопасным способом лечения. Среди неупомянутых злокачественных опухолей встречались </w:t>
      </w:r>
      <w:proofErr w:type="spellStart"/>
      <w:r w:rsidRPr="00D50C36">
        <w:rPr>
          <w:sz w:val="28"/>
          <w:szCs w:val="28"/>
        </w:rPr>
        <w:t>медуллобластомы</w:t>
      </w:r>
      <w:proofErr w:type="spellEnd"/>
      <w:r w:rsidRPr="00D50C36">
        <w:rPr>
          <w:sz w:val="28"/>
          <w:szCs w:val="28"/>
        </w:rPr>
        <w:t xml:space="preserve">. </w:t>
      </w:r>
    </w:p>
    <w:p w:rsidR="00364207" w:rsidRPr="00D50C36" w:rsidRDefault="00364207" w:rsidP="00D50C36">
      <w:pPr>
        <w:spacing w:line="276" w:lineRule="auto"/>
        <w:ind w:left="709" w:firstLine="708"/>
        <w:jc w:val="both"/>
        <w:rPr>
          <w:sz w:val="28"/>
          <w:szCs w:val="28"/>
        </w:rPr>
      </w:pPr>
      <w:r w:rsidRPr="00D50C36">
        <w:rPr>
          <w:sz w:val="28"/>
          <w:szCs w:val="28"/>
        </w:rPr>
        <w:t xml:space="preserve">Основные виды возможных осложнений после </w:t>
      </w:r>
      <w:proofErr w:type="spellStart"/>
      <w:r w:rsidRPr="00D50C36">
        <w:rPr>
          <w:sz w:val="28"/>
          <w:szCs w:val="28"/>
        </w:rPr>
        <w:t>радиохирургии</w:t>
      </w:r>
      <w:proofErr w:type="spellEnd"/>
      <w:r w:rsidRPr="00D50C36">
        <w:rPr>
          <w:sz w:val="28"/>
          <w:szCs w:val="28"/>
        </w:rPr>
        <w:t xml:space="preserve"> - постлучевые реакции (ПЛР) в виде развития отека в зоне облучения с возможным увеличением, как самого очага, так и зоны </w:t>
      </w:r>
      <w:proofErr w:type="spellStart"/>
      <w:r w:rsidRPr="00D50C36">
        <w:rPr>
          <w:sz w:val="28"/>
          <w:szCs w:val="28"/>
        </w:rPr>
        <w:t>перифокального</w:t>
      </w:r>
      <w:proofErr w:type="spellEnd"/>
      <w:r w:rsidRPr="00D50C36">
        <w:rPr>
          <w:sz w:val="28"/>
          <w:szCs w:val="28"/>
        </w:rPr>
        <w:t xml:space="preserve"> отека, а также формирования лучевых некрозов (ЛН). Частота развития ПЛР составляет около 4</w:t>
      </w:r>
      <w:r w:rsidR="0086685A" w:rsidRPr="00D50C36">
        <w:rPr>
          <w:sz w:val="28"/>
          <w:szCs w:val="28"/>
        </w:rPr>
        <w:t xml:space="preserve">%. Они развиваются </w:t>
      </w:r>
      <w:r w:rsidRPr="00D50C36">
        <w:rPr>
          <w:sz w:val="28"/>
          <w:szCs w:val="28"/>
        </w:rPr>
        <w:t xml:space="preserve"> в течение первых 3-6 месяцев после </w:t>
      </w:r>
      <w:proofErr w:type="spellStart"/>
      <w:r w:rsidRPr="00D50C36">
        <w:rPr>
          <w:sz w:val="28"/>
          <w:szCs w:val="28"/>
        </w:rPr>
        <w:t>радиохирургии</w:t>
      </w:r>
      <w:proofErr w:type="spellEnd"/>
      <w:r w:rsidR="0086685A" w:rsidRPr="00D50C36">
        <w:rPr>
          <w:sz w:val="28"/>
          <w:szCs w:val="28"/>
        </w:rPr>
        <w:t xml:space="preserve">, иногда </w:t>
      </w:r>
      <w:r w:rsidRPr="00D50C36">
        <w:rPr>
          <w:sz w:val="28"/>
          <w:szCs w:val="28"/>
        </w:rPr>
        <w:t>че</w:t>
      </w:r>
      <w:r w:rsidR="0086685A" w:rsidRPr="00D50C36">
        <w:rPr>
          <w:sz w:val="28"/>
          <w:szCs w:val="28"/>
        </w:rPr>
        <w:t>рез несколько лет после лечения</w:t>
      </w:r>
      <w:r w:rsidRPr="00D50C36">
        <w:rPr>
          <w:sz w:val="28"/>
          <w:szCs w:val="28"/>
        </w:rPr>
        <w:t>.</w:t>
      </w:r>
    </w:p>
    <w:p w:rsidR="00364207" w:rsidRPr="00D50C36" w:rsidRDefault="00364207" w:rsidP="00D50C36">
      <w:pPr>
        <w:spacing w:line="276" w:lineRule="auto"/>
        <w:ind w:left="709" w:firstLine="708"/>
        <w:jc w:val="both"/>
        <w:rPr>
          <w:sz w:val="28"/>
          <w:szCs w:val="28"/>
        </w:rPr>
      </w:pPr>
      <w:r w:rsidRPr="00D50C36">
        <w:rPr>
          <w:sz w:val="28"/>
          <w:szCs w:val="28"/>
        </w:rPr>
        <w:t>Причиной осложнения является облучение малыми дозами «</w:t>
      </w:r>
      <w:r w:rsidRPr="00D50C36">
        <w:rPr>
          <w:sz w:val="28"/>
          <w:szCs w:val="28"/>
          <w:lang w:val="en-US"/>
        </w:rPr>
        <w:t>GAMMA</w:t>
      </w:r>
      <w:r w:rsidR="002C4EEB">
        <w:rPr>
          <w:sz w:val="28"/>
          <w:szCs w:val="28"/>
        </w:rPr>
        <w:t xml:space="preserve"> </w:t>
      </w:r>
      <w:r w:rsidRPr="00D50C36">
        <w:rPr>
          <w:sz w:val="28"/>
          <w:szCs w:val="28"/>
          <w:lang w:val="en-US"/>
        </w:rPr>
        <w:t>KNIFE</w:t>
      </w:r>
      <w:r w:rsidRPr="00D50C36">
        <w:rPr>
          <w:sz w:val="28"/>
          <w:szCs w:val="28"/>
        </w:rPr>
        <w:t>». В большинстве случаев отек проходит без дополнительных вмешательств в течение месяца.   Другие виды неврологических осложнений на головном мозге могут зависеть от вида опухоли, локализации, размера, а также индивидуальных особенностей организма. Наилучшие результаты удаления опухолей «</w:t>
      </w:r>
      <w:r w:rsidRPr="00D50C36">
        <w:rPr>
          <w:sz w:val="28"/>
          <w:szCs w:val="28"/>
          <w:lang w:val="en-US"/>
        </w:rPr>
        <w:t>GAMMA</w:t>
      </w:r>
      <w:r w:rsidR="002C4EEB">
        <w:rPr>
          <w:sz w:val="28"/>
          <w:szCs w:val="28"/>
        </w:rPr>
        <w:t xml:space="preserve"> </w:t>
      </w:r>
      <w:r w:rsidRPr="00D50C36">
        <w:rPr>
          <w:sz w:val="28"/>
          <w:szCs w:val="28"/>
          <w:lang w:val="en-US"/>
        </w:rPr>
        <w:t>KNIFE</w:t>
      </w:r>
      <w:r w:rsidRPr="00D50C36">
        <w:rPr>
          <w:sz w:val="28"/>
          <w:szCs w:val="28"/>
        </w:rPr>
        <w:t>» отмечаются при размерах опухоли не более 3,5 см в диаметре (кроме </w:t>
      </w:r>
      <w:r w:rsidR="0086685A" w:rsidRPr="00D50C36">
        <w:rPr>
          <w:sz w:val="28"/>
          <w:szCs w:val="28"/>
        </w:rPr>
        <w:t>АВМ</w:t>
      </w:r>
      <w:r w:rsidRPr="00D50C36">
        <w:rPr>
          <w:sz w:val="28"/>
          <w:szCs w:val="28"/>
        </w:rPr>
        <w:t xml:space="preserve">). Связано это с тем, что при облучении мишени большого размера, возрастает риск местных постлучевых осложнений. </w:t>
      </w:r>
    </w:p>
    <w:p w:rsidR="00364207" w:rsidRPr="00D50C36" w:rsidRDefault="00364207" w:rsidP="00D50C36">
      <w:pPr>
        <w:spacing w:line="276" w:lineRule="auto"/>
        <w:ind w:left="709" w:firstLine="708"/>
        <w:jc w:val="both"/>
        <w:rPr>
          <w:sz w:val="28"/>
          <w:szCs w:val="28"/>
        </w:rPr>
      </w:pPr>
      <w:r w:rsidRPr="00D50C36">
        <w:rPr>
          <w:sz w:val="28"/>
          <w:szCs w:val="28"/>
        </w:rPr>
        <w:t xml:space="preserve">При облучении мишеней большего размера, значительно возрастает риск развития ранних и отсроченных лучевых реакций в виде развития лучевого некроза с выраженной реакцией окружающего мозгового вещества. Расположение патологического объемного образования в непосредственной близости от функционально значимых структур может </w:t>
      </w:r>
      <w:r w:rsidRPr="00D50C36">
        <w:rPr>
          <w:sz w:val="28"/>
          <w:szCs w:val="28"/>
        </w:rPr>
        <w:lastRenderedPageBreak/>
        <w:t>также ограничивать возможность однократного применения высокой дозы ионизирующего излучения, что может обусловить выбор лечения в пользу фракционированного лечения, т.е. лучевой терапии. Особенно чувствительны к ионизирующему излучению зрительные пути, разовая лучевая нагрузка на которые согласно международным реком</w:t>
      </w:r>
      <w:r w:rsidR="00EC270E">
        <w:rPr>
          <w:sz w:val="28"/>
          <w:szCs w:val="28"/>
        </w:rPr>
        <w:t xml:space="preserve">ендациям, не должна превышать 8 </w:t>
      </w:r>
      <w:r w:rsidRPr="00D50C36">
        <w:rPr>
          <w:sz w:val="28"/>
          <w:szCs w:val="28"/>
        </w:rPr>
        <w:t xml:space="preserve">Гр. Наличие быстро прогрессирующего неврологического дефицита, признаков внутричерепной гипертензии и симптомов выраженной дислокации срединных структур мозга является противопоказанием к проведению </w:t>
      </w:r>
      <w:proofErr w:type="spellStart"/>
      <w:r w:rsidRPr="00D50C36">
        <w:rPr>
          <w:sz w:val="28"/>
          <w:szCs w:val="28"/>
        </w:rPr>
        <w:t>радиохирургии</w:t>
      </w:r>
      <w:proofErr w:type="spellEnd"/>
      <w:r w:rsidRPr="00D50C36">
        <w:rPr>
          <w:sz w:val="28"/>
          <w:szCs w:val="28"/>
        </w:rPr>
        <w:t>.</w:t>
      </w:r>
    </w:p>
    <w:p w:rsidR="00364207" w:rsidRPr="00D50C36" w:rsidRDefault="00364207" w:rsidP="00D50C36">
      <w:pPr>
        <w:spacing w:line="276" w:lineRule="auto"/>
        <w:ind w:left="709" w:firstLine="708"/>
        <w:jc w:val="both"/>
        <w:rPr>
          <w:sz w:val="28"/>
          <w:szCs w:val="28"/>
        </w:rPr>
      </w:pPr>
      <w:r w:rsidRPr="00D50C36">
        <w:rPr>
          <w:sz w:val="28"/>
          <w:szCs w:val="28"/>
        </w:rPr>
        <w:t>Любое вмешательство на головном мозге всегда имеет определенное количество неврологических осложнений. Тяжесть и вид таких осложнений зависит как от характера вмешательства, так и от локализации опухоли, которую оперируют. В процентном отношении радиохирургическое лечение опухолей головного мозга имеет по разным статистическим данным в среднем в 10 раз меньшее число осложнений по сравнению с нейрохирургической операцией.</w:t>
      </w:r>
    </w:p>
    <w:p w:rsidR="00364207" w:rsidRPr="00D50C36" w:rsidRDefault="00364207" w:rsidP="00D50C36">
      <w:pPr>
        <w:spacing w:line="276" w:lineRule="auto"/>
        <w:ind w:left="709" w:firstLine="708"/>
        <w:jc w:val="both"/>
        <w:rPr>
          <w:sz w:val="28"/>
          <w:szCs w:val="28"/>
        </w:rPr>
      </w:pPr>
      <w:r w:rsidRPr="00D50C36">
        <w:rPr>
          <w:sz w:val="28"/>
          <w:szCs w:val="28"/>
        </w:rPr>
        <w:t>Дифференциальный диагноз между продолженным ростом метастаза или злокачественной глиомы и ЛН невозможен с применением обычных диагностических опций, таких как КТ / МРТ с контрастным усилением. Дифференциальный диагноз между ними проводится на основании позитронно-эмиссионной томографии или таких методик как МР-спектроскопия и К</w:t>
      </w:r>
      <w:proofErr w:type="gramStart"/>
      <w:r w:rsidRPr="00D50C36">
        <w:rPr>
          <w:sz w:val="28"/>
          <w:szCs w:val="28"/>
        </w:rPr>
        <w:t>Т-</w:t>
      </w:r>
      <w:proofErr w:type="gramEnd"/>
      <w:r w:rsidRPr="00D50C36">
        <w:rPr>
          <w:sz w:val="28"/>
          <w:szCs w:val="28"/>
        </w:rPr>
        <w:t xml:space="preserve"> или МР-</w:t>
      </w:r>
      <w:proofErr w:type="spellStart"/>
      <w:r w:rsidRPr="00D50C36">
        <w:rPr>
          <w:sz w:val="28"/>
          <w:szCs w:val="28"/>
        </w:rPr>
        <w:t>перфузионное</w:t>
      </w:r>
      <w:proofErr w:type="spellEnd"/>
      <w:r w:rsidRPr="00D50C36">
        <w:rPr>
          <w:sz w:val="28"/>
          <w:szCs w:val="28"/>
        </w:rPr>
        <w:t xml:space="preserve"> исследование. Лечение симптоматических постлучевых реакций ПЛР (в том числе ЛН) заключается в проведении </w:t>
      </w:r>
      <w:proofErr w:type="spellStart"/>
      <w:r w:rsidRPr="00D50C36">
        <w:rPr>
          <w:sz w:val="28"/>
          <w:szCs w:val="28"/>
        </w:rPr>
        <w:t>глюкокортикостероидной</w:t>
      </w:r>
      <w:proofErr w:type="spellEnd"/>
      <w:r w:rsidRPr="00D50C36">
        <w:rPr>
          <w:sz w:val="28"/>
          <w:szCs w:val="28"/>
        </w:rPr>
        <w:t xml:space="preserve"> терапии. Известны примеры эффективного применения </w:t>
      </w:r>
      <w:proofErr w:type="gramStart"/>
      <w:r w:rsidRPr="00D50C36">
        <w:rPr>
          <w:sz w:val="28"/>
          <w:szCs w:val="28"/>
        </w:rPr>
        <w:t>гипербарической</w:t>
      </w:r>
      <w:proofErr w:type="gramEnd"/>
      <w:r w:rsidR="007233BA">
        <w:rPr>
          <w:sz w:val="28"/>
          <w:szCs w:val="28"/>
        </w:rPr>
        <w:t xml:space="preserve"> </w:t>
      </w:r>
      <w:proofErr w:type="spellStart"/>
      <w:r w:rsidRPr="00D50C36">
        <w:rPr>
          <w:sz w:val="28"/>
          <w:szCs w:val="28"/>
        </w:rPr>
        <w:t>оксигенации</w:t>
      </w:r>
      <w:proofErr w:type="spellEnd"/>
      <w:r w:rsidRPr="00D50C36">
        <w:rPr>
          <w:sz w:val="28"/>
          <w:szCs w:val="28"/>
        </w:rPr>
        <w:t xml:space="preserve"> при данных состояниях. В редких случаях, при неэффективности консервативного лечения и </w:t>
      </w:r>
      <w:proofErr w:type="spellStart"/>
      <w:r w:rsidRPr="00D50C36">
        <w:rPr>
          <w:sz w:val="28"/>
          <w:szCs w:val="28"/>
        </w:rPr>
        <w:t>псевдотуморозном</w:t>
      </w:r>
      <w:proofErr w:type="spellEnd"/>
      <w:r w:rsidRPr="00D50C36">
        <w:rPr>
          <w:sz w:val="28"/>
          <w:szCs w:val="28"/>
        </w:rPr>
        <w:t xml:space="preserve"> течении процесса, показано хирургическое удаление некротического очага (в центре - 1 наблюдение). </w:t>
      </w:r>
      <w:proofErr w:type="gramStart"/>
      <w:r w:rsidRPr="00D50C36">
        <w:rPr>
          <w:sz w:val="28"/>
          <w:szCs w:val="28"/>
        </w:rPr>
        <w:t>Всего острые и отсроченные постлучевые реакции (от легких до выраженных) отмечены у 4,8% пациентов.</w:t>
      </w:r>
      <w:proofErr w:type="gramEnd"/>
    </w:p>
    <w:p w:rsidR="00364207" w:rsidRPr="00D50C36" w:rsidRDefault="00364207" w:rsidP="00D50C36">
      <w:pPr>
        <w:spacing w:line="276" w:lineRule="auto"/>
        <w:ind w:left="709" w:firstLine="708"/>
        <w:jc w:val="both"/>
        <w:rPr>
          <w:sz w:val="28"/>
          <w:szCs w:val="28"/>
        </w:rPr>
      </w:pPr>
      <w:r w:rsidRPr="00D50C36">
        <w:rPr>
          <w:sz w:val="28"/>
          <w:szCs w:val="28"/>
        </w:rPr>
        <w:t xml:space="preserve">Противопоказано применение </w:t>
      </w:r>
      <w:proofErr w:type="spellStart"/>
      <w:r w:rsidRPr="00D50C36">
        <w:rPr>
          <w:sz w:val="28"/>
          <w:szCs w:val="28"/>
        </w:rPr>
        <w:t>радиохирургии</w:t>
      </w:r>
      <w:proofErr w:type="spellEnd"/>
      <w:r w:rsidRPr="00D50C36">
        <w:rPr>
          <w:sz w:val="28"/>
          <w:szCs w:val="28"/>
        </w:rPr>
        <w:t xml:space="preserve"> в случае тяжелого декомпенсированного состояния больного, наличия «острых» симптомов сдавления головного мозга, </w:t>
      </w:r>
      <w:proofErr w:type="spellStart"/>
      <w:r w:rsidRPr="00D50C36">
        <w:rPr>
          <w:sz w:val="28"/>
          <w:szCs w:val="28"/>
        </w:rPr>
        <w:t>окклюзионной</w:t>
      </w:r>
      <w:proofErr w:type="spellEnd"/>
      <w:r w:rsidRPr="00D50C36">
        <w:rPr>
          <w:sz w:val="28"/>
          <w:szCs w:val="28"/>
        </w:rPr>
        <w:t xml:space="preserve"> гидроцефалии, повышенного внутричерепного давления (</w:t>
      </w:r>
      <w:proofErr w:type="spellStart"/>
      <w:r w:rsidRPr="00D50C36">
        <w:rPr>
          <w:sz w:val="28"/>
          <w:szCs w:val="28"/>
        </w:rPr>
        <w:t>гипертензионно-ликворный</w:t>
      </w:r>
      <w:proofErr w:type="spellEnd"/>
      <w:r w:rsidRPr="00D50C36">
        <w:rPr>
          <w:sz w:val="28"/>
          <w:szCs w:val="28"/>
        </w:rPr>
        <w:t xml:space="preserve"> синдром). </w:t>
      </w:r>
    </w:p>
    <w:p w:rsidR="00364207" w:rsidRPr="00D50C36" w:rsidRDefault="00364207" w:rsidP="00D50C36">
      <w:pPr>
        <w:spacing w:line="276" w:lineRule="auto"/>
        <w:ind w:left="709"/>
        <w:jc w:val="both"/>
        <w:rPr>
          <w:sz w:val="28"/>
          <w:szCs w:val="28"/>
        </w:rPr>
      </w:pPr>
      <w:r w:rsidRPr="00D50C36">
        <w:rPr>
          <w:sz w:val="28"/>
          <w:szCs w:val="28"/>
        </w:rPr>
        <w:t xml:space="preserve">  </w:t>
      </w:r>
      <w:r w:rsidRPr="00D50C36">
        <w:rPr>
          <w:sz w:val="28"/>
          <w:szCs w:val="28"/>
        </w:rPr>
        <w:tab/>
        <w:t xml:space="preserve"> Многофункциональный комплекс </w:t>
      </w:r>
      <w:r w:rsidRPr="00D50C36">
        <w:rPr>
          <w:i/>
          <w:sz w:val="28"/>
          <w:szCs w:val="28"/>
        </w:rPr>
        <w:t xml:space="preserve">«Центр </w:t>
      </w:r>
      <w:proofErr w:type="spellStart"/>
      <w:r w:rsidRPr="00D50C36">
        <w:rPr>
          <w:i/>
          <w:sz w:val="28"/>
          <w:szCs w:val="28"/>
        </w:rPr>
        <w:t>радиохирургии</w:t>
      </w:r>
      <w:proofErr w:type="spellEnd"/>
      <w:r w:rsidRPr="00D50C36">
        <w:rPr>
          <w:i/>
          <w:sz w:val="28"/>
          <w:szCs w:val="28"/>
        </w:rPr>
        <w:t>» на базе НИИ скорой помощи имени Н.В. Склифосовского</w:t>
      </w:r>
      <w:r w:rsidRPr="00D50C36">
        <w:rPr>
          <w:sz w:val="28"/>
          <w:szCs w:val="28"/>
        </w:rPr>
        <w:t xml:space="preserve"> предоставляет уникальную комбинацию ультрасовременного аппарата стереотаксической </w:t>
      </w:r>
      <w:proofErr w:type="spellStart"/>
      <w:r w:rsidRPr="00D50C36">
        <w:rPr>
          <w:sz w:val="28"/>
          <w:szCs w:val="28"/>
        </w:rPr>
        <w:t>радиохирургии</w:t>
      </w:r>
      <w:proofErr w:type="spellEnd"/>
      <w:r w:rsidRPr="00D50C36">
        <w:rPr>
          <w:sz w:val="28"/>
          <w:szCs w:val="28"/>
        </w:rPr>
        <w:t xml:space="preserve"> - «</w:t>
      </w:r>
      <w:r w:rsidRPr="00D50C36">
        <w:rPr>
          <w:sz w:val="28"/>
          <w:szCs w:val="28"/>
          <w:lang w:val="en-US"/>
        </w:rPr>
        <w:t>GAMMA</w:t>
      </w:r>
      <w:r w:rsidR="00EC270E">
        <w:rPr>
          <w:sz w:val="28"/>
          <w:szCs w:val="28"/>
        </w:rPr>
        <w:t xml:space="preserve"> </w:t>
      </w:r>
      <w:r w:rsidRPr="00D50C36">
        <w:rPr>
          <w:sz w:val="28"/>
          <w:szCs w:val="28"/>
          <w:lang w:val="en-US"/>
        </w:rPr>
        <w:t>KNIFE</w:t>
      </w:r>
      <w:r w:rsidRPr="00D50C36">
        <w:rPr>
          <w:sz w:val="28"/>
          <w:szCs w:val="28"/>
        </w:rPr>
        <w:t xml:space="preserve">» и </w:t>
      </w:r>
      <w:proofErr w:type="spellStart"/>
      <w:r w:rsidRPr="00D50C36">
        <w:rPr>
          <w:sz w:val="28"/>
          <w:szCs w:val="28"/>
        </w:rPr>
        <w:t>сверхвысокопольного</w:t>
      </w:r>
      <w:proofErr w:type="spellEnd"/>
      <w:r w:rsidRPr="00D50C36">
        <w:rPr>
          <w:sz w:val="28"/>
          <w:szCs w:val="28"/>
        </w:rPr>
        <w:t xml:space="preserve"> магнитно-резонансного томографа напряженностью магнитного поля 3 Тесла. Такое </w:t>
      </w:r>
      <w:r w:rsidRPr="00D50C36">
        <w:rPr>
          <w:sz w:val="28"/>
          <w:szCs w:val="28"/>
        </w:rPr>
        <w:lastRenderedPageBreak/>
        <w:t>сочетание позволяет значительно улучшить качество проводимого лечения и сократить продолжительность операции.</w:t>
      </w:r>
    </w:p>
    <w:p w:rsidR="00364207" w:rsidRPr="00D50C36" w:rsidRDefault="00364207" w:rsidP="00D50C36">
      <w:pPr>
        <w:spacing w:line="276" w:lineRule="auto"/>
        <w:ind w:left="709" w:firstLine="708"/>
        <w:jc w:val="both"/>
        <w:rPr>
          <w:sz w:val="28"/>
          <w:szCs w:val="28"/>
        </w:rPr>
      </w:pPr>
      <w:r w:rsidRPr="00D50C36">
        <w:rPr>
          <w:sz w:val="28"/>
          <w:szCs w:val="28"/>
        </w:rPr>
        <w:t xml:space="preserve">Направления  работы института - радиохирургическое лечение следующих заболеваний: опухоли головного мозга, краниовертебрального перехода и верхних сегментов шейного отдела спинного мозга, метастазы в головном </w:t>
      </w:r>
      <w:r w:rsidR="007233BA">
        <w:rPr>
          <w:sz w:val="28"/>
          <w:szCs w:val="28"/>
        </w:rPr>
        <w:t>мозге, АВМ</w:t>
      </w:r>
      <w:r w:rsidRPr="00D50C36">
        <w:rPr>
          <w:sz w:val="28"/>
          <w:szCs w:val="28"/>
        </w:rPr>
        <w:t xml:space="preserve"> головного мозга и венозные ангиомы, невралгия тройничного и языкоглоточного нервов, </w:t>
      </w:r>
      <w:proofErr w:type="spellStart"/>
      <w:r w:rsidRPr="00D50C36">
        <w:rPr>
          <w:sz w:val="28"/>
          <w:szCs w:val="28"/>
        </w:rPr>
        <w:t>фармакорезистентная</w:t>
      </w:r>
      <w:proofErr w:type="spellEnd"/>
      <w:r w:rsidRPr="00D50C36">
        <w:rPr>
          <w:sz w:val="28"/>
          <w:szCs w:val="28"/>
        </w:rPr>
        <w:t xml:space="preserve"> эпилепсия.</w:t>
      </w:r>
    </w:p>
    <w:p w:rsidR="00364207" w:rsidRPr="00D50C36" w:rsidRDefault="00364207" w:rsidP="00D50C36">
      <w:pPr>
        <w:spacing w:line="276" w:lineRule="auto"/>
        <w:ind w:left="709" w:firstLine="708"/>
        <w:jc w:val="both"/>
        <w:rPr>
          <w:sz w:val="28"/>
          <w:szCs w:val="28"/>
        </w:rPr>
      </w:pPr>
      <w:proofErr w:type="gramStart"/>
      <w:r w:rsidRPr="00D50C36">
        <w:rPr>
          <w:sz w:val="28"/>
          <w:szCs w:val="28"/>
        </w:rPr>
        <w:t xml:space="preserve">Дополнительные преимущества, связанные с наличием МР-томографа GE </w:t>
      </w:r>
      <w:proofErr w:type="spellStart"/>
      <w:r w:rsidRPr="00D50C36">
        <w:rPr>
          <w:sz w:val="28"/>
          <w:szCs w:val="28"/>
        </w:rPr>
        <w:t>SignaHDxt</w:t>
      </w:r>
      <w:proofErr w:type="spellEnd"/>
      <w:r w:rsidRPr="00D50C36">
        <w:rPr>
          <w:sz w:val="28"/>
          <w:szCs w:val="28"/>
        </w:rPr>
        <w:t> 3.0 Тесла: большая точность наведения - выполнение МРТ с толщиной среза 1 мм и менее; выявление очагов, не видимых на аппаратах предыдущего поколения; высокая напряженность магнитного поля позволяет в несколько раз сократить время исследования по сравнению с наиболее распространенными 1.5 Тесла томографами более чем в два раза;</w:t>
      </w:r>
      <w:proofErr w:type="gramEnd"/>
      <w:r w:rsidRPr="00D50C36">
        <w:rPr>
          <w:sz w:val="28"/>
          <w:szCs w:val="28"/>
        </w:rPr>
        <w:t xml:space="preserve"> применение дополнительных методик, таких как функциональное МРТ и </w:t>
      </w:r>
      <w:proofErr w:type="spellStart"/>
      <w:r w:rsidRPr="00D50C36">
        <w:rPr>
          <w:sz w:val="28"/>
          <w:szCs w:val="28"/>
        </w:rPr>
        <w:t>трактография</w:t>
      </w:r>
      <w:proofErr w:type="spellEnd"/>
      <w:r w:rsidRPr="00D50C36">
        <w:rPr>
          <w:sz w:val="28"/>
          <w:szCs w:val="28"/>
        </w:rPr>
        <w:t>, позволяют уменьшить дозовую нагрузку на здоровые ткани мозга; доступные высокоточные МР-спектроскопия и МР-перфузия способны определить тип опухоли и степень злокачественности без биопсии.</w:t>
      </w:r>
    </w:p>
    <w:p w:rsidR="00364207" w:rsidRPr="00D50C36" w:rsidRDefault="00364207" w:rsidP="00D50C36">
      <w:pPr>
        <w:spacing w:line="276" w:lineRule="auto"/>
        <w:ind w:left="709" w:firstLine="708"/>
        <w:jc w:val="both"/>
        <w:rPr>
          <w:sz w:val="28"/>
          <w:szCs w:val="28"/>
        </w:rPr>
      </w:pPr>
      <w:r w:rsidRPr="00D50C36">
        <w:rPr>
          <w:sz w:val="28"/>
          <w:szCs w:val="28"/>
        </w:rPr>
        <w:t xml:space="preserve">Интегрированная система </w:t>
      </w:r>
      <w:proofErr w:type="spellStart"/>
      <w:r w:rsidRPr="00D50C36">
        <w:rPr>
          <w:sz w:val="28"/>
          <w:szCs w:val="28"/>
        </w:rPr>
        <w:t>магнитоэнцефалографии</w:t>
      </w:r>
      <w:proofErr w:type="spellEnd"/>
      <w:r w:rsidRPr="00D50C36">
        <w:rPr>
          <w:sz w:val="28"/>
          <w:szCs w:val="28"/>
        </w:rPr>
        <w:t xml:space="preserve"> (МЭГ) </w:t>
      </w:r>
      <w:proofErr w:type="spellStart"/>
      <w:r w:rsidRPr="00D50C36">
        <w:rPr>
          <w:sz w:val="28"/>
          <w:szCs w:val="28"/>
        </w:rPr>
        <w:t>Micro</w:t>
      </w:r>
      <w:proofErr w:type="spellEnd"/>
      <w:r w:rsidR="00EC270E">
        <w:rPr>
          <w:sz w:val="28"/>
          <w:szCs w:val="28"/>
        </w:rPr>
        <w:t xml:space="preserve"> </w:t>
      </w:r>
      <w:proofErr w:type="spellStart"/>
      <w:r w:rsidRPr="00D50C36">
        <w:rPr>
          <w:sz w:val="28"/>
          <w:szCs w:val="28"/>
        </w:rPr>
        <w:t>Mag</w:t>
      </w:r>
      <w:proofErr w:type="spellEnd"/>
      <w:r w:rsidR="00EC270E">
        <w:rPr>
          <w:sz w:val="28"/>
          <w:szCs w:val="28"/>
        </w:rPr>
        <w:t xml:space="preserve"> </w:t>
      </w:r>
      <w:proofErr w:type="spellStart"/>
      <w:r w:rsidRPr="00D50C36">
        <w:rPr>
          <w:sz w:val="28"/>
          <w:szCs w:val="28"/>
        </w:rPr>
        <w:t>Link</w:t>
      </w:r>
      <w:proofErr w:type="spellEnd"/>
      <w:r w:rsidRPr="00D50C36">
        <w:rPr>
          <w:sz w:val="28"/>
          <w:szCs w:val="28"/>
        </w:rPr>
        <w:t xml:space="preserve"> дает возможность анализа ЭЭГ в режиме реального времени, что особенно важно для уточнения источников патологической активности при диагностике и лечении эпилепсии.</w:t>
      </w:r>
    </w:p>
    <w:p w:rsidR="00364207" w:rsidRPr="00D50C36" w:rsidRDefault="00364207" w:rsidP="00D50C36">
      <w:pPr>
        <w:spacing w:line="276" w:lineRule="auto"/>
        <w:ind w:left="708" w:firstLine="708"/>
        <w:jc w:val="both"/>
        <w:rPr>
          <w:sz w:val="28"/>
          <w:szCs w:val="28"/>
        </w:rPr>
      </w:pPr>
      <w:r w:rsidRPr="00D50C36">
        <w:rPr>
          <w:i/>
          <w:sz w:val="28"/>
          <w:szCs w:val="28"/>
        </w:rPr>
        <w:t xml:space="preserve">Клиника  стереотаксической и радиационной нейрохирургии «На </w:t>
      </w:r>
      <w:proofErr w:type="spellStart"/>
      <w:r w:rsidRPr="00D50C36">
        <w:rPr>
          <w:i/>
          <w:sz w:val="28"/>
          <w:szCs w:val="28"/>
        </w:rPr>
        <w:t>Гомольце</w:t>
      </w:r>
      <w:proofErr w:type="spellEnd"/>
      <w:r w:rsidRPr="00D50C36">
        <w:rPr>
          <w:i/>
          <w:sz w:val="28"/>
          <w:szCs w:val="28"/>
        </w:rPr>
        <w:t>»</w:t>
      </w:r>
      <w:r w:rsidRPr="00D50C36">
        <w:rPr>
          <w:sz w:val="28"/>
          <w:szCs w:val="28"/>
        </w:rPr>
        <w:t xml:space="preserve"> (Прага, Чехия) была открыта в октябре 1992 г. Кажд</w:t>
      </w:r>
      <w:r w:rsidR="003D334C" w:rsidRPr="00D50C36">
        <w:rPr>
          <w:sz w:val="28"/>
          <w:szCs w:val="28"/>
        </w:rPr>
        <w:t>ый год здесь проводятся 15000</w:t>
      </w:r>
      <w:r w:rsidRPr="00D50C36">
        <w:rPr>
          <w:sz w:val="28"/>
          <w:szCs w:val="28"/>
        </w:rPr>
        <w:t xml:space="preserve"> сложнейших операций, а успешное лечение проходят около 50000 пациентов. </w:t>
      </w:r>
      <w:r w:rsidR="003D334C" w:rsidRPr="00D50C36">
        <w:rPr>
          <w:sz w:val="28"/>
          <w:szCs w:val="28"/>
        </w:rPr>
        <w:t>В</w:t>
      </w:r>
      <w:r w:rsidRPr="00D50C36">
        <w:rPr>
          <w:sz w:val="28"/>
          <w:szCs w:val="28"/>
        </w:rPr>
        <w:t xml:space="preserve"> 2009 г. на аппарате «</w:t>
      </w:r>
      <w:r w:rsidRPr="00D50C36">
        <w:rPr>
          <w:sz w:val="28"/>
          <w:szCs w:val="28"/>
          <w:lang w:val="en-US"/>
        </w:rPr>
        <w:t>GAMMA</w:t>
      </w:r>
      <w:r w:rsidR="00EC270E">
        <w:rPr>
          <w:sz w:val="28"/>
          <w:szCs w:val="28"/>
        </w:rPr>
        <w:t xml:space="preserve"> </w:t>
      </w:r>
      <w:r w:rsidRPr="00D50C36">
        <w:rPr>
          <w:sz w:val="28"/>
          <w:szCs w:val="28"/>
          <w:lang w:val="en-US"/>
        </w:rPr>
        <w:t>KNIFE</w:t>
      </w:r>
      <w:r w:rsidRPr="00D50C36">
        <w:rPr>
          <w:sz w:val="28"/>
          <w:szCs w:val="28"/>
        </w:rPr>
        <w:t>» было проведено 9500 радиохирургических операций. В последние годы, в клинике с помощью «</w:t>
      </w:r>
      <w:r w:rsidRPr="00D50C36">
        <w:rPr>
          <w:sz w:val="28"/>
          <w:szCs w:val="28"/>
          <w:lang w:val="en-US"/>
        </w:rPr>
        <w:t>GAMMA</w:t>
      </w:r>
      <w:r w:rsidR="00EC270E">
        <w:rPr>
          <w:sz w:val="28"/>
          <w:szCs w:val="28"/>
        </w:rPr>
        <w:t xml:space="preserve"> </w:t>
      </w:r>
      <w:r w:rsidRPr="00D50C36">
        <w:rPr>
          <w:sz w:val="28"/>
          <w:szCs w:val="28"/>
          <w:lang w:val="en-US"/>
        </w:rPr>
        <w:t>KNIFE</w:t>
      </w:r>
      <w:r w:rsidRPr="00D50C36">
        <w:rPr>
          <w:sz w:val="28"/>
          <w:szCs w:val="28"/>
        </w:rPr>
        <w:t>»  проходят лечение около 800 пациентов в год. За последние несколько лет на установке «</w:t>
      </w:r>
      <w:r w:rsidRPr="00D50C36">
        <w:rPr>
          <w:sz w:val="28"/>
          <w:szCs w:val="28"/>
          <w:lang w:val="en-US"/>
        </w:rPr>
        <w:t>GAMMA</w:t>
      </w:r>
      <w:r w:rsidR="00EC270E">
        <w:rPr>
          <w:sz w:val="28"/>
          <w:szCs w:val="28"/>
        </w:rPr>
        <w:t xml:space="preserve"> </w:t>
      </w:r>
      <w:r w:rsidRPr="00D50C36">
        <w:rPr>
          <w:sz w:val="28"/>
          <w:szCs w:val="28"/>
          <w:lang w:val="en-US"/>
        </w:rPr>
        <w:t>KNIFE</w:t>
      </w:r>
      <w:r w:rsidRPr="00D50C36">
        <w:rPr>
          <w:sz w:val="28"/>
          <w:szCs w:val="28"/>
        </w:rPr>
        <w:t>» прошли лечение 10532 человека. Из них с заболеванием:</w:t>
      </w:r>
    </w:p>
    <w:p w:rsidR="008D0C62" w:rsidRPr="00D50C36" w:rsidRDefault="008D0C62" w:rsidP="00D50C36">
      <w:pPr>
        <w:spacing w:line="276" w:lineRule="auto"/>
        <w:ind w:left="709"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364207" w:rsidRPr="00D50C36" w:rsidTr="00364207">
        <w:tc>
          <w:tcPr>
            <w:tcW w:w="5068" w:type="dxa"/>
            <w:shd w:val="clear" w:color="auto" w:fill="auto"/>
          </w:tcPr>
          <w:p w:rsidR="00364207" w:rsidRPr="009C2924" w:rsidRDefault="00EC270E" w:rsidP="00782D52">
            <w:pPr>
              <w:spacing w:line="276" w:lineRule="auto"/>
              <w:ind w:left="709"/>
              <w:jc w:val="center"/>
              <w:rPr>
                <w:sz w:val="28"/>
                <w:szCs w:val="28"/>
              </w:rPr>
            </w:pPr>
            <w:r>
              <w:rPr>
                <w:sz w:val="28"/>
                <w:szCs w:val="28"/>
              </w:rPr>
              <w:t xml:space="preserve"> АВМ</w:t>
            </w:r>
          </w:p>
        </w:tc>
        <w:tc>
          <w:tcPr>
            <w:tcW w:w="5069" w:type="dxa"/>
            <w:shd w:val="clear" w:color="auto" w:fill="auto"/>
          </w:tcPr>
          <w:p w:rsidR="00364207" w:rsidRPr="009C2924" w:rsidRDefault="00364207" w:rsidP="00782D52">
            <w:pPr>
              <w:spacing w:line="276" w:lineRule="auto"/>
              <w:ind w:left="709"/>
              <w:jc w:val="center"/>
              <w:rPr>
                <w:sz w:val="28"/>
                <w:szCs w:val="28"/>
              </w:rPr>
            </w:pPr>
            <w:r w:rsidRPr="009C2924">
              <w:rPr>
                <w:sz w:val="28"/>
                <w:szCs w:val="28"/>
              </w:rPr>
              <w:t>911</w:t>
            </w:r>
          </w:p>
        </w:tc>
      </w:tr>
      <w:tr w:rsidR="00364207" w:rsidRPr="00D50C36" w:rsidTr="00364207">
        <w:tc>
          <w:tcPr>
            <w:tcW w:w="5068" w:type="dxa"/>
            <w:shd w:val="clear" w:color="auto" w:fill="auto"/>
          </w:tcPr>
          <w:p w:rsidR="00364207" w:rsidRPr="009C2924" w:rsidRDefault="00364207" w:rsidP="00782D52">
            <w:pPr>
              <w:spacing w:line="276" w:lineRule="auto"/>
              <w:ind w:left="709"/>
              <w:jc w:val="center"/>
              <w:rPr>
                <w:sz w:val="28"/>
                <w:szCs w:val="28"/>
              </w:rPr>
            </w:pPr>
            <w:proofErr w:type="spellStart"/>
            <w:r w:rsidRPr="009C2924">
              <w:rPr>
                <w:sz w:val="28"/>
                <w:szCs w:val="28"/>
              </w:rPr>
              <w:t>менингиома</w:t>
            </w:r>
            <w:proofErr w:type="spellEnd"/>
          </w:p>
        </w:tc>
        <w:tc>
          <w:tcPr>
            <w:tcW w:w="5069" w:type="dxa"/>
            <w:shd w:val="clear" w:color="auto" w:fill="auto"/>
          </w:tcPr>
          <w:p w:rsidR="00364207" w:rsidRPr="009C2924" w:rsidRDefault="00364207" w:rsidP="00782D52">
            <w:pPr>
              <w:spacing w:line="276" w:lineRule="auto"/>
              <w:ind w:left="709"/>
              <w:jc w:val="center"/>
              <w:rPr>
                <w:sz w:val="28"/>
                <w:szCs w:val="28"/>
              </w:rPr>
            </w:pPr>
            <w:r w:rsidRPr="009C2924">
              <w:rPr>
                <w:sz w:val="28"/>
                <w:szCs w:val="28"/>
              </w:rPr>
              <w:t>1808</w:t>
            </w:r>
          </w:p>
        </w:tc>
      </w:tr>
      <w:tr w:rsidR="00364207" w:rsidRPr="00D50C36" w:rsidTr="00364207">
        <w:tc>
          <w:tcPr>
            <w:tcW w:w="5068" w:type="dxa"/>
            <w:shd w:val="clear" w:color="auto" w:fill="auto"/>
          </w:tcPr>
          <w:p w:rsidR="00364207" w:rsidRPr="009C2924" w:rsidRDefault="00364207" w:rsidP="00782D52">
            <w:pPr>
              <w:spacing w:line="276" w:lineRule="auto"/>
              <w:ind w:left="709"/>
              <w:jc w:val="center"/>
              <w:rPr>
                <w:sz w:val="28"/>
                <w:szCs w:val="28"/>
              </w:rPr>
            </w:pPr>
            <w:r w:rsidRPr="009C2924">
              <w:rPr>
                <w:sz w:val="28"/>
                <w:szCs w:val="28"/>
              </w:rPr>
              <w:t>аденома гипофиза</w:t>
            </w:r>
          </w:p>
        </w:tc>
        <w:tc>
          <w:tcPr>
            <w:tcW w:w="5069" w:type="dxa"/>
            <w:shd w:val="clear" w:color="auto" w:fill="auto"/>
          </w:tcPr>
          <w:p w:rsidR="00364207" w:rsidRPr="009C2924" w:rsidRDefault="00364207" w:rsidP="00782D52">
            <w:pPr>
              <w:spacing w:line="276" w:lineRule="auto"/>
              <w:ind w:left="709"/>
              <w:jc w:val="center"/>
              <w:rPr>
                <w:sz w:val="28"/>
                <w:szCs w:val="28"/>
              </w:rPr>
            </w:pPr>
            <w:r w:rsidRPr="009C2924">
              <w:rPr>
                <w:sz w:val="28"/>
                <w:szCs w:val="28"/>
              </w:rPr>
              <w:t>845</w:t>
            </w:r>
          </w:p>
        </w:tc>
      </w:tr>
      <w:tr w:rsidR="00364207" w:rsidRPr="00D50C36" w:rsidTr="00364207">
        <w:tc>
          <w:tcPr>
            <w:tcW w:w="5068" w:type="dxa"/>
            <w:shd w:val="clear" w:color="auto" w:fill="auto"/>
          </w:tcPr>
          <w:p w:rsidR="00364207" w:rsidRPr="009C2924" w:rsidRDefault="00364207" w:rsidP="00782D52">
            <w:pPr>
              <w:spacing w:line="276" w:lineRule="auto"/>
              <w:ind w:left="709"/>
              <w:jc w:val="center"/>
              <w:rPr>
                <w:sz w:val="28"/>
                <w:szCs w:val="28"/>
              </w:rPr>
            </w:pPr>
            <w:r w:rsidRPr="009C2924">
              <w:rPr>
                <w:sz w:val="28"/>
                <w:szCs w:val="28"/>
              </w:rPr>
              <w:t>невриномы слухового аппарата</w:t>
            </w:r>
          </w:p>
        </w:tc>
        <w:tc>
          <w:tcPr>
            <w:tcW w:w="5069" w:type="dxa"/>
            <w:shd w:val="clear" w:color="auto" w:fill="auto"/>
          </w:tcPr>
          <w:p w:rsidR="00364207" w:rsidRPr="009C2924" w:rsidRDefault="00364207" w:rsidP="00782D52">
            <w:pPr>
              <w:spacing w:line="276" w:lineRule="auto"/>
              <w:ind w:left="709"/>
              <w:jc w:val="center"/>
              <w:rPr>
                <w:sz w:val="28"/>
                <w:szCs w:val="28"/>
              </w:rPr>
            </w:pPr>
            <w:r w:rsidRPr="009C2924">
              <w:rPr>
                <w:sz w:val="28"/>
                <w:szCs w:val="28"/>
              </w:rPr>
              <w:t>975</w:t>
            </w:r>
          </w:p>
        </w:tc>
      </w:tr>
      <w:tr w:rsidR="00364207" w:rsidRPr="00D50C36" w:rsidTr="00364207">
        <w:tc>
          <w:tcPr>
            <w:tcW w:w="5068" w:type="dxa"/>
            <w:shd w:val="clear" w:color="auto" w:fill="auto"/>
          </w:tcPr>
          <w:p w:rsidR="00364207" w:rsidRPr="009C2924" w:rsidRDefault="00364207" w:rsidP="00782D52">
            <w:pPr>
              <w:spacing w:line="276" w:lineRule="auto"/>
              <w:ind w:left="709"/>
              <w:jc w:val="center"/>
              <w:rPr>
                <w:sz w:val="28"/>
                <w:szCs w:val="28"/>
              </w:rPr>
            </w:pPr>
            <w:r w:rsidRPr="009C2924">
              <w:rPr>
                <w:sz w:val="28"/>
                <w:szCs w:val="28"/>
              </w:rPr>
              <w:t>злокачественные опухоли глиальных клеток головного мозга</w:t>
            </w:r>
          </w:p>
        </w:tc>
        <w:tc>
          <w:tcPr>
            <w:tcW w:w="5069" w:type="dxa"/>
            <w:shd w:val="clear" w:color="auto" w:fill="auto"/>
          </w:tcPr>
          <w:p w:rsidR="00364207" w:rsidRPr="009C2924" w:rsidRDefault="00364207" w:rsidP="00782D52">
            <w:pPr>
              <w:spacing w:line="276" w:lineRule="auto"/>
              <w:ind w:left="709"/>
              <w:jc w:val="center"/>
              <w:rPr>
                <w:sz w:val="28"/>
                <w:szCs w:val="28"/>
              </w:rPr>
            </w:pPr>
          </w:p>
          <w:p w:rsidR="00364207" w:rsidRPr="009C2924" w:rsidRDefault="00364207" w:rsidP="00782D52">
            <w:pPr>
              <w:spacing w:line="276" w:lineRule="auto"/>
              <w:ind w:left="709"/>
              <w:jc w:val="center"/>
              <w:rPr>
                <w:sz w:val="28"/>
                <w:szCs w:val="28"/>
              </w:rPr>
            </w:pPr>
            <w:r w:rsidRPr="009C2924">
              <w:rPr>
                <w:sz w:val="28"/>
                <w:szCs w:val="28"/>
              </w:rPr>
              <w:t>256</w:t>
            </w:r>
          </w:p>
        </w:tc>
      </w:tr>
      <w:tr w:rsidR="00364207" w:rsidRPr="00D50C36" w:rsidTr="00364207">
        <w:tc>
          <w:tcPr>
            <w:tcW w:w="5068" w:type="dxa"/>
            <w:shd w:val="clear" w:color="auto" w:fill="auto"/>
          </w:tcPr>
          <w:p w:rsidR="00364207" w:rsidRPr="009C2924" w:rsidRDefault="00364207" w:rsidP="00782D52">
            <w:pPr>
              <w:spacing w:line="276" w:lineRule="auto"/>
              <w:ind w:left="709"/>
              <w:jc w:val="center"/>
              <w:rPr>
                <w:sz w:val="28"/>
                <w:szCs w:val="28"/>
              </w:rPr>
            </w:pPr>
            <w:proofErr w:type="spellStart"/>
            <w:r w:rsidRPr="009C2924">
              <w:rPr>
                <w:sz w:val="28"/>
                <w:szCs w:val="28"/>
              </w:rPr>
              <w:lastRenderedPageBreak/>
              <w:t>увеальные</w:t>
            </w:r>
            <w:proofErr w:type="spellEnd"/>
            <w:r w:rsidRPr="009C2924">
              <w:rPr>
                <w:sz w:val="28"/>
                <w:szCs w:val="28"/>
              </w:rPr>
              <w:t xml:space="preserve"> меланомы (меланома глазной оболочки)</w:t>
            </w:r>
          </w:p>
        </w:tc>
        <w:tc>
          <w:tcPr>
            <w:tcW w:w="5069" w:type="dxa"/>
            <w:shd w:val="clear" w:color="auto" w:fill="auto"/>
          </w:tcPr>
          <w:p w:rsidR="00364207" w:rsidRPr="009C2924" w:rsidRDefault="00364207" w:rsidP="00782D52">
            <w:pPr>
              <w:spacing w:line="276" w:lineRule="auto"/>
              <w:ind w:left="709"/>
              <w:jc w:val="center"/>
              <w:rPr>
                <w:sz w:val="28"/>
                <w:szCs w:val="28"/>
              </w:rPr>
            </w:pPr>
          </w:p>
          <w:p w:rsidR="00364207" w:rsidRPr="009C2924" w:rsidRDefault="00364207" w:rsidP="00782D52">
            <w:pPr>
              <w:spacing w:line="276" w:lineRule="auto"/>
              <w:ind w:left="709"/>
              <w:jc w:val="center"/>
              <w:rPr>
                <w:sz w:val="28"/>
                <w:szCs w:val="28"/>
              </w:rPr>
            </w:pPr>
            <w:r w:rsidRPr="009C2924">
              <w:rPr>
                <w:sz w:val="28"/>
                <w:szCs w:val="28"/>
              </w:rPr>
              <w:t>263</w:t>
            </w:r>
          </w:p>
        </w:tc>
      </w:tr>
      <w:tr w:rsidR="00364207" w:rsidRPr="00D50C36" w:rsidTr="00364207">
        <w:tc>
          <w:tcPr>
            <w:tcW w:w="5068" w:type="dxa"/>
            <w:shd w:val="clear" w:color="auto" w:fill="auto"/>
          </w:tcPr>
          <w:p w:rsidR="00364207" w:rsidRPr="009C2924" w:rsidRDefault="00364207" w:rsidP="00782D52">
            <w:pPr>
              <w:spacing w:line="276" w:lineRule="auto"/>
              <w:ind w:left="709"/>
              <w:jc w:val="center"/>
              <w:rPr>
                <w:sz w:val="28"/>
                <w:szCs w:val="28"/>
              </w:rPr>
            </w:pPr>
            <w:r w:rsidRPr="009C2924">
              <w:rPr>
                <w:sz w:val="28"/>
                <w:szCs w:val="28"/>
              </w:rPr>
              <w:t>метастазы</w:t>
            </w:r>
          </w:p>
        </w:tc>
        <w:tc>
          <w:tcPr>
            <w:tcW w:w="5069" w:type="dxa"/>
            <w:shd w:val="clear" w:color="auto" w:fill="auto"/>
          </w:tcPr>
          <w:p w:rsidR="00364207" w:rsidRPr="009C2924" w:rsidRDefault="00364207" w:rsidP="00782D52">
            <w:pPr>
              <w:spacing w:line="276" w:lineRule="auto"/>
              <w:ind w:left="709"/>
              <w:jc w:val="center"/>
              <w:rPr>
                <w:sz w:val="28"/>
                <w:szCs w:val="28"/>
              </w:rPr>
            </w:pPr>
            <w:r w:rsidRPr="009C2924">
              <w:rPr>
                <w:sz w:val="28"/>
                <w:szCs w:val="28"/>
              </w:rPr>
              <w:t>2443</w:t>
            </w:r>
          </w:p>
        </w:tc>
      </w:tr>
      <w:tr w:rsidR="00364207" w:rsidRPr="00D50C36" w:rsidTr="00364207">
        <w:tc>
          <w:tcPr>
            <w:tcW w:w="5068" w:type="dxa"/>
            <w:shd w:val="clear" w:color="auto" w:fill="auto"/>
          </w:tcPr>
          <w:p w:rsidR="00364207" w:rsidRPr="009C2924" w:rsidRDefault="00364207" w:rsidP="00782D52">
            <w:pPr>
              <w:spacing w:line="276" w:lineRule="auto"/>
              <w:ind w:left="709"/>
              <w:jc w:val="center"/>
              <w:rPr>
                <w:sz w:val="28"/>
                <w:szCs w:val="28"/>
              </w:rPr>
            </w:pPr>
            <w:proofErr w:type="spellStart"/>
            <w:r w:rsidRPr="009C2924">
              <w:rPr>
                <w:sz w:val="28"/>
                <w:szCs w:val="28"/>
              </w:rPr>
              <w:t>анавризмы</w:t>
            </w:r>
            <w:proofErr w:type="spellEnd"/>
            <w:r w:rsidRPr="009C2924">
              <w:rPr>
                <w:sz w:val="28"/>
                <w:szCs w:val="28"/>
              </w:rPr>
              <w:t xml:space="preserve"> сосудов</w:t>
            </w:r>
          </w:p>
        </w:tc>
        <w:tc>
          <w:tcPr>
            <w:tcW w:w="5069" w:type="dxa"/>
            <w:shd w:val="clear" w:color="auto" w:fill="auto"/>
          </w:tcPr>
          <w:p w:rsidR="00364207" w:rsidRPr="009C2924" w:rsidRDefault="00364207" w:rsidP="00782D52">
            <w:pPr>
              <w:spacing w:line="276" w:lineRule="auto"/>
              <w:ind w:left="709"/>
              <w:jc w:val="center"/>
              <w:rPr>
                <w:sz w:val="28"/>
                <w:szCs w:val="28"/>
              </w:rPr>
            </w:pPr>
            <w:r w:rsidRPr="009C2924">
              <w:rPr>
                <w:sz w:val="28"/>
                <w:szCs w:val="28"/>
              </w:rPr>
              <w:t>211</w:t>
            </w:r>
          </w:p>
        </w:tc>
      </w:tr>
    </w:tbl>
    <w:p w:rsidR="00364207" w:rsidRPr="00D50C36" w:rsidRDefault="00364207" w:rsidP="00D50C36">
      <w:pPr>
        <w:spacing w:line="276" w:lineRule="auto"/>
        <w:ind w:left="709"/>
        <w:jc w:val="both"/>
        <w:rPr>
          <w:sz w:val="28"/>
          <w:szCs w:val="28"/>
        </w:rPr>
      </w:pPr>
    </w:p>
    <w:p w:rsidR="002371C2" w:rsidRPr="00D50C36" w:rsidRDefault="002371C2" w:rsidP="00816889">
      <w:pPr>
        <w:spacing w:line="276" w:lineRule="auto"/>
        <w:ind w:left="709" w:firstLine="708"/>
        <w:jc w:val="both"/>
        <w:rPr>
          <w:sz w:val="28"/>
          <w:szCs w:val="28"/>
        </w:rPr>
      </w:pPr>
      <w:r>
        <w:rPr>
          <w:sz w:val="28"/>
          <w:szCs w:val="28"/>
        </w:rPr>
        <w:t>А</w:t>
      </w:r>
      <w:r w:rsidRPr="00D50C36">
        <w:rPr>
          <w:sz w:val="28"/>
          <w:szCs w:val="28"/>
        </w:rPr>
        <w:t>льтернатива установке </w:t>
      </w:r>
      <w:hyperlink r:id="rId67" w:tooltip="Гамма-нож" w:history="1">
        <w:r w:rsidRPr="00D50C36">
          <w:rPr>
            <w:rStyle w:val="ae"/>
            <w:color w:val="auto"/>
            <w:sz w:val="28"/>
            <w:szCs w:val="28"/>
            <w:u w:val="none"/>
          </w:rPr>
          <w:t>«</w:t>
        </w:r>
        <w:r w:rsidRPr="00D50C36">
          <w:rPr>
            <w:rStyle w:val="ae"/>
            <w:color w:val="auto"/>
            <w:sz w:val="28"/>
            <w:szCs w:val="28"/>
            <w:u w:val="none"/>
            <w:lang w:val="en-US"/>
          </w:rPr>
          <w:t>GAMMA</w:t>
        </w:r>
        <w:r w:rsidR="00EC270E">
          <w:rPr>
            <w:rStyle w:val="ae"/>
            <w:color w:val="auto"/>
            <w:sz w:val="28"/>
            <w:szCs w:val="28"/>
            <w:u w:val="none"/>
          </w:rPr>
          <w:t xml:space="preserve"> </w:t>
        </w:r>
        <w:r w:rsidRPr="00D50C36">
          <w:rPr>
            <w:rStyle w:val="ae"/>
            <w:color w:val="auto"/>
            <w:sz w:val="28"/>
            <w:szCs w:val="28"/>
            <w:u w:val="none"/>
            <w:lang w:val="en-US"/>
          </w:rPr>
          <w:t>KNIFE</w:t>
        </w:r>
        <w:r w:rsidRPr="00D50C36">
          <w:rPr>
            <w:rStyle w:val="ae"/>
            <w:color w:val="auto"/>
            <w:sz w:val="28"/>
            <w:szCs w:val="28"/>
            <w:u w:val="none"/>
          </w:rPr>
          <w:t>»</w:t>
        </w:r>
      </w:hyperlink>
      <w:r w:rsidR="00816889">
        <w:rPr>
          <w:rStyle w:val="ae"/>
          <w:color w:val="auto"/>
          <w:sz w:val="28"/>
          <w:szCs w:val="28"/>
          <w:u w:val="none"/>
        </w:rPr>
        <w:t xml:space="preserve"> </w:t>
      </w:r>
      <w:r>
        <w:rPr>
          <w:sz w:val="28"/>
          <w:szCs w:val="28"/>
        </w:rPr>
        <w:t xml:space="preserve">- </w:t>
      </w:r>
      <w:r w:rsidRPr="00012023">
        <w:rPr>
          <w:sz w:val="28"/>
          <w:szCs w:val="28"/>
        </w:rPr>
        <w:t>«</w:t>
      </w:r>
      <w:r w:rsidRPr="00012023">
        <w:rPr>
          <w:sz w:val="28"/>
          <w:szCs w:val="28"/>
          <w:lang w:val="en-US"/>
        </w:rPr>
        <w:t>X</w:t>
      </w:r>
      <w:r w:rsidRPr="00012023">
        <w:rPr>
          <w:sz w:val="28"/>
          <w:szCs w:val="28"/>
        </w:rPr>
        <w:t>-</w:t>
      </w:r>
      <w:r w:rsidRPr="00012023">
        <w:rPr>
          <w:sz w:val="28"/>
          <w:szCs w:val="28"/>
          <w:lang w:val="en-US"/>
        </w:rPr>
        <w:t>KNIFE</w:t>
      </w:r>
      <w:r w:rsidRPr="00012023">
        <w:rPr>
          <w:sz w:val="28"/>
          <w:szCs w:val="28"/>
        </w:rPr>
        <w:t>»</w:t>
      </w:r>
      <w:r w:rsidRPr="00D50C36">
        <w:rPr>
          <w:sz w:val="28"/>
          <w:szCs w:val="28"/>
        </w:rPr>
        <w:t xml:space="preserve">    </w:t>
      </w:r>
      <w:r>
        <w:rPr>
          <w:sz w:val="28"/>
          <w:szCs w:val="28"/>
        </w:rPr>
        <w:t>была разработана</w:t>
      </w:r>
      <w:r w:rsidR="00816889">
        <w:rPr>
          <w:sz w:val="28"/>
          <w:szCs w:val="28"/>
        </w:rPr>
        <w:t xml:space="preserve"> в  1990 гг. ХХ </w:t>
      </w:r>
      <w:proofErr w:type="gramStart"/>
      <w:r w:rsidR="00816889">
        <w:rPr>
          <w:sz w:val="28"/>
          <w:szCs w:val="28"/>
        </w:rPr>
        <w:t>в</w:t>
      </w:r>
      <w:proofErr w:type="gramEnd"/>
      <w:r w:rsidR="00816889">
        <w:rPr>
          <w:sz w:val="28"/>
          <w:szCs w:val="28"/>
        </w:rPr>
        <w:t xml:space="preserve">. </w:t>
      </w:r>
      <w:proofErr w:type="gramStart"/>
      <w:r w:rsidRPr="00D50C36">
        <w:rPr>
          <w:sz w:val="28"/>
          <w:szCs w:val="28"/>
        </w:rPr>
        <w:t>компанией</w:t>
      </w:r>
      <w:proofErr w:type="gramEnd"/>
      <w:r w:rsidRPr="00D50C36">
        <w:rPr>
          <w:sz w:val="28"/>
          <w:szCs w:val="28"/>
        </w:rPr>
        <w:t> «</w:t>
      </w:r>
      <w:proofErr w:type="spellStart"/>
      <w:r w:rsidRPr="00D50C36">
        <w:rPr>
          <w:sz w:val="28"/>
          <w:szCs w:val="28"/>
        </w:rPr>
        <w:t>Radionics</w:t>
      </w:r>
      <w:proofErr w:type="spellEnd"/>
      <w:r w:rsidRPr="00D50C36">
        <w:rPr>
          <w:sz w:val="28"/>
          <w:szCs w:val="28"/>
        </w:rPr>
        <w:t>»  производства </w:t>
      </w:r>
      <w:proofErr w:type="spellStart"/>
      <w:r w:rsidRPr="00D50C36">
        <w:rPr>
          <w:sz w:val="28"/>
          <w:szCs w:val="28"/>
        </w:rPr>
        <w:t>Leksel</w:t>
      </w:r>
      <w:proofErr w:type="spellEnd"/>
      <w:r w:rsidRPr="00D50C36">
        <w:rPr>
          <w:sz w:val="28"/>
          <w:szCs w:val="28"/>
        </w:rPr>
        <w:t>. «</w:t>
      </w:r>
      <w:r w:rsidRPr="00D50C36">
        <w:rPr>
          <w:sz w:val="28"/>
          <w:szCs w:val="28"/>
          <w:lang w:val="en-US"/>
        </w:rPr>
        <w:t>X</w:t>
      </w:r>
      <w:r w:rsidRPr="00D50C36">
        <w:rPr>
          <w:sz w:val="28"/>
          <w:szCs w:val="28"/>
        </w:rPr>
        <w:t>-</w:t>
      </w:r>
      <w:r w:rsidRPr="00D50C36">
        <w:rPr>
          <w:sz w:val="28"/>
          <w:szCs w:val="28"/>
          <w:lang w:val="en-US"/>
        </w:rPr>
        <w:t>KNIFE</w:t>
      </w:r>
      <w:r w:rsidRPr="00D50C36">
        <w:rPr>
          <w:sz w:val="28"/>
          <w:szCs w:val="28"/>
        </w:rPr>
        <w:t>» -</w:t>
      </w:r>
      <w:r w:rsidR="00865FF6">
        <w:rPr>
          <w:sz w:val="28"/>
          <w:szCs w:val="28"/>
        </w:rPr>
        <w:t xml:space="preserve"> современный медицинский ускоритель, оснащенный</w:t>
      </w:r>
      <w:r w:rsidRPr="00D50C36">
        <w:rPr>
          <w:sz w:val="28"/>
          <w:szCs w:val="28"/>
        </w:rPr>
        <w:t xml:space="preserve"> дополнительны</w:t>
      </w:r>
      <w:r w:rsidR="00865FF6">
        <w:rPr>
          <w:sz w:val="28"/>
          <w:szCs w:val="28"/>
        </w:rPr>
        <w:t>м оборудованием, включающим</w:t>
      </w:r>
      <w:r w:rsidR="00816889">
        <w:rPr>
          <w:sz w:val="28"/>
          <w:szCs w:val="28"/>
        </w:rPr>
        <w:t xml:space="preserve"> в  </w:t>
      </w:r>
      <w:r w:rsidRPr="00D50C36">
        <w:rPr>
          <w:sz w:val="28"/>
          <w:szCs w:val="28"/>
        </w:rPr>
        <w:t>себя </w:t>
      </w:r>
      <w:hyperlink r:id="rId68" w:tooltip="Коллиматор" w:history="1">
        <w:r w:rsidRPr="00D50C36">
          <w:rPr>
            <w:rStyle w:val="ae"/>
            <w:color w:val="auto"/>
            <w:sz w:val="28"/>
            <w:szCs w:val="28"/>
            <w:u w:val="none"/>
          </w:rPr>
          <w:t>коллимационные</w:t>
        </w:r>
      </w:hyperlink>
      <w:r w:rsidRPr="00D50C36">
        <w:rPr>
          <w:sz w:val="28"/>
          <w:szCs w:val="28"/>
        </w:rPr>
        <w:t xml:space="preserve"> устройства (цилиндрические и листовые), стереотаксические рамки, стереотаксические </w:t>
      </w:r>
      <w:proofErr w:type="spellStart"/>
      <w:r w:rsidRPr="00D50C36">
        <w:rPr>
          <w:sz w:val="28"/>
          <w:szCs w:val="28"/>
        </w:rPr>
        <w:t>локалайзеры</w:t>
      </w:r>
      <w:proofErr w:type="spellEnd"/>
      <w:r w:rsidRPr="00D50C36">
        <w:rPr>
          <w:sz w:val="28"/>
          <w:szCs w:val="28"/>
        </w:rPr>
        <w:t xml:space="preserve"> и специальное программное обеспечение для планирования процедуры </w:t>
      </w:r>
      <w:proofErr w:type="spellStart"/>
      <w:r w:rsidR="009D402C">
        <w:fldChar w:fldCharType="begin"/>
      </w:r>
      <w:r w:rsidR="009D402C">
        <w:instrText xml:space="preserve"> HYPERLINK "https://ru.wikipedia.org/wiki/%D0%A0%D0%B0%D0%B4%D0%B8%D0%BE%D1%82%D0%B5%D1%80%D0%B0%D0%BF%D0%B8%D1%8F" \o "Радиотерапия" </w:instrText>
      </w:r>
      <w:r w:rsidR="009D402C">
        <w:fldChar w:fldCharType="separate"/>
      </w:r>
      <w:r w:rsidRPr="00D50C36">
        <w:rPr>
          <w:rStyle w:val="ae"/>
          <w:color w:val="auto"/>
          <w:sz w:val="28"/>
          <w:szCs w:val="28"/>
          <w:u w:val="none"/>
        </w:rPr>
        <w:t>радиотерапии</w:t>
      </w:r>
      <w:r w:rsidR="009D402C">
        <w:rPr>
          <w:rStyle w:val="ae"/>
          <w:color w:val="auto"/>
          <w:sz w:val="28"/>
          <w:szCs w:val="28"/>
          <w:u w:val="none"/>
        </w:rPr>
        <w:fldChar w:fldCharType="end"/>
      </w:r>
      <w:r w:rsidR="00816889">
        <w:rPr>
          <w:sz w:val="28"/>
          <w:szCs w:val="28"/>
        </w:rPr>
        <w:t>и</w:t>
      </w:r>
      <w:proofErr w:type="spellEnd"/>
      <w:r w:rsidRPr="00D50C36">
        <w:rPr>
          <w:sz w:val="28"/>
          <w:szCs w:val="28"/>
        </w:rPr>
        <w:t xml:space="preserve">. </w:t>
      </w:r>
      <w:r w:rsidR="00865FF6">
        <w:rPr>
          <w:sz w:val="28"/>
          <w:szCs w:val="28"/>
        </w:rPr>
        <w:t>Б</w:t>
      </w:r>
      <w:r w:rsidRPr="00D50C36">
        <w:rPr>
          <w:sz w:val="28"/>
          <w:szCs w:val="28"/>
        </w:rPr>
        <w:t>лагодаря простоте настройки и ис</w:t>
      </w:r>
      <w:r w:rsidR="00865FF6">
        <w:rPr>
          <w:sz w:val="28"/>
          <w:szCs w:val="28"/>
        </w:rPr>
        <w:t>пользованию</w:t>
      </w:r>
      <w:r w:rsidRPr="00D50C36">
        <w:rPr>
          <w:sz w:val="28"/>
          <w:szCs w:val="28"/>
        </w:rPr>
        <w:t xml:space="preserve">, </w:t>
      </w:r>
      <w:r w:rsidR="00865FF6" w:rsidRPr="00D50C36">
        <w:rPr>
          <w:sz w:val="28"/>
          <w:szCs w:val="28"/>
        </w:rPr>
        <w:t>«</w:t>
      </w:r>
      <w:r w:rsidR="00865FF6" w:rsidRPr="00D50C36">
        <w:rPr>
          <w:sz w:val="28"/>
          <w:szCs w:val="28"/>
          <w:lang w:val="en-US"/>
        </w:rPr>
        <w:t>X</w:t>
      </w:r>
      <w:r w:rsidR="00865FF6" w:rsidRPr="00D50C36">
        <w:rPr>
          <w:sz w:val="28"/>
          <w:szCs w:val="28"/>
        </w:rPr>
        <w:t>-</w:t>
      </w:r>
      <w:r w:rsidR="00865FF6" w:rsidRPr="00D50C36">
        <w:rPr>
          <w:sz w:val="28"/>
          <w:szCs w:val="28"/>
          <w:lang w:val="en-US"/>
        </w:rPr>
        <w:t>KNIFE</w:t>
      </w:r>
      <w:r w:rsidR="00865FF6" w:rsidRPr="00D50C36">
        <w:rPr>
          <w:sz w:val="28"/>
          <w:szCs w:val="28"/>
        </w:rPr>
        <w:t>»  получил большое распространение</w:t>
      </w:r>
      <w:r w:rsidR="007233BA">
        <w:rPr>
          <w:sz w:val="28"/>
          <w:szCs w:val="28"/>
        </w:rPr>
        <w:t xml:space="preserve"> во всех крупных клиниках</w:t>
      </w:r>
      <w:r w:rsidR="00865FF6">
        <w:rPr>
          <w:sz w:val="28"/>
          <w:szCs w:val="28"/>
        </w:rPr>
        <w:t xml:space="preserve"> мира</w:t>
      </w:r>
      <w:r w:rsidRPr="00D50C36">
        <w:rPr>
          <w:sz w:val="28"/>
          <w:szCs w:val="28"/>
        </w:rPr>
        <w:t>.</w:t>
      </w:r>
    </w:p>
    <w:p w:rsidR="00364207" w:rsidRPr="00D50C36" w:rsidRDefault="00364207" w:rsidP="00865FF6">
      <w:pPr>
        <w:spacing w:line="276" w:lineRule="auto"/>
        <w:ind w:left="708" w:firstLine="708"/>
        <w:jc w:val="both"/>
        <w:rPr>
          <w:sz w:val="28"/>
          <w:szCs w:val="28"/>
        </w:rPr>
      </w:pPr>
      <w:r w:rsidRPr="00D50C36">
        <w:rPr>
          <w:sz w:val="28"/>
          <w:szCs w:val="28"/>
        </w:rPr>
        <w:t xml:space="preserve">Подводя  итоги, можно отметить, что стереотаксическая </w:t>
      </w:r>
      <w:proofErr w:type="spellStart"/>
      <w:r w:rsidRPr="00D50C36">
        <w:rPr>
          <w:sz w:val="28"/>
          <w:szCs w:val="28"/>
        </w:rPr>
        <w:t>радиохирургия</w:t>
      </w:r>
      <w:proofErr w:type="spellEnd"/>
      <w:r w:rsidRPr="00D50C36">
        <w:rPr>
          <w:sz w:val="28"/>
          <w:szCs w:val="28"/>
        </w:rPr>
        <w:t xml:space="preserve">  - это относительно молодое и стремительно развивающееся направление современной нейрохирургии. Стереотаксическая </w:t>
      </w:r>
      <w:proofErr w:type="spellStart"/>
      <w:r w:rsidRPr="00D50C36">
        <w:rPr>
          <w:sz w:val="28"/>
          <w:szCs w:val="28"/>
        </w:rPr>
        <w:t>радиохирургия</w:t>
      </w:r>
      <w:proofErr w:type="spellEnd"/>
      <w:r w:rsidRPr="00D50C36">
        <w:rPr>
          <w:sz w:val="28"/>
          <w:szCs w:val="28"/>
        </w:rPr>
        <w:t xml:space="preserve"> с применением установки «</w:t>
      </w:r>
      <w:r w:rsidRPr="00D50C36">
        <w:rPr>
          <w:sz w:val="28"/>
          <w:szCs w:val="28"/>
          <w:lang w:val="en-US"/>
        </w:rPr>
        <w:t>GAMMA</w:t>
      </w:r>
      <w:r w:rsidR="00EC270E">
        <w:rPr>
          <w:sz w:val="28"/>
          <w:szCs w:val="28"/>
        </w:rPr>
        <w:t xml:space="preserve"> </w:t>
      </w:r>
      <w:r w:rsidRPr="00D50C36">
        <w:rPr>
          <w:sz w:val="28"/>
          <w:szCs w:val="28"/>
          <w:lang w:val="en-US"/>
        </w:rPr>
        <w:t>KNIFE</w:t>
      </w:r>
      <w:r w:rsidRPr="00D50C36">
        <w:rPr>
          <w:sz w:val="28"/>
          <w:szCs w:val="28"/>
        </w:rPr>
        <w:t>» является эффективным и достаточно безопасным методом лечения пациентов с различными видами внутричерепной патологии, позволяющим сохранять на высоком уровне качество жизни больных при низкой вероятности развития осложнений. Возможность проведения амбулаторного лечения целого ряда заболеваний, без обязательного анестезиологического, реанимационного и реабилитационного сопровождения, обусловливает потенциальную экономическую эффективность данного метода лечения.</w:t>
      </w:r>
    </w:p>
    <w:p w:rsidR="00364207" w:rsidRPr="00D50C36" w:rsidRDefault="00364207" w:rsidP="00D50C36">
      <w:pPr>
        <w:spacing w:line="276" w:lineRule="auto"/>
        <w:ind w:left="709" w:firstLine="708"/>
        <w:jc w:val="both"/>
        <w:rPr>
          <w:sz w:val="28"/>
          <w:szCs w:val="28"/>
        </w:rPr>
      </w:pPr>
      <w:r w:rsidRPr="00D50C36">
        <w:rPr>
          <w:sz w:val="28"/>
          <w:szCs w:val="28"/>
        </w:rPr>
        <w:t xml:space="preserve">Сущность радиохирургического метода заключается в использовании стереотаксической техники для высокоточного облучения небольших </w:t>
      </w:r>
      <w:proofErr w:type="spellStart"/>
      <w:r w:rsidRPr="00D50C36">
        <w:rPr>
          <w:sz w:val="28"/>
          <w:szCs w:val="28"/>
        </w:rPr>
        <w:t>интракраниальных</w:t>
      </w:r>
      <w:proofErr w:type="spellEnd"/>
      <w:r w:rsidRPr="00D50C36">
        <w:rPr>
          <w:sz w:val="28"/>
          <w:szCs w:val="28"/>
        </w:rPr>
        <w:t xml:space="preserve"> мишеней высокими дозами ионизирующего излучения, с использованием внешних источников за одну фракцию. Доказана его высокая эффекти</w:t>
      </w:r>
      <w:r w:rsidR="00D84D16" w:rsidRPr="00D50C36">
        <w:rPr>
          <w:sz w:val="28"/>
          <w:szCs w:val="28"/>
        </w:rPr>
        <w:t>вность при лечении различных</w:t>
      </w:r>
      <w:r w:rsidRPr="00D50C36">
        <w:rPr>
          <w:sz w:val="28"/>
          <w:szCs w:val="28"/>
        </w:rPr>
        <w:t xml:space="preserve"> опухо</w:t>
      </w:r>
      <w:r w:rsidR="00D84D16" w:rsidRPr="00D50C36">
        <w:rPr>
          <w:sz w:val="28"/>
          <w:szCs w:val="28"/>
        </w:rPr>
        <w:t xml:space="preserve">лей,  АВМ </w:t>
      </w:r>
      <w:r w:rsidRPr="00D50C36">
        <w:rPr>
          <w:sz w:val="28"/>
          <w:szCs w:val="28"/>
        </w:rPr>
        <w:t xml:space="preserve">и функциональных поражений головного мозга. </w:t>
      </w:r>
    </w:p>
    <w:p w:rsidR="00364207" w:rsidRPr="00D50C36" w:rsidRDefault="00364207" w:rsidP="00D50C36">
      <w:pPr>
        <w:spacing w:line="276" w:lineRule="auto"/>
        <w:ind w:left="709" w:firstLine="708"/>
        <w:jc w:val="both"/>
        <w:rPr>
          <w:sz w:val="28"/>
          <w:szCs w:val="28"/>
        </w:rPr>
      </w:pPr>
      <w:r w:rsidRPr="00D50C36">
        <w:rPr>
          <w:sz w:val="28"/>
          <w:szCs w:val="28"/>
        </w:rPr>
        <w:t xml:space="preserve">Следует особо указать на успешность применения данного вида лечения у больных, которым обычная операция противопоказана вследствие наличия тяжелых сопутствующих заболеваний, а также при локализации патологического процесса в глубинных и функционально важных зонах головного мозга. </w:t>
      </w:r>
    </w:p>
    <w:p w:rsidR="00364207" w:rsidRPr="00D50C36" w:rsidRDefault="00364207" w:rsidP="00D50C36">
      <w:pPr>
        <w:spacing w:line="276" w:lineRule="auto"/>
        <w:ind w:left="709" w:firstLine="708"/>
        <w:jc w:val="both"/>
        <w:rPr>
          <w:sz w:val="28"/>
          <w:szCs w:val="28"/>
        </w:rPr>
      </w:pPr>
      <w:r w:rsidRPr="00D50C36">
        <w:rPr>
          <w:sz w:val="28"/>
          <w:szCs w:val="28"/>
        </w:rPr>
        <w:t xml:space="preserve">Точная координация направления и мощности облучения позволяет сконцентрировать максимальную энергию непосредственно в области, подлежащей удалению. Фокусировка в глубоких слоях исключает </w:t>
      </w:r>
      <w:r w:rsidRPr="00D50C36">
        <w:rPr>
          <w:sz w:val="28"/>
          <w:szCs w:val="28"/>
        </w:rPr>
        <w:lastRenderedPageBreak/>
        <w:t>вероятность поражения здоровых тканей и препятствует развитию побочных явлений. Прицельное воздействие кратковременным интенсивным излучением снижает суммарную дозу радиации по сравнению с традиционной методикой радиотерапии.</w:t>
      </w:r>
    </w:p>
    <w:p w:rsidR="0091021E" w:rsidRPr="0091021E" w:rsidRDefault="0091021E" w:rsidP="0091021E">
      <w:pPr>
        <w:ind w:left="708" w:firstLine="708"/>
        <w:jc w:val="both"/>
        <w:rPr>
          <w:sz w:val="28"/>
          <w:szCs w:val="28"/>
        </w:rPr>
      </w:pPr>
      <w:r w:rsidRPr="0091021E">
        <w:rPr>
          <w:sz w:val="28"/>
          <w:szCs w:val="28"/>
        </w:rPr>
        <w:t>Каждый год количество выполняемых радиохирургических процедур увеличивается, что является подтверждением высокой эффективности и безопасности метода для нейрохирургическ</w:t>
      </w:r>
      <w:r>
        <w:rPr>
          <w:sz w:val="28"/>
          <w:szCs w:val="28"/>
        </w:rPr>
        <w:t xml:space="preserve">их больных. </w:t>
      </w:r>
    </w:p>
    <w:p w:rsidR="0091021E" w:rsidRPr="0091021E" w:rsidRDefault="0091021E" w:rsidP="0091021E">
      <w:pPr>
        <w:spacing w:line="276" w:lineRule="auto"/>
        <w:ind w:left="709" w:firstLine="708"/>
        <w:jc w:val="both"/>
        <w:rPr>
          <w:sz w:val="28"/>
          <w:szCs w:val="28"/>
        </w:rPr>
      </w:pPr>
      <w:r>
        <w:rPr>
          <w:sz w:val="28"/>
          <w:szCs w:val="28"/>
        </w:rPr>
        <w:t>К 2008 г.</w:t>
      </w:r>
      <w:r w:rsidRPr="0091021E">
        <w:rPr>
          <w:sz w:val="28"/>
          <w:szCs w:val="28"/>
        </w:rPr>
        <w:t xml:space="preserve"> в мире проведено около миллиона радиохирург</w:t>
      </w:r>
      <w:r>
        <w:rPr>
          <w:sz w:val="28"/>
          <w:szCs w:val="28"/>
        </w:rPr>
        <w:t xml:space="preserve">ических операций на </w:t>
      </w:r>
      <w:r w:rsidR="00364207" w:rsidRPr="00D50C36">
        <w:rPr>
          <w:sz w:val="28"/>
          <w:szCs w:val="28"/>
        </w:rPr>
        <w:t>«</w:t>
      </w:r>
      <w:r w:rsidR="00364207" w:rsidRPr="00D50C36">
        <w:rPr>
          <w:sz w:val="28"/>
          <w:szCs w:val="28"/>
          <w:lang w:val="en-US"/>
        </w:rPr>
        <w:t>GAMMA</w:t>
      </w:r>
      <w:r w:rsidR="00EC270E">
        <w:rPr>
          <w:sz w:val="28"/>
          <w:szCs w:val="28"/>
        </w:rPr>
        <w:t xml:space="preserve"> </w:t>
      </w:r>
      <w:r w:rsidR="00364207" w:rsidRPr="00D50C36">
        <w:rPr>
          <w:sz w:val="28"/>
          <w:szCs w:val="28"/>
          <w:lang w:val="en-US"/>
        </w:rPr>
        <w:t>KNIFE</w:t>
      </w:r>
      <w:r>
        <w:rPr>
          <w:sz w:val="28"/>
          <w:szCs w:val="28"/>
        </w:rPr>
        <w:t>»</w:t>
      </w:r>
      <w:r w:rsidR="00364207" w:rsidRPr="00D50C36">
        <w:rPr>
          <w:sz w:val="28"/>
          <w:szCs w:val="28"/>
        </w:rPr>
        <w:t>, опубликовано более 2000 медицинских статей с результатами лечения</w:t>
      </w:r>
      <w:r w:rsidR="00782D52">
        <w:rPr>
          <w:sz w:val="28"/>
          <w:szCs w:val="28"/>
        </w:rPr>
        <w:t xml:space="preserve"> и анализом накопленного опыта.</w:t>
      </w:r>
      <w:r>
        <w:rPr>
          <w:sz w:val="28"/>
          <w:szCs w:val="28"/>
        </w:rPr>
        <w:t xml:space="preserve"> </w:t>
      </w:r>
      <w:r w:rsidRPr="0091021E">
        <w:rPr>
          <w:sz w:val="28"/>
          <w:szCs w:val="28"/>
        </w:rPr>
        <w:t xml:space="preserve">Нейрохирурги и медицинские физики, работающие на </w:t>
      </w:r>
      <w:r w:rsidRPr="00D50C36">
        <w:rPr>
          <w:sz w:val="28"/>
          <w:szCs w:val="28"/>
        </w:rPr>
        <w:t>«</w:t>
      </w:r>
      <w:r w:rsidRPr="00D50C36">
        <w:rPr>
          <w:sz w:val="28"/>
          <w:szCs w:val="28"/>
          <w:lang w:val="en-US"/>
        </w:rPr>
        <w:t>GAMMA</w:t>
      </w:r>
      <w:r>
        <w:rPr>
          <w:sz w:val="28"/>
          <w:szCs w:val="28"/>
        </w:rPr>
        <w:t xml:space="preserve"> </w:t>
      </w:r>
      <w:r w:rsidRPr="00D50C36">
        <w:rPr>
          <w:sz w:val="28"/>
          <w:szCs w:val="28"/>
          <w:lang w:val="en-US"/>
        </w:rPr>
        <w:t>KNIFE</w:t>
      </w:r>
      <w:r>
        <w:rPr>
          <w:sz w:val="28"/>
          <w:szCs w:val="28"/>
        </w:rPr>
        <w:t>»</w:t>
      </w:r>
      <w:r w:rsidRPr="00D50C36">
        <w:rPr>
          <w:sz w:val="28"/>
          <w:szCs w:val="28"/>
        </w:rPr>
        <w:t xml:space="preserve">, </w:t>
      </w:r>
      <w:r w:rsidRPr="0091021E">
        <w:rPr>
          <w:sz w:val="28"/>
          <w:szCs w:val="28"/>
        </w:rPr>
        <w:t xml:space="preserve"> о</w:t>
      </w:r>
      <w:r w:rsidR="00FC0F8C">
        <w:rPr>
          <w:sz w:val="28"/>
          <w:szCs w:val="28"/>
        </w:rPr>
        <w:t xml:space="preserve">бъединены во Всемирное Общество </w:t>
      </w:r>
      <w:r w:rsidRPr="0091021E">
        <w:rPr>
          <w:sz w:val="28"/>
          <w:szCs w:val="28"/>
        </w:rPr>
        <w:t xml:space="preserve"> (</w:t>
      </w:r>
      <w:proofErr w:type="spellStart"/>
      <w:r w:rsidRPr="0091021E">
        <w:rPr>
          <w:sz w:val="28"/>
          <w:szCs w:val="28"/>
        </w:rPr>
        <w:t>Leksell</w:t>
      </w:r>
      <w:proofErr w:type="spellEnd"/>
      <w:r w:rsidRPr="0091021E">
        <w:rPr>
          <w:sz w:val="28"/>
          <w:szCs w:val="28"/>
        </w:rPr>
        <w:t xml:space="preserve"> </w:t>
      </w:r>
      <w:proofErr w:type="spellStart"/>
      <w:r w:rsidRPr="0091021E">
        <w:rPr>
          <w:sz w:val="28"/>
          <w:szCs w:val="28"/>
        </w:rPr>
        <w:t>Gamma</w:t>
      </w:r>
      <w:proofErr w:type="spellEnd"/>
      <w:r w:rsidRPr="0091021E">
        <w:rPr>
          <w:sz w:val="28"/>
          <w:szCs w:val="28"/>
        </w:rPr>
        <w:t xml:space="preserve"> </w:t>
      </w:r>
      <w:proofErr w:type="spellStart"/>
      <w:r w:rsidRPr="0091021E">
        <w:rPr>
          <w:sz w:val="28"/>
          <w:szCs w:val="28"/>
        </w:rPr>
        <w:t>Knife</w:t>
      </w:r>
      <w:proofErr w:type="spellEnd"/>
      <w:r w:rsidRPr="0091021E">
        <w:rPr>
          <w:sz w:val="28"/>
          <w:szCs w:val="28"/>
        </w:rPr>
        <w:t xml:space="preserve"> </w:t>
      </w:r>
      <w:proofErr w:type="spellStart"/>
      <w:r w:rsidRPr="0091021E">
        <w:rPr>
          <w:sz w:val="28"/>
          <w:szCs w:val="28"/>
        </w:rPr>
        <w:t>Society</w:t>
      </w:r>
      <w:proofErr w:type="spellEnd"/>
      <w:r w:rsidRPr="0091021E">
        <w:rPr>
          <w:sz w:val="28"/>
          <w:szCs w:val="28"/>
        </w:rPr>
        <w:t xml:space="preserve">), которое организует ежегодные конференции и обучающие программы для пользователей </w:t>
      </w:r>
      <w:r w:rsidRPr="00D50C36">
        <w:rPr>
          <w:sz w:val="28"/>
          <w:szCs w:val="28"/>
        </w:rPr>
        <w:t>«</w:t>
      </w:r>
      <w:r w:rsidRPr="00D50C36">
        <w:rPr>
          <w:sz w:val="28"/>
          <w:szCs w:val="28"/>
          <w:lang w:val="en-US"/>
        </w:rPr>
        <w:t>GAMMA</w:t>
      </w:r>
      <w:r>
        <w:rPr>
          <w:sz w:val="28"/>
          <w:szCs w:val="28"/>
        </w:rPr>
        <w:t xml:space="preserve"> </w:t>
      </w:r>
      <w:r w:rsidRPr="00D50C36">
        <w:rPr>
          <w:sz w:val="28"/>
          <w:szCs w:val="28"/>
          <w:lang w:val="en-US"/>
        </w:rPr>
        <w:t>KNIFE</w:t>
      </w:r>
      <w:r>
        <w:rPr>
          <w:sz w:val="28"/>
          <w:szCs w:val="28"/>
        </w:rPr>
        <w:t>»</w:t>
      </w:r>
      <w:r w:rsidRPr="0091021E">
        <w:rPr>
          <w:sz w:val="28"/>
          <w:szCs w:val="28"/>
        </w:rPr>
        <w:t xml:space="preserve"> со всего мира.</w:t>
      </w: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9C2924" w:rsidRDefault="009C2924" w:rsidP="00782D52">
      <w:pPr>
        <w:spacing w:line="276" w:lineRule="auto"/>
        <w:ind w:left="709" w:firstLine="708"/>
        <w:jc w:val="both"/>
        <w:rPr>
          <w:sz w:val="28"/>
          <w:szCs w:val="28"/>
        </w:rPr>
      </w:pPr>
    </w:p>
    <w:p w:rsidR="007233BA" w:rsidRDefault="007233BA" w:rsidP="00782D52">
      <w:pPr>
        <w:spacing w:line="276" w:lineRule="auto"/>
        <w:ind w:left="709" w:firstLine="708"/>
        <w:jc w:val="both"/>
        <w:rPr>
          <w:sz w:val="28"/>
          <w:szCs w:val="28"/>
        </w:rPr>
      </w:pPr>
    </w:p>
    <w:p w:rsidR="007233BA" w:rsidRDefault="007233BA" w:rsidP="00782D52">
      <w:pPr>
        <w:spacing w:line="276" w:lineRule="auto"/>
        <w:ind w:left="709" w:firstLine="708"/>
        <w:jc w:val="both"/>
        <w:rPr>
          <w:sz w:val="28"/>
          <w:szCs w:val="28"/>
        </w:rPr>
      </w:pPr>
    </w:p>
    <w:p w:rsidR="00816889" w:rsidRDefault="00816889" w:rsidP="00782D52">
      <w:pPr>
        <w:spacing w:line="276" w:lineRule="auto"/>
        <w:ind w:left="709" w:firstLine="708"/>
        <w:jc w:val="both"/>
        <w:rPr>
          <w:sz w:val="28"/>
          <w:szCs w:val="28"/>
        </w:rPr>
      </w:pPr>
    </w:p>
    <w:p w:rsidR="000E28AB" w:rsidRPr="00D50C36" w:rsidRDefault="000E28AB" w:rsidP="00D50C36">
      <w:pPr>
        <w:spacing w:line="276" w:lineRule="auto"/>
        <w:jc w:val="both"/>
        <w:rPr>
          <w:sz w:val="28"/>
          <w:szCs w:val="28"/>
        </w:rPr>
      </w:pPr>
    </w:p>
    <w:p w:rsidR="00C740DF" w:rsidRDefault="00C740DF" w:rsidP="002371C2">
      <w:pPr>
        <w:spacing w:line="276" w:lineRule="auto"/>
        <w:ind w:left="709"/>
        <w:jc w:val="center"/>
        <w:rPr>
          <w:b/>
          <w:sz w:val="28"/>
          <w:szCs w:val="28"/>
        </w:rPr>
      </w:pPr>
    </w:p>
    <w:p w:rsidR="00C740DF" w:rsidRDefault="00C740DF" w:rsidP="00FC0F8C">
      <w:pPr>
        <w:spacing w:line="276" w:lineRule="auto"/>
        <w:rPr>
          <w:b/>
          <w:sz w:val="28"/>
          <w:szCs w:val="28"/>
        </w:rPr>
      </w:pPr>
    </w:p>
    <w:p w:rsidR="00536D38" w:rsidRPr="00D50C36" w:rsidRDefault="00536D38" w:rsidP="002371C2">
      <w:pPr>
        <w:spacing w:line="276" w:lineRule="auto"/>
        <w:ind w:left="709"/>
        <w:jc w:val="center"/>
        <w:rPr>
          <w:b/>
          <w:sz w:val="28"/>
          <w:szCs w:val="28"/>
        </w:rPr>
      </w:pPr>
      <w:r w:rsidRPr="00D50C36">
        <w:rPr>
          <w:b/>
          <w:sz w:val="28"/>
          <w:szCs w:val="28"/>
        </w:rPr>
        <w:lastRenderedPageBreak/>
        <w:t>РАДИОХИРУРГИЧЕСКАЯ СИСТЕМА «</w:t>
      </w:r>
      <w:r w:rsidRPr="00D50C36">
        <w:rPr>
          <w:b/>
          <w:sz w:val="28"/>
          <w:szCs w:val="28"/>
          <w:lang w:val="en-US"/>
        </w:rPr>
        <w:t>CYBER</w:t>
      </w:r>
      <w:r w:rsidR="00816889">
        <w:rPr>
          <w:b/>
          <w:sz w:val="28"/>
          <w:szCs w:val="28"/>
        </w:rPr>
        <w:t xml:space="preserve"> </w:t>
      </w:r>
      <w:r w:rsidRPr="00D50C36">
        <w:rPr>
          <w:b/>
          <w:sz w:val="28"/>
          <w:szCs w:val="28"/>
          <w:lang w:val="en-US"/>
        </w:rPr>
        <w:t>KNIFE</w:t>
      </w:r>
      <w:r w:rsidRPr="00D50C36">
        <w:rPr>
          <w:b/>
          <w:sz w:val="28"/>
          <w:szCs w:val="28"/>
        </w:rPr>
        <w:t>»</w:t>
      </w:r>
    </w:p>
    <w:p w:rsidR="007A7CFC" w:rsidRPr="00D50C36" w:rsidRDefault="007A7CFC" w:rsidP="00D50C36">
      <w:pPr>
        <w:spacing w:line="276" w:lineRule="auto"/>
        <w:ind w:left="709"/>
        <w:jc w:val="both"/>
        <w:rPr>
          <w:b/>
          <w:sz w:val="28"/>
          <w:szCs w:val="28"/>
        </w:rPr>
      </w:pPr>
    </w:p>
    <w:p w:rsidR="008D0C62" w:rsidRPr="00D50C36" w:rsidRDefault="00536D38" w:rsidP="00D50C36">
      <w:pPr>
        <w:spacing w:line="276" w:lineRule="auto"/>
        <w:ind w:left="709" w:firstLine="708"/>
        <w:jc w:val="both"/>
        <w:rPr>
          <w:sz w:val="28"/>
          <w:szCs w:val="28"/>
        </w:rPr>
      </w:pPr>
      <w:r w:rsidRPr="00D50C36">
        <w:rPr>
          <w:sz w:val="28"/>
          <w:szCs w:val="28"/>
        </w:rPr>
        <w:t>Радиохирургические методы лечения приобретают все большее распространение в лечении многих нейрохирургических заболеваний. Они фактически вытеснили хирургические методы лечения метастазов рака в головном мозгу, их используют в дополнение к хирургическому вмешательству при невозможности во время операции радикально удалить опухоль, они являютс</w:t>
      </w:r>
      <w:r w:rsidR="008D0C62" w:rsidRPr="00D50C36">
        <w:rPr>
          <w:sz w:val="28"/>
          <w:szCs w:val="28"/>
        </w:rPr>
        <w:t>я альтернативой в лечении</w:t>
      </w:r>
      <w:r w:rsidRPr="00D50C36">
        <w:rPr>
          <w:sz w:val="28"/>
          <w:szCs w:val="28"/>
        </w:rPr>
        <w:t xml:space="preserve"> опухолей и сосудистых заболеваний головного и спинного мозга, позвоночника, избавляя пациента от многих осложнений открытого хирургического вмешательства. При этом используют ионизирующее излучение высокой мощности, собранное в узкий направленный пучок. Доза облучения достаточна для необходимого эффекта при однократном воздействии. Поэтому данный вид лучевого воздействия называют </w:t>
      </w:r>
      <w:proofErr w:type="spellStart"/>
      <w:r w:rsidRPr="00D50C36">
        <w:rPr>
          <w:sz w:val="28"/>
          <w:szCs w:val="28"/>
        </w:rPr>
        <w:t>радиохирургией</w:t>
      </w:r>
      <w:proofErr w:type="spellEnd"/>
      <w:r w:rsidRPr="00D50C36">
        <w:rPr>
          <w:sz w:val="28"/>
          <w:szCs w:val="28"/>
        </w:rPr>
        <w:t xml:space="preserve"> в отличие от радиотерапии, при которой лучевое воздействие осуществляют </w:t>
      </w:r>
      <w:proofErr w:type="spellStart"/>
      <w:r w:rsidRPr="00D50C36">
        <w:rPr>
          <w:sz w:val="28"/>
          <w:szCs w:val="28"/>
        </w:rPr>
        <w:t>многофракционно</w:t>
      </w:r>
      <w:proofErr w:type="spellEnd"/>
      <w:r w:rsidRPr="00D50C36">
        <w:rPr>
          <w:sz w:val="28"/>
          <w:szCs w:val="28"/>
        </w:rPr>
        <w:t xml:space="preserve">, небольшими дозами. В этом отношении </w:t>
      </w:r>
      <w:proofErr w:type="spellStart"/>
      <w:r w:rsidRPr="00D50C36">
        <w:rPr>
          <w:sz w:val="28"/>
          <w:szCs w:val="28"/>
        </w:rPr>
        <w:t>радиохирургию</w:t>
      </w:r>
      <w:proofErr w:type="spellEnd"/>
      <w:r w:rsidRPr="00D50C36">
        <w:rPr>
          <w:sz w:val="28"/>
          <w:szCs w:val="28"/>
        </w:rPr>
        <w:t xml:space="preserve"> используют в качестве альтернативы общепринятой многонедельной лучевой терапии. </w:t>
      </w:r>
    </w:p>
    <w:p w:rsidR="00536D38" w:rsidRPr="00D50C36" w:rsidRDefault="00536D38" w:rsidP="00B91B57">
      <w:pPr>
        <w:spacing w:line="276" w:lineRule="auto"/>
        <w:ind w:left="709" w:firstLine="708"/>
        <w:jc w:val="both"/>
        <w:rPr>
          <w:sz w:val="28"/>
          <w:szCs w:val="28"/>
        </w:rPr>
      </w:pPr>
      <w:r w:rsidRPr="00D50C36">
        <w:rPr>
          <w:sz w:val="28"/>
          <w:szCs w:val="28"/>
        </w:rPr>
        <w:t>В настоящее время в нейрохирургии в основном используют радиохирургические установки «G</w:t>
      </w:r>
      <w:r w:rsidRPr="00D50C36">
        <w:rPr>
          <w:sz w:val="28"/>
          <w:szCs w:val="28"/>
          <w:lang w:val="en-US"/>
        </w:rPr>
        <w:t>AMMA</w:t>
      </w:r>
      <w:r w:rsidRPr="00D50C36">
        <w:rPr>
          <w:sz w:val="28"/>
          <w:szCs w:val="28"/>
        </w:rPr>
        <w:t xml:space="preserve"> K</w:t>
      </w:r>
      <w:r w:rsidRPr="00D50C36">
        <w:rPr>
          <w:sz w:val="28"/>
          <w:szCs w:val="28"/>
          <w:lang w:val="en-US"/>
        </w:rPr>
        <w:t>NIFE</w:t>
      </w:r>
      <w:r w:rsidR="003016F1">
        <w:rPr>
          <w:sz w:val="28"/>
          <w:szCs w:val="28"/>
        </w:rPr>
        <w:t>»</w:t>
      </w:r>
      <w:r w:rsidRPr="00D50C36">
        <w:rPr>
          <w:sz w:val="28"/>
          <w:szCs w:val="28"/>
        </w:rPr>
        <w:t>, «C</w:t>
      </w:r>
      <w:r w:rsidRPr="00D50C36">
        <w:rPr>
          <w:sz w:val="28"/>
          <w:szCs w:val="28"/>
          <w:lang w:val="en-US"/>
        </w:rPr>
        <w:t>YBER</w:t>
      </w:r>
      <w:r w:rsidRPr="00D50C36">
        <w:rPr>
          <w:sz w:val="28"/>
          <w:szCs w:val="28"/>
        </w:rPr>
        <w:t xml:space="preserve"> K</w:t>
      </w:r>
      <w:r w:rsidRPr="00D50C36">
        <w:rPr>
          <w:sz w:val="28"/>
          <w:szCs w:val="28"/>
          <w:lang w:val="en-US"/>
        </w:rPr>
        <w:t>NIFE</w:t>
      </w:r>
      <w:r w:rsidR="003016F1">
        <w:rPr>
          <w:sz w:val="28"/>
          <w:szCs w:val="28"/>
        </w:rPr>
        <w:t>»</w:t>
      </w:r>
      <w:r w:rsidRPr="00D50C36">
        <w:rPr>
          <w:sz w:val="28"/>
          <w:szCs w:val="28"/>
        </w:rPr>
        <w:t>, «N</w:t>
      </w:r>
      <w:r w:rsidRPr="00D50C36">
        <w:rPr>
          <w:sz w:val="28"/>
          <w:szCs w:val="28"/>
          <w:lang w:val="en-US"/>
        </w:rPr>
        <w:t>OVALIS</w:t>
      </w:r>
      <w:r w:rsidR="003016F1">
        <w:rPr>
          <w:sz w:val="28"/>
          <w:szCs w:val="28"/>
        </w:rPr>
        <w:t>»</w:t>
      </w:r>
      <w:r w:rsidRPr="00D50C36">
        <w:rPr>
          <w:sz w:val="28"/>
          <w:szCs w:val="28"/>
        </w:rPr>
        <w:t>, «T</w:t>
      </w:r>
      <w:r w:rsidRPr="00D50C36">
        <w:rPr>
          <w:sz w:val="28"/>
          <w:szCs w:val="28"/>
          <w:lang w:val="en-US"/>
        </w:rPr>
        <w:t>RILOGY</w:t>
      </w:r>
      <w:r w:rsidR="003016F1">
        <w:rPr>
          <w:sz w:val="28"/>
          <w:szCs w:val="28"/>
        </w:rPr>
        <w:t>»</w:t>
      </w:r>
      <w:r w:rsidRPr="00D50C36">
        <w:rPr>
          <w:sz w:val="28"/>
          <w:szCs w:val="28"/>
        </w:rPr>
        <w:t xml:space="preserve">.  </w:t>
      </w:r>
    </w:p>
    <w:p w:rsidR="00536D38" w:rsidRPr="00D50C36" w:rsidRDefault="008F2DD9" w:rsidP="00D50C36">
      <w:pPr>
        <w:spacing w:line="276" w:lineRule="auto"/>
        <w:ind w:left="709" w:firstLine="708"/>
        <w:jc w:val="both"/>
        <w:rPr>
          <w:sz w:val="28"/>
          <w:szCs w:val="28"/>
        </w:rPr>
      </w:pPr>
      <w:r>
        <w:rPr>
          <w:sz w:val="28"/>
          <w:szCs w:val="28"/>
        </w:rPr>
        <w:t>В 1987 г.</w:t>
      </w:r>
      <w:r w:rsidR="00536D38" w:rsidRPr="00D50C36">
        <w:rPr>
          <w:sz w:val="28"/>
          <w:szCs w:val="28"/>
        </w:rPr>
        <w:t xml:space="preserve"> профессор нейрохирургии и радиационной онкологии медицинского центра </w:t>
      </w:r>
      <w:proofErr w:type="spellStart"/>
      <w:r w:rsidR="00536D38" w:rsidRPr="00D50C36">
        <w:rPr>
          <w:sz w:val="28"/>
          <w:szCs w:val="28"/>
        </w:rPr>
        <w:t>Стэнфордского</w:t>
      </w:r>
      <w:proofErr w:type="spellEnd"/>
      <w:r w:rsidR="00536D38" w:rsidRPr="00D50C36">
        <w:rPr>
          <w:sz w:val="28"/>
          <w:szCs w:val="28"/>
        </w:rPr>
        <w:t xml:space="preserve"> университета</w:t>
      </w:r>
      <w:r w:rsidR="004F2B78" w:rsidRPr="00D50C36">
        <w:rPr>
          <w:sz w:val="28"/>
          <w:szCs w:val="28"/>
        </w:rPr>
        <w:t xml:space="preserve"> (США</w:t>
      </w:r>
      <w:r w:rsidR="0092617A" w:rsidRPr="00D50C36">
        <w:rPr>
          <w:sz w:val="28"/>
          <w:szCs w:val="28"/>
        </w:rPr>
        <w:t>)</w:t>
      </w:r>
      <w:r w:rsidR="004F2B78" w:rsidRPr="00D50C36">
        <w:rPr>
          <w:sz w:val="28"/>
          <w:szCs w:val="28"/>
        </w:rPr>
        <w:t xml:space="preserve"> Джон Р. Адлер </w:t>
      </w:r>
      <w:r w:rsidR="00536D38" w:rsidRPr="00D50C36">
        <w:rPr>
          <w:sz w:val="28"/>
          <w:szCs w:val="28"/>
        </w:rPr>
        <w:t xml:space="preserve"> совместно с Питером и Расселом </w:t>
      </w:r>
      <w:proofErr w:type="spellStart"/>
      <w:r w:rsidR="00536D38" w:rsidRPr="00D50C36">
        <w:rPr>
          <w:sz w:val="28"/>
          <w:szCs w:val="28"/>
        </w:rPr>
        <w:t>Шонберга</w:t>
      </w:r>
      <w:r w:rsidR="004F2B78" w:rsidRPr="00D50C36">
        <w:rPr>
          <w:sz w:val="28"/>
          <w:szCs w:val="28"/>
        </w:rPr>
        <w:t>ми</w:t>
      </w:r>
      <w:proofErr w:type="spellEnd"/>
      <w:r w:rsidR="00536D38" w:rsidRPr="00D50C36">
        <w:rPr>
          <w:sz w:val="28"/>
          <w:szCs w:val="28"/>
        </w:rPr>
        <w:t xml:space="preserve"> из «</w:t>
      </w:r>
      <w:proofErr w:type="spellStart"/>
      <w:r w:rsidR="00536D38" w:rsidRPr="00D50C36">
        <w:rPr>
          <w:sz w:val="28"/>
          <w:szCs w:val="28"/>
        </w:rPr>
        <w:t>Schonberg</w:t>
      </w:r>
      <w:proofErr w:type="spellEnd"/>
      <w:r w:rsidR="007233BA">
        <w:rPr>
          <w:sz w:val="28"/>
          <w:szCs w:val="28"/>
        </w:rPr>
        <w:t xml:space="preserve"> </w:t>
      </w:r>
      <w:proofErr w:type="spellStart"/>
      <w:r w:rsidR="00536D38" w:rsidRPr="00D50C36">
        <w:rPr>
          <w:sz w:val="28"/>
          <w:szCs w:val="28"/>
        </w:rPr>
        <w:t>Research</w:t>
      </w:r>
      <w:proofErr w:type="spellEnd"/>
      <w:r w:rsidR="007233BA">
        <w:rPr>
          <w:sz w:val="28"/>
          <w:szCs w:val="28"/>
        </w:rPr>
        <w:t xml:space="preserve"> </w:t>
      </w:r>
      <w:proofErr w:type="spellStart"/>
      <w:r w:rsidR="00536D38" w:rsidRPr="00D50C36">
        <w:rPr>
          <w:sz w:val="28"/>
          <w:szCs w:val="28"/>
        </w:rPr>
        <w:t>Corporation</w:t>
      </w:r>
      <w:proofErr w:type="spellEnd"/>
      <w:r w:rsidR="00536D38" w:rsidRPr="00D50C36">
        <w:rPr>
          <w:sz w:val="28"/>
          <w:szCs w:val="28"/>
        </w:rPr>
        <w:t>»</w:t>
      </w:r>
      <w:r w:rsidR="009F1A8C" w:rsidRPr="00D50C36">
        <w:rPr>
          <w:sz w:val="28"/>
          <w:szCs w:val="28"/>
        </w:rPr>
        <w:t xml:space="preserve">  разработали </w:t>
      </w:r>
      <w:r w:rsidR="00536D38" w:rsidRPr="00D50C36">
        <w:rPr>
          <w:sz w:val="28"/>
          <w:szCs w:val="28"/>
        </w:rPr>
        <w:t xml:space="preserve"> «C</w:t>
      </w:r>
      <w:r w:rsidR="00536D38" w:rsidRPr="00D50C36">
        <w:rPr>
          <w:sz w:val="28"/>
          <w:szCs w:val="28"/>
          <w:lang w:val="en-US"/>
        </w:rPr>
        <w:t>YBER</w:t>
      </w:r>
      <w:r w:rsidR="00536D38" w:rsidRPr="00D50C36">
        <w:rPr>
          <w:sz w:val="28"/>
          <w:szCs w:val="28"/>
        </w:rPr>
        <w:t xml:space="preserve"> K</w:t>
      </w:r>
      <w:r w:rsidR="00536D38" w:rsidRPr="00D50C36">
        <w:rPr>
          <w:sz w:val="28"/>
          <w:szCs w:val="28"/>
          <w:lang w:val="en-US"/>
        </w:rPr>
        <w:t>NIFE</w:t>
      </w:r>
      <w:r w:rsidR="00043D02" w:rsidRPr="00D50C36">
        <w:rPr>
          <w:sz w:val="28"/>
          <w:szCs w:val="28"/>
        </w:rPr>
        <w:t xml:space="preserve">» - роботизированную </w:t>
      </w:r>
      <w:proofErr w:type="spellStart"/>
      <w:r w:rsidR="00043D02" w:rsidRPr="00D50C36">
        <w:rPr>
          <w:sz w:val="28"/>
          <w:szCs w:val="28"/>
        </w:rPr>
        <w:t>неинвазивную</w:t>
      </w:r>
      <w:proofErr w:type="spellEnd"/>
      <w:r w:rsidR="006F2DAD" w:rsidRPr="00D50C36">
        <w:rPr>
          <w:sz w:val="28"/>
          <w:szCs w:val="28"/>
        </w:rPr>
        <w:t xml:space="preserve"> р</w:t>
      </w:r>
      <w:r w:rsidR="00043D02" w:rsidRPr="00D50C36">
        <w:rPr>
          <w:sz w:val="28"/>
          <w:szCs w:val="28"/>
        </w:rPr>
        <w:t>адиохирургическую  систему, обеспечивающую</w:t>
      </w:r>
      <w:r w:rsidR="00536D38" w:rsidRPr="00D50C36">
        <w:rPr>
          <w:sz w:val="28"/>
          <w:szCs w:val="28"/>
        </w:rPr>
        <w:t xml:space="preserve"> непревзойденную точность лечения </w:t>
      </w:r>
      <w:r w:rsidR="00043D02" w:rsidRPr="00D50C36">
        <w:rPr>
          <w:sz w:val="28"/>
          <w:szCs w:val="28"/>
        </w:rPr>
        <w:t xml:space="preserve">доброкачественных и злокачественных </w:t>
      </w:r>
      <w:r w:rsidR="00536D38" w:rsidRPr="00D50C36">
        <w:rPr>
          <w:sz w:val="28"/>
          <w:szCs w:val="28"/>
        </w:rPr>
        <w:t>опухолей в любом месте организма. Первая установка «C</w:t>
      </w:r>
      <w:r w:rsidR="00536D38" w:rsidRPr="00D50C36">
        <w:rPr>
          <w:sz w:val="28"/>
          <w:szCs w:val="28"/>
          <w:lang w:val="en-US"/>
        </w:rPr>
        <w:t>YBER</w:t>
      </w:r>
      <w:r w:rsidR="00536D38" w:rsidRPr="00D50C36">
        <w:rPr>
          <w:sz w:val="28"/>
          <w:szCs w:val="28"/>
        </w:rPr>
        <w:t xml:space="preserve"> K</w:t>
      </w:r>
      <w:r w:rsidR="00536D38" w:rsidRPr="00D50C36">
        <w:rPr>
          <w:sz w:val="28"/>
          <w:szCs w:val="28"/>
          <w:lang w:val="en-US"/>
        </w:rPr>
        <w:t>NIFE</w:t>
      </w:r>
      <w:r w:rsidR="00536D38" w:rsidRPr="00D50C36">
        <w:rPr>
          <w:sz w:val="28"/>
          <w:szCs w:val="28"/>
        </w:rPr>
        <w:t xml:space="preserve">» </w:t>
      </w:r>
      <w:r w:rsidR="009C2924">
        <w:rPr>
          <w:sz w:val="28"/>
          <w:szCs w:val="28"/>
        </w:rPr>
        <w:t xml:space="preserve">была </w:t>
      </w:r>
      <w:r w:rsidR="00536D38" w:rsidRPr="00D50C36">
        <w:rPr>
          <w:sz w:val="28"/>
          <w:szCs w:val="28"/>
        </w:rPr>
        <w:t xml:space="preserve">внедрена в клиническую практику в медицинском центре </w:t>
      </w:r>
      <w:proofErr w:type="spellStart"/>
      <w:r w:rsidR="00536D38" w:rsidRPr="00D50C36">
        <w:rPr>
          <w:sz w:val="28"/>
          <w:szCs w:val="28"/>
        </w:rPr>
        <w:t>Стэнфордского</w:t>
      </w:r>
      <w:proofErr w:type="spellEnd"/>
      <w:r w:rsidR="00536D38" w:rsidRPr="00D50C36">
        <w:rPr>
          <w:sz w:val="28"/>
          <w:szCs w:val="28"/>
        </w:rPr>
        <w:t xml:space="preserve"> университета</w:t>
      </w:r>
      <w:r w:rsidR="00B91B57">
        <w:rPr>
          <w:sz w:val="28"/>
          <w:szCs w:val="28"/>
        </w:rPr>
        <w:t xml:space="preserve"> в 1994 г</w:t>
      </w:r>
      <w:r w:rsidR="00536D38" w:rsidRPr="00D50C36">
        <w:rPr>
          <w:sz w:val="28"/>
          <w:szCs w:val="28"/>
        </w:rPr>
        <w:t>.</w:t>
      </w:r>
    </w:p>
    <w:p w:rsidR="008F2DD9" w:rsidRDefault="00536D38" w:rsidP="00D50C36">
      <w:pPr>
        <w:spacing w:line="276" w:lineRule="auto"/>
        <w:ind w:left="709" w:firstLine="708"/>
        <w:jc w:val="both"/>
        <w:rPr>
          <w:sz w:val="28"/>
          <w:szCs w:val="28"/>
        </w:rPr>
      </w:pPr>
      <w:r w:rsidRPr="00D50C36">
        <w:rPr>
          <w:sz w:val="28"/>
          <w:szCs w:val="28"/>
        </w:rPr>
        <w:t xml:space="preserve"> «C</w:t>
      </w:r>
      <w:r w:rsidRPr="00D50C36">
        <w:rPr>
          <w:sz w:val="28"/>
          <w:szCs w:val="28"/>
          <w:lang w:val="en-US"/>
        </w:rPr>
        <w:t>YBER</w:t>
      </w:r>
      <w:r w:rsidRPr="00D50C36">
        <w:rPr>
          <w:sz w:val="28"/>
          <w:szCs w:val="28"/>
        </w:rPr>
        <w:t xml:space="preserve"> K</w:t>
      </w:r>
      <w:r w:rsidRPr="00D50C36">
        <w:rPr>
          <w:sz w:val="28"/>
          <w:szCs w:val="28"/>
          <w:lang w:val="en-US"/>
        </w:rPr>
        <w:t>NIFE</w:t>
      </w:r>
      <w:r w:rsidRPr="00D50C36">
        <w:rPr>
          <w:sz w:val="28"/>
          <w:szCs w:val="28"/>
        </w:rPr>
        <w:t>»</w:t>
      </w:r>
      <w:r w:rsidR="009F1A8C" w:rsidRPr="00D50C36">
        <w:rPr>
          <w:sz w:val="28"/>
          <w:szCs w:val="28"/>
        </w:rPr>
        <w:t xml:space="preserve"> сочетает технологию контроля по изображению с компактным линейным ускорителем, способным перемещаться в трех измерениях согласно плану лечения, </w:t>
      </w:r>
      <w:r w:rsidRPr="00D50C36">
        <w:rPr>
          <w:sz w:val="28"/>
          <w:szCs w:val="28"/>
        </w:rPr>
        <w:t>и робот</w:t>
      </w:r>
      <w:r w:rsidR="009F1A8C" w:rsidRPr="00D50C36">
        <w:rPr>
          <w:sz w:val="28"/>
          <w:szCs w:val="28"/>
        </w:rPr>
        <w:t>а</w:t>
      </w:r>
      <w:r w:rsidRPr="00D50C36">
        <w:rPr>
          <w:sz w:val="28"/>
          <w:szCs w:val="28"/>
        </w:rPr>
        <w:t>-манипулятор</w:t>
      </w:r>
      <w:r w:rsidR="009F1A8C" w:rsidRPr="00D50C36">
        <w:rPr>
          <w:sz w:val="28"/>
          <w:szCs w:val="28"/>
        </w:rPr>
        <w:t>а с компьютерным управлением.  «C</w:t>
      </w:r>
      <w:r w:rsidR="009F1A8C" w:rsidRPr="00D50C36">
        <w:rPr>
          <w:sz w:val="28"/>
          <w:szCs w:val="28"/>
          <w:lang w:val="en-US"/>
        </w:rPr>
        <w:t>YBER</w:t>
      </w:r>
      <w:r w:rsidR="009F1A8C" w:rsidRPr="00D50C36">
        <w:rPr>
          <w:sz w:val="28"/>
          <w:szCs w:val="28"/>
        </w:rPr>
        <w:t xml:space="preserve"> K</w:t>
      </w:r>
      <w:r w:rsidR="009F1A8C" w:rsidRPr="00D50C36">
        <w:rPr>
          <w:sz w:val="28"/>
          <w:szCs w:val="28"/>
          <w:lang w:val="en-US"/>
        </w:rPr>
        <w:t>NIFE</w:t>
      </w:r>
      <w:r w:rsidR="009F1A8C" w:rsidRPr="00D50C36">
        <w:rPr>
          <w:sz w:val="28"/>
          <w:szCs w:val="28"/>
        </w:rPr>
        <w:t>» позволяет</w:t>
      </w:r>
      <w:r w:rsidRPr="00D50C36">
        <w:rPr>
          <w:sz w:val="28"/>
          <w:szCs w:val="28"/>
        </w:rPr>
        <w:t xml:space="preserve"> направлять энергию на любую часть тела с любого направления, непрерывн</w:t>
      </w:r>
      <w:r w:rsidR="009F1A8C" w:rsidRPr="00D50C36">
        <w:rPr>
          <w:sz w:val="28"/>
          <w:szCs w:val="28"/>
        </w:rPr>
        <w:t>о отслеживая</w:t>
      </w:r>
      <w:r w:rsidRPr="00D50C36">
        <w:rPr>
          <w:sz w:val="28"/>
          <w:szCs w:val="28"/>
        </w:rPr>
        <w:t xml:space="preserve"> перемещения опухоли и пациента на п</w:t>
      </w:r>
      <w:r w:rsidR="009F1A8C" w:rsidRPr="00D50C36">
        <w:rPr>
          <w:sz w:val="28"/>
          <w:szCs w:val="28"/>
        </w:rPr>
        <w:t>ротяжении процедуры, производит</w:t>
      </w:r>
      <w:r w:rsidRPr="00D50C36">
        <w:rPr>
          <w:sz w:val="28"/>
          <w:szCs w:val="28"/>
        </w:rPr>
        <w:t xml:space="preserve"> соответствующие корректирующие действия</w:t>
      </w:r>
      <w:r w:rsidR="009F1A8C" w:rsidRPr="00D50C36">
        <w:rPr>
          <w:sz w:val="28"/>
          <w:szCs w:val="28"/>
        </w:rPr>
        <w:t xml:space="preserve"> с минимальным облучением здоровой ткани и жизненно важных органов. </w:t>
      </w:r>
      <w:r w:rsidRPr="00D50C36">
        <w:rPr>
          <w:sz w:val="28"/>
          <w:szCs w:val="28"/>
        </w:rPr>
        <w:t>«C</w:t>
      </w:r>
      <w:r w:rsidRPr="00D50C36">
        <w:rPr>
          <w:sz w:val="28"/>
          <w:szCs w:val="28"/>
          <w:lang w:val="en-US"/>
        </w:rPr>
        <w:t>YBER</w:t>
      </w:r>
      <w:r w:rsidRPr="00D50C36">
        <w:rPr>
          <w:sz w:val="28"/>
          <w:szCs w:val="28"/>
        </w:rPr>
        <w:t xml:space="preserve"> K</w:t>
      </w:r>
      <w:r w:rsidRPr="00D50C36">
        <w:rPr>
          <w:sz w:val="28"/>
          <w:szCs w:val="28"/>
          <w:lang w:val="en-US"/>
        </w:rPr>
        <w:t>NIFE</w:t>
      </w:r>
      <w:r w:rsidRPr="00D50C36">
        <w:rPr>
          <w:sz w:val="28"/>
          <w:szCs w:val="28"/>
        </w:rPr>
        <w:t xml:space="preserve">» не требуются инвазивные рамки для фиксации головы или других частей </w:t>
      </w:r>
      <w:r w:rsidRPr="00D50C36">
        <w:rPr>
          <w:sz w:val="28"/>
          <w:szCs w:val="28"/>
        </w:rPr>
        <w:lastRenderedPageBreak/>
        <w:t>тела пациента, что значит</w:t>
      </w:r>
      <w:r w:rsidR="009F1A8C" w:rsidRPr="00D50C36">
        <w:rPr>
          <w:sz w:val="28"/>
          <w:szCs w:val="28"/>
        </w:rPr>
        <w:t>ельно повышает гиб</w:t>
      </w:r>
      <w:r w:rsidR="009C2924">
        <w:rPr>
          <w:sz w:val="28"/>
          <w:szCs w:val="28"/>
        </w:rPr>
        <w:t>кость системы, а также анестезию</w:t>
      </w:r>
      <w:r w:rsidR="009F1A8C" w:rsidRPr="00D50C36">
        <w:rPr>
          <w:sz w:val="28"/>
          <w:szCs w:val="28"/>
        </w:rPr>
        <w:t>.</w:t>
      </w:r>
    </w:p>
    <w:p w:rsidR="002371C2" w:rsidRDefault="002371C2" w:rsidP="00E66CA8">
      <w:pPr>
        <w:spacing w:line="276" w:lineRule="auto"/>
        <w:ind w:left="709" w:firstLine="708"/>
        <w:jc w:val="both"/>
        <w:rPr>
          <w:sz w:val="28"/>
          <w:szCs w:val="28"/>
        </w:rPr>
      </w:pPr>
      <w:r w:rsidRPr="00D50C36">
        <w:rPr>
          <w:sz w:val="28"/>
          <w:szCs w:val="28"/>
        </w:rPr>
        <w:t>Размер</w:t>
      </w:r>
      <w:r>
        <w:rPr>
          <w:sz w:val="28"/>
          <w:szCs w:val="28"/>
        </w:rPr>
        <w:t xml:space="preserve"> поля определяется </w:t>
      </w:r>
      <w:r w:rsidR="009666D2">
        <w:rPr>
          <w:sz w:val="28"/>
          <w:szCs w:val="28"/>
        </w:rPr>
        <w:t xml:space="preserve"> кониче</w:t>
      </w:r>
      <w:r w:rsidRPr="00D50C36">
        <w:rPr>
          <w:sz w:val="28"/>
          <w:szCs w:val="28"/>
        </w:rPr>
        <w:t xml:space="preserve">скими </w:t>
      </w:r>
      <w:r>
        <w:rPr>
          <w:sz w:val="28"/>
          <w:szCs w:val="28"/>
        </w:rPr>
        <w:t>вольфрамовыми</w:t>
      </w:r>
      <w:r w:rsidR="007233BA">
        <w:rPr>
          <w:sz w:val="28"/>
          <w:szCs w:val="28"/>
        </w:rPr>
        <w:t xml:space="preserve"> </w:t>
      </w:r>
      <w:r>
        <w:rPr>
          <w:sz w:val="28"/>
          <w:szCs w:val="28"/>
        </w:rPr>
        <w:t>коллиматорами (5-60 мм) или</w:t>
      </w:r>
      <w:r w:rsidR="007233BA">
        <w:rPr>
          <w:sz w:val="28"/>
          <w:szCs w:val="28"/>
        </w:rPr>
        <w:t xml:space="preserve"> </w:t>
      </w:r>
      <w:proofErr w:type="gramStart"/>
      <w:r w:rsidR="009666D2">
        <w:rPr>
          <w:sz w:val="28"/>
          <w:szCs w:val="28"/>
        </w:rPr>
        <w:t>микро-</w:t>
      </w:r>
      <w:r w:rsidR="009C2924">
        <w:rPr>
          <w:sz w:val="28"/>
          <w:szCs w:val="28"/>
        </w:rPr>
        <w:t>многоступенчатыми</w:t>
      </w:r>
      <w:proofErr w:type="gramEnd"/>
      <w:r w:rsidR="009C2924">
        <w:rPr>
          <w:sz w:val="28"/>
          <w:szCs w:val="28"/>
        </w:rPr>
        <w:t xml:space="preserve"> диафрагмами (</w:t>
      </w:r>
      <w:r w:rsidR="009666D2">
        <w:rPr>
          <w:sz w:val="28"/>
          <w:szCs w:val="28"/>
        </w:rPr>
        <w:t>МПД</w:t>
      </w:r>
      <w:r w:rsidR="009C2924">
        <w:rPr>
          <w:sz w:val="28"/>
          <w:szCs w:val="28"/>
        </w:rPr>
        <w:t>), имеющими</w:t>
      </w:r>
      <w:r w:rsidR="009666D2">
        <w:rPr>
          <w:sz w:val="28"/>
          <w:szCs w:val="28"/>
        </w:rPr>
        <w:t xml:space="preserve"> 41 пару пластин толщ</w:t>
      </w:r>
      <w:r w:rsidR="009C2924">
        <w:rPr>
          <w:sz w:val="28"/>
          <w:szCs w:val="28"/>
        </w:rPr>
        <w:t>иной 2,5 мм каждая и позволяющими</w:t>
      </w:r>
      <w:r w:rsidRPr="00D50C36">
        <w:rPr>
          <w:sz w:val="28"/>
          <w:szCs w:val="28"/>
        </w:rPr>
        <w:t xml:space="preserve"> сформи</w:t>
      </w:r>
      <w:r w:rsidRPr="00D50C36">
        <w:rPr>
          <w:sz w:val="28"/>
          <w:szCs w:val="28"/>
        </w:rPr>
        <w:softHyphen/>
        <w:t>ровать круго</w:t>
      </w:r>
      <w:r>
        <w:rPr>
          <w:sz w:val="28"/>
          <w:szCs w:val="28"/>
        </w:rPr>
        <w:t>вые поля излучения</w:t>
      </w:r>
      <w:r w:rsidRPr="00D50C36">
        <w:rPr>
          <w:sz w:val="28"/>
          <w:szCs w:val="28"/>
        </w:rPr>
        <w:t xml:space="preserve">  размером до 12</w:t>
      </w:r>
      <w:r>
        <w:rPr>
          <w:sz w:val="28"/>
          <w:szCs w:val="28"/>
        </w:rPr>
        <w:t xml:space="preserve">×10 см. </w:t>
      </w:r>
    </w:p>
    <w:p w:rsidR="002371C2" w:rsidRDefault="002371C2" w:rsidP="002371C2">
      <w:pPr>
        <w:spacing w:line="276" w:lineRule="auto"/>
        <w:ind w:left="709" w:firstLine="708"/>
        <w:jc w:val="both"/>
        <w:rPr>
          <w:sz w:val="28"/>
          <w:szCs w:val="28"/>
        </w:rPr>
      </w:pPr>
      <w:r w:rsidRPr="00D50C36">
        <w:rPr>
          <w:sz w:val="28"/>
          <w:szCs w:val="28"/>
        </w:rPr>
        <w:t>Мощность дозы составля</w:t>
      </w:r>
      <w:r w:rsidRPr="00D50C36">
        <w:rPr>
          <w:sz w:val="28"/>
          <w:szCs w:val="28"/>
        </w:rPr>
        <w:softHyphen/>
      </w:r>
      <w:r w:rsidR="009666D2">
        <w:rPr>
          <w:sz w:val="28"/>
          <w:szCs w:val="28"/>
        </w:rPr>
        <w:t>ет до 800 МЕ/мин (в некоторых моделях –</w:t>
      </w:r>
      <w:r w:rsidRPr="00D50C36">
        <w:rPr>
          <w:sz w:val="28"/>
          <w:szCs w:val="28"/>
        </w:rPr>
        <w:t xml:space="preserve"> 1000 МЕ/мин</w:t>
      </w:r>
      <w:r w:rsidR="009666D2">
        <w:rPr>
          <w:sz w:val="28"/>
          <w:szCs w:val="28"/>
        </w:rPr>
        <w:t>)</w:t>
      </w:r>
      <w:r w:rsidRPr="00D50C36">
        <w:rPr>
          <w:sz w:val="28"/>
          <w:szCs w:val="28"/>
        </w:rPr>
        <w:t xml:space="preserve">. Равномерность пучка фотонов </w:t>
      </w:r>
      <w:r>
        <w:rPr>
          <w:sz w:val="28"/>
          <w:szCs w:val="28"/>
        </w:rPr>
        <w:t>достигает 14</w:t>
      </w:r>
      <w:r w:rsidRPr="00D50C36">
        <w:rPr>
          <w:sz w:val="28"/>
          <w:szCs w:val="28"/>
        </w:rPr>
        <w:t>% из-за отсут</w:t>
      </w:r>
      <w:r w:rsidRPr="00D50C36">
        <w:rPr>
          <w:sz w:val="28"/>
          <w:szCs w:val="28"/>
        </w:rPr>
        <w:softHyphen/>
        <w:t>ствия выравнивающего фильтра. Симметрия пучка не пре</w:t>
      </w:r>
      <w:r w:rsidRPr="00D50C36">
        <w:rPr>
          <w:sz w:val="28"/>
          <w:szCs w:val="28"/>
        </w:rPr>
        <w:softHyphen/>
      </w:r>
      <w:r>
        <w:rPr>
          <w:sz w:val="28"/>
          <w:szCs w:val="28"/>
        </w:rPr>
        <w:t>вышает 2</w:t>
      </w:r>
      <w:r w:rsidRPr="00D50C36">
        <w:rPr>
          <w:sz w:val="28"/>
          <w:szCs w:val="28"/>
        </w:rPr>
        <w:t>%. Полутень пучк</w:t>
      </w:r>
      <w:r>
        <w:rPr>
          <w:sz w:val="28"/>
          <w:szCs w:val="28"/>
        </w:rPr>
        <w:t>а составляет менее 4,5 мм. Про</w:t>
      </w:r>
      <w:r>
        <w:rPr>
          <w:sz w:val="28"/>
          <w:szCs w:val="28"/>
        </w:rPr>
        <w:softHyphen/>
      </w:r>
      <w:r w:rsidRPr="00D50C36">
        <w:rPr>
          <w:sz w:val="28"/>
          <w:szCs w:val="28"/>
        </w:rPr>
        <w:t>пускание коллиматора не</w:t>
      </w:r>
      <w:r>
        <w:rPr>
          <w:sz w:val="28"/>
          <w:szCs w:val="28"/>
        </w:rPr>
        <w:t xml:space="preserve"> превышает 1</w:t>
      </w:r>
      <w:r w:rsidRPr="00D50C36">
        <w:rPr>
          <w:sz w:val="28"/>
          <w:szCs w:val="28"/>
        </w:rPr>
        <w:t>%. Роботизированный манипулятор имеет 6 степеней свободы и при движении учитывает положение пациента и лечебного стола для пре</w:t>
      </w:r>
      <w:r w:rsidRPr="00D50C36">
        <w:rPr>
          <w:sz w:val="28"/>
          <w:szCs w:val="28"/>
        </w:rPr>
        <w:softHyphen/>
        <w:t xml:space="preserve">дотвращения столкновений. </w:t>
      </w:r>
    </w:p>
    <w:p w:rsidR="00FF4334" w:rsidRDefault="00E66CA8" w:rsidP="00FF4334">
      <w:pPr>
        <w:spacing w:line="276" w:lineRule="auto"/>
        <w:ind w:left="709" w:firstLine="708"/>
        <w:jc w:val="both"/>
        <w:rPr>
          <w:sz w:val="28"/>
          <w:szCs w:val="28"/>
        </w:rPr>
      </w:pPr>
      <w:r w:rsidRPr="00185836">
        <w:rPr>
          <w:sz w:val="28"/>
          <w:szCs w:val="28"/>
        </w:rPr>
        <w:t>«C</w:t>
      </w:r>
      <w:r w:rsidRPr="00185836">
        <w:rPr>
          <w:sz w:val="28"/>
          <w:szCs w:val="28"/>
          <w:lang w:val="en-US"/>
        </w:rPr>
        <w:t>YBER</w:t>
      </w:r>
      <w:r w:rsidRPr="00185836">
        <w:rPr>
          <w:sz w:val="28"/>
          <w:szCs w:val="28"/>
        </w:rPr>
        <w:t xml:space="preserve"> K</w:t>
      </w:r>
      <w:r w:rsidRPr="00185836">
        <w:rPr>
          <w:sz w:val="28"/>
          <w:szCs w:val="28"/>
          <w:lang w:val="en-US"/>
        </w:rPr>
        <w:t>NIFE</w:t>
      </w:r>
      <w:r w:rsidRPr="00185836">
        <w:rPr>
          <w:sz w:val="28"/>
          <w:szCs w:val="28"/>
        </w:rPr>
        <w:t>» позволяет синхронизировать дви</w:t>
      </w:r>
      <w:r w:rsidRPr="00185836">
        <w:rPr>
          <w:sz w:val="28"/>
          <w:szCs w:val="28"/>
        </w:rPr>
        <w:softHyphen/>
        <w:t xml:space="preserve">жение узкого пучка фотонов с движениями мишени за счет системы слежения, работающей </w:t>
      </w:r>
      <w:r>
        <w:rPr>
          <w:sz w:val="28"/>
          <w:szCs w:val="28"/>
        </w:rPr>
        <w:t>в инфракрасном диапазо</w:t>
      </w:r>
      <w:r>
        <w:rPr>
          <w:sz w:val="28"/>
          <w:szCs w:val="28"/>
        </w:rPr>
        <w:softHyphen/>
        <w:t xml:space="preserve">не. </w:t>
      </w:r>
      <w:r w:rsidR="002371C2" w:rsidRPr="00D50C36">
        <w:rPr>
          <w:sz w:val="28"/>
          <w:szCs w:val="28"/>
        </w:rPr>
        <w:t>В системе «C</w:t>
      </w:r>
      <w:r w:rsidR="002371C2" w:rsidRPr="00D50C36">
        <w:rPr>
          <w:sz w:val="28"/>
          <w:szCs w:val="28"/>
          <w:lang w:val="en-US"/>
        </w:rPr>
        <w:t>YBER</w:t>
      </w:r>
      <w:r w:rsidR="002371C2" w:rsidRPr="00D50C36">
        <w:rPr>
          <w:sz w:val="28"/>
          <w:szCs w:val="28"/>
        </w:rPr>
        <w:t xml:space="preserve"> K</w:t>
      </w:r>
      <w:r w:rsidR="002371C2" w:rsidRPr="00D50C36">
        <w:rPr>
          <w:sz w:val="28"/>
          <w:szCs w:val="28"/>
          <w:lang w:val="en-US"/>
        </w:rPr>
        <w:t>NIFE</w:t>
      </w:r>
      <w:r w:rsidR="002371C2" w:rsidRPr="00D50C36">
        <w:rPr>
          <w:sz w:val="28"/>
          <w:szCs w:val="28"/>
        </w:rPr>
        <w:t>»  используются рентгеновские лу</w:t>
      </w:r>
      <w:r w:rsidR="002371C2" w:rsidRPr="00D50C36">
        <w:rPr>
          <w:sz w:val="28"/>
          <w:szCs w:val="28"/>
        </w:rPr>
        <w:softHyphen/>
        <w:t>чи для получения изображений, позволяющих локализо</w:t>
      </w:r>
      <w:r w:rsidR="002371C2" w:rsidRPr="00D50C36">
        <w:rPr>
          <w:sz w:val="28"/>
          <w:szCs w:val="28"/>
        </w:rPr>
        <w:softHyphen/>
        <w:t xml:space="preserve">вать мишень во время лечения. </w:t>
      </w:r>
      <w:r w:rsidR="00FF4334" w:rsidRPr="00D50C36">
        <w:rPr>
          <w:sz w:val="28"/>
          <w:szCs w:val="28"/>
        </w:rPr>
        <w:t>Монтаж источника излучения на роботе позволяет получить почти полную свободу в положении источника в пространстве близ пациента и моментальное перемещение источника, что позволяет облучать с самых различных направлений без необходимости перемещения, как пациента, так и источника, что возникает при использовании современных конструкций.</w:t>
      </w:r>
      <w:r w:rsidR="00FF4334" w:rsidRPr="00FF4334">
        <w:rPr>
          <w:sz w:val="28"/>
          <w:szCs w:val="28"/>
        </w:rPr>
        <w:t xml:space="preserve"> </w:t>
      </w:r>
    </w:p>
    <w:p w:rsidR="00FF4334" w:rsidRPr="00D50C36" w:rsidRDefault="00FF4334" w:rsidP="00FF4334">
      <w:pPr>
        <w:spacing w:line="276" w:lineRule="auto"/>
        <w:ind w:left="709" w:firstLine="708"/>
        <w:jc w:val="both"/>
        <w:rPr>
          <w:sz w:val="28"/>
          <w:szCs w:val="28"/>
        </w:rPr>
      </w:pPr>
      <w:r w:rsidRPr="00D50C36">
        <w:rPr>
          <w:sz w:val="28"/>
          <w:szCs w:val="28"/>
        </w:rPr>
        <w:t xml:space="preserve"> Первоначальный метод (все еще используемый) - метод 6-D (коррекции производятся вращательными и поступательными движениями в трех направлениях - X,Y и Z) или отслеживание положения черепа. Следует отметить, что необходимо использовать некоторые анатомические и искусственные особенности для ориентации робота при излучении рентгеновского излучения, поскольку опухоль никак не может быть в достаточной степени определена (если она полностью видима) на изображениях рентгеновской камеры. </w:t>
      </w:r>
      <w:proofErr w:type="spellStart"/>
      <w:r w:rsidRPr="00D50C36">
        <w:rPr>
          <w:sz w:val="28"/>
          <w:szCs w:val="28"/>
        </w:rPr>
        <w:t>Радиоизображения</w:t>
      </w:r>
      <w:proofErr w:type="spellEnd"/>
      <w:r w:rsidRPr="00D50C36">
        <w:rPr>
          <w:sz w:val="28"/>
          <w:szCs w:val="28"/>
        </w:rPr>
        <w:t>, реконструированные цифровым способом (DRR), и компьютерный алгоритм определяют, какие коррекции движения робота необходимы в связи с движениями пациента. Система изображений позволяет «C</w:t>
      </w:r>
      <w:r w:rsidRPr="00D50C36">
        <w:rPr>
          <w:sz w:val="28"/>
          <w:szCs w:val="28"/>
          <w:lang w:val="en-US"/>
        </w:rPr>
        <w:t>YBER</w:t>
      </w:r>
      <w:r w:rsidRPr="00D50C36">
        <w:rPr>
          <w:sz w:val="28"/>
          <w:szCs w:val="28"/>
        </w:rPr>
        <w:t xml:space="preserve"> K</w:t>
      </w:r>
      <w:r w:rsidRPr="00D50C36">
        <w:rPr>
          <w:sz w:val="28"/>
          <w:szCs w:val="28"/>
          <w:lang w:val="en-US"/>
        </w:rPr>
        <w:t>NIFE</w:t>
      </w:r>
      <w:r w:rsidRPr="00D50C36">
        <w:rPr>
          <w:sz w:val="28"/>
          <w:szCs w:val="28"/>
        </w:rPr>
        <w:t>» излучать с точностью до 0,5 мм без использования механических зажимов, прикрепляемых к голове пациента.  Продолжительность лечения с использованием технологии «C</w:t>
      </w:r>
      <w:r w:rsidRPr="00D50C36">
        <w:rPr>
          <w:sz w:val="28"/>
          <w:szCs w:val="28"/>
          <w:lang w:val="en-US"/>
        </w:rPr>
        <w:t>YBER</w:t>
      </w:r>
      <w:r w:rsidRPr="00D50C36">
        <w:rPr>
          <w:sz w:val="28"/>
          <w:szCs w:val="28"/>
        </w:rPr>
        <w:t xml:space="preserve"> K</w:t>
      </w:r>
      <w:r w:rsidRPr="00D50C36">
        <w:rPr>
          <w:sz w:val="28"/>
          <w:szCs w:val="28"/>
          <w:lang w:val="en-US"/>
        </w:rPr>
        <w:t>NIFE</w:t>
      </w:r>
      <w:r w:rsidRPr="00D50C36">
        <w:rPr>
          <w:sz w:val="28"/>
          <w:szCs w:val="28"/>
        </w:rPr>
        <w:t>»  30-90 мин.</w:t>
      </w:r>
    </w:p>
    <w:p w:rsidR="002371C2" w:rsidRDefault="002371C2" w:rsidP="00FF4334">
      <w:pPr>
        <w:spacing w:line="276" w:lineRule="auto"/>
        <w:ind w:left="709" w:firstLine="708"/>
        <w:jc w:val="both"/>
        <w:rPr>
          <w:sz w:val="28"/>
          <w:szCs w:val="28"/>
        </w:rPr>
      </w:pPr>
      <w:r w:rsidRPr="00D50C36">
        <w:rPr>
          <w:sz w:val="28"/>
          <w:szCs w:val="28"/>
        </w:rPr>
        <w:lastRenderedPageBreak/>
        <w:t xml:space="preserve">Система </w:t>
      </w:r>
      <w:r w:rsidR="00E66CA8">
        <w:rPr>
          <w:sz w:val="28"/>
          <w:szCs w:val="28"/>
        </w:rPr>
        <w:t>контроля дыха</w:t>
      </w:r>
      <w:r w:rsidR="00E66CA8">
        <w:rPr>
          <w:sz w:val="28"/>
          <w:szCs w:val="28"/>
        </w:rPr>
        <w:softHyphen/>
        <w:t>тельных движений «</w:t>
      </w:r>
      <w:proofErr w:type="spellStart"/>
      <w:r w:rsidR="00E66CA8">
        <w:rPr>
          <w:sz w:val="28"/>
          <w:szCs w:val="28"/>
        </w:rPr>
        <w:t>Syncrony</w:t>
      </w:r>
      <w:proofErr w:type="spellEnd"/>
      <w:r w:rsidR="00E66CA8">
        <w:rPr>
          <w:sz w:val="28"/>
          <w:szCs w:val="28"/>
        </w:rPr>
        <w:t xml:space="preserve">» </w:t>
      </w:r>
      <w:r w:rsidRPr="00D50C36">
        <w:rPr>
          <w:sz w:val="28"/>
          <w:szCs w:val="28"/>
        </w:rPr>
        <w:t>постоянно синхронизирует облучение с движением мишени при дыхании пациента. Работа системы основана на создании корреляционной мо</w:t>
      </w:r>
      <w:r w:rsidRPr="00D50C36">
        <w:rPr>
          <w:sz w:val="28"/>
          <w:szCs w:val="28"/>
        </w:rPr>
        <w:softHyphen/>
        <w:t>дели между дыхательной активностью пациента, отслежи</w:t>
      </w:r>
      <w:r w:rsidRPr="00D50C36">
        <w:rPr>
          <w:sz w:val="28"/>
          <w:szCs w:val="28"/>
        </w:rPr>
        <w:softHyphen/>
        <w:t>ваемой в режиме реального времени, и положением облуча</w:t>
      </w:r>
      <w:r w:rsidRPr="00D50C36">
        <w:rPr>
          <w:sz w:val="28"/>
          <w:szCs w:val="28"/>
        </w:rPr>
        <w:softHyphen/>
        <w:t>емой мишени в различных точках дыхательного цикла. При облуч</w:t>
      </w:r>
      <w:r w:rsidR="00FF4334">
        <w:rPr>
          <w:sz w:val="28"/>
          <w:szCs w:val="28"/>
        </w:rPr>
        <w:t xml:space="preserve">ении ряда локализаций используются </w:t>
      </w:r>
      <w:r w:rsidRPr="00D50C36">
        <w:rPr>
          <w:sz w:val="28"/>
          <w:szCs w:val="28"/>
        </w:rPr>
        <w:t>адаптивные системы визуализации и слежения за рас</w:t>
      </w:r>
      <w:r w:rsidRPr="00D50C36">
        <w:rPr>
          <w:sz w:val="28"/>
          <w:szCs w:val="28"/>
        </w:rPr>
        <w:softHyphen/>
        <w:t>положением внутренних органов пациента при помощи ко</w:t>
      </w:r>
      <w:r w:rsidRPr="00D50C36">
        <w:rPr>
          <w:sz w:val="28"/>
          <w:szCs w:val="28"/>
        </w:rPr>
        <w:softHyphen/>
        <w:t xml:space="preserve">ординатных маркеров. </w:t>
      </w:r>
    </w:p>
    <w:p w:rsidR="00536D38" w:rsidRPr="002371C2" w:rsidRDefault="00FF4334" w:rsidP="002371C2">
      <w:pPr>
        <w:spacing w:line="276" w:lineRule="auto"/>
        <w:ind w:left="708" w:firstLine="708"/>
        <w:jc w:val="both"/>
        <w:rPr>
          <w:sz w:val="28"/>
          <w:szCs w:val="28"/>
        </w:rPr>
      </w:pPr>
      <w:r>
        <w:rPr>
          <w:sz w:val="28"/>
          <w:szCs w:val="28"/>
        </w:rPr>
        <w:t>Процедуру  проводят</w:t>
      </w:r>
      <w:r w:rsidR="00536D38" w:rsidRPr="00D50C36">
        <w:rPr>
          <w:sz w:val="28"/>
          <w:szCs w:val="28"/>
        </w:rPr>
        <w:t xml:space="preserve"> амбулаторно, особенно  пациентам, которым противопоказана традиционная радиотерапия или хирур</w:t>
      </w:r>
      <w:r>
        <w:rPr>
          <w:sz w:val="28"/>
          <w:szCs w:val="28"/>
        </w:rPr>
        <w:t>гическая операция. С</w:t>
      </w:r>
      <w:r w:rsidR="00536D38" w:rsidRPr="00D50C36">
        <w:rPr>
          <w:sz w:val="28"/>
          <w:szCs w:val="28"/>
        </w:rPr>
        <w:t>истема «C</w:t>
      </w:r>
      <w:r w:rsidR="00536D38" w:rsidRPr="00D50C36">
        <w:rPr>
          <w:sz w:val="28"/>
          <w:szCs w:val="28"/>
          <w:lang w:val="en-US"/>
        </w:rPr>
        <w:t>YBER</w:t>
      </w:r>
      <w:r w:rsidR="00536D38" w:rsidRPr="00D50C36">
        <w:rPr>
          <w:sz w:val="28"/>
          <w:szCs w:val="28"/>
        </w:rPr>
        <w:t xml:space="preserve"> K</w:t>
      </w:r>
      <w:r w:rsidR="00536D38" w:rsidRPr="00D50C36">
        <w:rPr>
          <w:sz w:val="28"/>
          <w:szCs w:val="28"/>
          <w:lang w:val="en-US"/>
        </w:rPr>
        <w:t>NIFE</w:t>
      </w:r>
      <w:r w:rsidR="00536D38" w:rsidRPr="00D50C36">
        <w:rPr>
          <w:sz w:val="28"/>
          <w:szCs w:val="28"/>
        </w:rPr>
        <w:t>» позволяет избежать многих возможных рисков и осложнений, связанных с другими мето</w:t>
      </w:r>
      <w:r w:rsidR="008F2DD9">
        <w:rPr>
          <w:sz w:val="28"/>
          <w:szCs w:val="28"/>
        </w:rPr>
        <w:t xml:space="preserve">дами лечения. </w:t>
      </w:r>
    </w:p>
    <w:p w:rsidR="00536D38" w:rsidRPr="00D50C36" w:rsidRDefault="00536D38" w:rsidP="00D50C36">
      <w:pPr>
        <w:spacing w:line="276" w:lineRule="auto"/>
        <w:ind w:left="709" w:firstLine="708"/>
        <w:jc w:val="both"/>
        <w:rPr>
          <w:sz w:val="28"/>
          <w:szCs w:val="28"/>
        </w:rPr>
      </w:pPr>
      <w:r w:rsidRPr="00D50C36">
        <w:rPr>
          <w:sz w:val="28"/>
          <w:szCs w:val="28"/>
        </w:rPr>
        <w:t>Для р</w:t>
      </w:r>
      <w:r w:rsidR="00AD426C">
        <w:rPr>
          <w:sz w:val="28"/>
          <w:szCs w:val="28"/>
        </w:rPr>
        <w:t>аботы с опухолями спины</w:t>
      </w:r>
      <w:r w:rsidRPr="00D50C36">
        <w:rPr>
          <w:sz w:val="28"/>
          <w:szCs w:val="28"/>
        </w:rPr>
        <w:t xml:space="preserve"> </w:t>
      </w:r>
      <w:r w:rsidR="00AD426C" w:rsidRPr="00D50C36">
        <w:rPr>
          <w:sz w:val="28"/>
          <w:szCs w:val="28"/>
        </w:rPr>
        <w:t>используются изображения спинальных процессов</w:t>
      </w:r>
      <w:r w:rsidR="00AD426C">
        <w:rPr>
          <w:sz w:val="28"/>
          <w:szCs w:val="28"/>
        </w:rPr>
        <w:t xml:space="preserve"> при помощи </w:t>
      </w:r>
      <w:r w:rsidR="00AD426C" w:rsidRPr="00D50C36">
        <w:rPr>
          <w:sz w:val="28"/>
          <w:szCs w:val="28"/>
        </w:rPr>
        <w:t>«X</w:t>
      </w:r>
      <w:r w:rsidR="00AD426C" w:rsidRPr="00D50C36">
        <w:rPr>
          <w:sz w:val="28"/>
          <w:szCs w:val="28"/>
          <w:lang w:val="en-US"/>
        </w:rPr>
        <w:t>SIGHT</w:t>
      </w:r>
      <w:r w:rsidR="00AD426C" w:rsidRPr="00D50C36">
        <w:rPr>
          <w:sz w:val="28"/>
          <w:szCs w:val="28"/>
        </w:rPr>
        <w:t>-S</w:t>
      </w:r>
      <w:r w:rsidR="00AD426C" w:rsidRPr="00D50C36">
        <w:rPr>
          <w:sz w:val="28"/>
          <w:szCs w:val="28"/>
          <w:lang w:val="en-US"/>
        </w:rPr>
        <w:t>PINE</w:t>
      </w:r>
      <w:r w:rsidR="00AD426C">
        <w:rPr>
          <w:sz w:val="28"/>
          <w:szCs w:val="28"/>
        </w:rPr>
        <w:t>»</w:t>
      </w:r>
      <w:r w:rsidRPr="00D50C36">
        <w:rPr>
          <w:sz w:val="28"/>
          <w:szCs w:val="28"/>
        </w:rPr>
        <w:t>.</w:t>
      </w:r>
      <w:r w:rsidR="00AD426C">
        <w:rPr>
          <w:sz w:val="28"/>
          <w:szCs w:val="28"/>
        </w:rPr>
        <w:t xml:space="preserve">  П</w:t>
      </w:r>
      <w:r w:rsidRPr="00D50C36">
        <w:rPr>
          <w:sz w:val="28"/>
          <w:szCs w:val="28"/>
        </w:rPr>
        <w:t>озвонки могут двигаться относительн</w:t>
      </w:r>
      <w:r w:rsidR="00AD426C">
        <w:rPr>
          <w:sz w:val="28"/>
          <w:szCs w:val="28"/>
        </w:rPr>
        <w:t>о друг друга, поэтому применяют</w:t>
      </w:r>
      <w:r w:rsidRPr="00D50C36">
        <w:rPr>
          <w:sz w:val="28"/>
          <w:szCs w:val="28"/>
        </w:rPr>
        <w:t xml:space="preserve"> алгоритмы искривления изображения для коррекции искажений изображений рентгеновской камеры. </w:t>
      </w:r>
    </w:p>
    <w:p w:rsidR="00536D38" w:rsidRPr="00D50C36" w:rsidRDefault="00536D38" w:rsidP="00D50C36">
      <w:pPr>
        <w:spacing w:line="276" w:lineRule="auto"/>
        <w:ind w:left="709" w:firstLine="708"/>
        <w:jc w:val="both"/>
        <w:rPr>
          <w:sz w:val="28"/>
          <w:szCs w:val="28"/>
        </w:rPr>
      </w:pPr>
      <w:proofErr w:type="gramStart"/>
      <w:r w:rsidRPr="00D50C36">
        <w:rPr>
          <w:sz w:val="28"/>
          <w:szCs w:val="28"/>
        </w:rPr>
        <w:t>Допустимая доза облучения, которую может получить спинной мозг однократно без риска возникновения</w:t>
      </w:r>
      <w:r w:rsidR="00EB67FB" w:rsidRPr="00D50C36">
        <w:rPr>
          <w:sz w:val="28"/>
          <w:szCs w:val="28"/>
        </w:rPr>
        <w:t xml:space="preserve"> острых и отдаленных осложнений - 8 Гр. При наличии близко расположенных к мозг</w:t>
      </w:r>
      <w:r w:rsidRPr="00D50C36">
        <w:rPr>
          <w:sz w:val="28"/>
          <w:szCs w:val="28"/>
        </w:rPr>
        <w:t>у опухолей может возникнуть ситуация,</w:t>
      </w:r>
      <w:r w:rsidR="00EB67FB" w:rsidRPr="00D50C36">
        <w:rPr>
          <w:sz w:val="28"/>
          <w:szCs w:val="28"/>
        </w:rPr>
        <w:t xml:space="preserve"> при которой </w:t>
      </w:r>
      <w:r w:rsidRPr="00D50C36">
        <w:rPr>
          <w:sz w:val="28"/>
          <w:szCs w:val="28"/>
        </w:rPr>
        <w:t xml:space="preserve"> невоз</w:t>
      </w:r>
      <w:r w:rsidR="00EB67FB" w:rsidRPr="00D50C36">
        <w:rPr>
          <w:sz w:val="28"/>
          <w:szCs w:val="28"/>
        </w:rPr>
        <w:t>можно спланировать облучение</w:t>
      </w:r>
      <w:r w:rsidRPr="00D50C36">
        <w:rPr>
          <w:sz w:val="28"/>
          <w:szCs w:val="28"/>
        </w:rPr>
        <w:t xml:space="preserve">, </w:t>
      </w:r>
      <w:r w:rsidR="00EB67FB" w:rsidRPr="00D50C36">
        <w:rPr>
          <w:sz w:val="28"/>
          <w:szCs w:val="28"/>
        </w:rPr>
        <w:t>чтобы</w:t>
      </w:r>
      <w:r w:rsidRPr="00D50C36">
        <w:rPr>
          <w:sz w:val="28"/>
          <w:szCs w:val="28"/>
        </w:rPr>
        <w:t xml:space="preserve"> вся ткань опухоли получила дозу</w:t>
      </w:r>
      <w:r w:rsidR="00EB67FB" w:rsidRPr="00D50C36">
        <w:rPr>
          <w:sz w:val="28"/>
          <w:szCs w:val="28"/>
        </w:rPr>
        <w:t xml:space="preserve"> -</w:t>
      </w:r>
      <w:r w:rsidRPr="00D50C36">
        <w:rPr>
          <w:sz w:val="28"/>
          <w:szCs w:val="28"/>
        </w:rPr>
        <w:t xml:space="preserve"> 17,5-</w:t>
      </w:r>
      <w:r w:rsidR="00EB67FB" w:rsidRPr="00D50C36">
        <w:rPr>
          <w:sz w:val="28"/>
          <w:szCs w:val="28"/>
        </w:rPr>
        <w:t>25 Гр</w:t>
      </w:r>
      <w:r w:rsidRPr="00D50C36">
        <w:rPr>
          <w:sz w:val="28"/>
          <w:szCs w:val="28"/>
        </w:rPr>
        <w:t xml:space="preserve">.  </w:t>
      </w:r>
      <w:r w:rsidR="004C5A52" w:rsidRPr="00D50C36">
        <w:rPr>
          <w:sz w:val="28"/>
          <w:szCs w:val="28"/>
        </w:rPr>
        <w:t>В отличие от радиотерапии мозга, которая может проводиться ежедневно в течение нескольких недель,</w:t>
      </w:r>
      <w:r w:rsidRPr="00D50C36">
        <w:rPr>
          <w:sz w:val="28"/>
          <w:szCs w:val="28"/>
        </w:rPr>
        <w:t xml:space="preserve"> радиохирургическое лечение проводят в несколько</w:t>
      </w:r>
      <w:proofErr w:type="gramEnd"/>
      <w:r w:rsidR="007233BA">
        <w:rPr>
          <w:sz w:val="28"/>
          <w:szCs w:val="28"/>
        </w:rPr>
        <w:t xml:space="preserve"> </w:t>
      </w:r>
      <w:r w:rsidR="00EB67FB" w:rsidRPr="00D50C36">
        <w:rPr>
          <w:sz w:val="28"/>
          <w:szCs w:val="28"/>
        </w:rPr>
        <w:t>приемов (</w:t>
      </w:r>
      <w:r w:rsidR="004C5A52" w:rsidRPr="00D50C36">
        <w:rPr>
          <w:sz w:val="28"/>
          <w:szCs w:val="28"/>
        </w:rPr>
        <w:t>1</w:t>
      </w:r>
      <w:r w:rsidR="00EB67FB" w:rsidRPr="00D50C36">
        <w:rPr>
          <w:sz w:val="28"/>
          <w:szCs w:val="28"/>
        </w:rPr>
        <w:t>-5)</w:t>
      </w:r>
      <w:r w:rsidRPr="00D50C36">
        <w:rPr>
          <w:sz w:val="28"/>
          <w:szCs w:val="28"/>
        </w:rPr>
        <w:t xml:space="preserve">. </w:t>
      </w:r>
    </w:p>
    <w:p w:rsidR="00536D38" w:rsidRPr="00D50C36" w:rsidRDefault="00536D38" w:rsidP="00D50C36">
      <w:pPr>
        <w:spacing w:line="276" w:lineRule="auto"/>
        <w:ind w:left="709" w:firstLine="708"/>
        <w:jc w:val="both"/>
        <w:rPr>
          <w:sz w:val="28"/>
          <w:szCs w:val="28"/>
        </w:rPr>
      </w:pPr>
      <w:proofErr w:type="spellStart"/>
      <w:r w:rsidRPr="00D50C36">
        <w:rPr>
          <w:sz w:val="28"/>
          <w:szCs w:val="28"/>
        </w:rPr>
        <w:t>Педаченко</w:t>
      </w:r>
      <w:proofErr w:type="spellEnd"/>
      <w:r w:rsidRPr="00D50C36">
        <w:rPr>
          <w:sz w:val="28"/>
          <w:szCs w:val="28"/>
        </w:rPr>
        <w:t xml:space="preserve"> Ю.Е. </w:t>
      </w:r>
      <w:r w:rsidR="00EB67FB" w:rsidRPr="00D50C36">
        <w:rPr>
          <w:sz w:val="28"/>
          <w:szCs w:val="28"/>
        </w:rPr>
        <w:t>в статье</w:t>
      </w:r>
      <w:r w:rsidR="007233BA">
        <w:rPr>
          <w:sz w:val="28"/>
          <w:szCs w:val="28"/>
        </w:rPr>
        <w:t xml:space="preserve"> </w:t>
      </w:r>
      <w:r w:rsidR="00EB67FB" w:rsidRPr="00D50C36">
        <w:rPr>
          <w:sz w:val="28"/>
          <w:szCs w:val="28"/>
        </w:rPr>
        <w:t>«</w:t>
      </w:r>
      <w:proofErr w:type="spellStart"/>
      <w:r w:rsidR="00EB67FB" w:rsidRPr="00D50C36">
        <w:rPr>
          <w:sz w:val="28"/>
          <w:szCs w:val="28"/>
        </w:rPr>
        <w:t>Кибер</w:t>
      </w:r>
      <w:proofErr w:type="spellEnd"/>
      <w:r w:rsidR="00EB67FB" w:rsidRPr="00D50C36">
        <w:rPr>
          <w:sz w:val="28"/>
          <w:szCs w:val="28"/>
        </w:rPr>
        <w:t>-нож-</w:t>
      </w:r>
      <w:proofErr w:type="spellStart"/>
      <w:r w:rsidR="00EB67FB" w:rsidRPr="00D50C36">
        <w:rPr>
          <w:sz w:val="28"/>
          <w:szCs w:val="28"/>
        </w:rPr>
        <w:t>радиохирургия</w:t>
      </w:r>
      <w:proofErr w:type="spellEnd"/>
      <w:r w:rsidR="00EB67FB" w:rsidRPr="00D50C36">
        <w:rPr>
          <w:sz w:val="28"/>
          <w:szCs w:val="28"/>
        </w:rPr>
        <w:t xml:space="preserve"> в лечении опухолей спинного мозга и позвоночника» пр</w:t>
      </w:r>
      <w:r w:rsidR="009C2924">
        <w:rPr>
          <w:sz w:val="28"/>
          <w:szCs w:val="28"/>
        </w:rPr>
        <w:t>оанализировав</w:t>
      </w:r>
      <w:r w:rsidRPr="00D50C36">
        <w:rPr>
          <w:sz w:val="28"/>
          <w:szCs w:val="28"/>
        </w:rPr>
        <w:t xml:space="preserve"> 971 па</w:t>
      </w:r>
      <w:r w:rsidR="00EB67FB" w:rsidRPr="00D50C36">
        <w:rPr>
          <w:sz w:val="28"/>
          <w:szCs w:val="28"/>
        </w:rPr>
        <w:t>циента со спина</w:t>
      </w:r>
      <w:r w:rsidR="009C2924">
        <w:rPr>
          <w:sz w:val="28"/>
          <w:szCs w:val="28"/>
        </w:rPr>
        <w:t>льными опухолями,</w:t>
      </w:r>
      <w:r w:rsidR="007233BA">
        <w:rPr>
          <w:sz w:val="28"/>
          <w:szCs w:val="28"/>
        </w:rPr>
        <w:t xml:space="preserve"> </w:t>
      </w:r>
      <w:r w:rsidRPr="00D50C36">
        <w:rPr>
          <w:sz w:val="28"/>
          <w:szCs w:val="28"/>
        </w:rPr>
        <w:t>отмечает значительное снижение интенсивности боли у 84-96% пациентов со спинальными опухолями, подавление роста опухоли - у 75-100% (в зависимости от гистологического типа опухоли). Осложнения и неудачи «C</w:t>
      </w:r>
      <w:r w:rsidRPr="00D50C36">
        <w:rPr>
          <w:sz w:val="28"/>
          <w:szCs w:val="28"/>
          <w:lang w:val="en-US"/>
        </w:rPr>
        <w:t>YBER</w:t>
      </w:r>
      <w:r w:rsidRPr="00D50C36">
        <w:rPr>
          <w:sz w:val="28"/>
          <w:szCs w:val="28"/>
        </w:rPr>
        <w:t xml:space="preserve"> K</w:t>
      </w:r>
      <w:r w:rsidRPr="00D50C36">
        <w:rPr>
          <w:sz w:val="28"/>
          <w:szCs w:val="28"/>
          <w:lang w:val="en-US"/>
        </w:rPr>
        <w:t>NIFE</w:t>
      </w:r>
      <w:r w:rsidRPr="00D50C36">
        <w:rPr>
          <w:sz w:val="28"/>
          <w:szCs w:val="28"/>
        </w:rPr>
        <w:t xml:space="preserve">» обусловлены продолженным ростом опухоли, неврологическими и общими радиационными нарушениями. </w:t>
      </w:r>
    </w:p>
    <w:p w:rsidR="00536D38" w:rsidRPr="00D50C36" w:rsidRDefault="00536D38" w:rsidP="00D50C36">
      <w:pPr>
        <w:spacing w:line="276" w:lineRule="auto"/>
        <w:ind w:left="709" w:firstLine="708"/>
        <w:jc w:val="both"/>
        <w:rPr>
          <w:sz w:val="28"/>
          <w:szCs w:val="28"/>
        </w:rPr>
      </w:pPr>
      <w:r w:rsidRPr="00D50C36">
        <w:rPr>
          <w:sz w:val="28"/>
          <w:szCs w:val="28"/>
        </w:rPr>
        <w:t>Анализ данных  свидетельствует о достаточно широком использовании «C</w:t>
      </w:r>
      <w:r w:rsidRPr="00D50C36">
        <w:rPr>
          <w:sz w:val="28"/>
          <w:szCs w:val="28"/>
          <w:lang w:val="en-US"/>
        </w:rPr>
        <w:t>YBER</w:t>
      </w:r>
      <w:r w:rsidRPr="00D50C36">
        <w:rPr>
          <w:sz w:val="28"/>
          <w:szCs w:val="28"/>
        </w:rPr>
        <w:t xml:space="preserve"> K</w:t>
      </w:r>
      <w:r w:rsidRPr="00D50C36">
        <w:rPr>
          <w:sz w:val="28"/>
          <w:szCs w:val="28"/>
          <w:lang w:val="en-US"/>
        </w:rPr>
        <w:t>NIFE</w:t>
      </w:r>
      <w:r w:rsidRPr="00D50C36">
        <w:rPr>
          <w:sz w:val="28"/>
          <w:szCs w:val="28"/>
        </w:rPr>
        <w:t xml:space="preserve">» при лечении новообразований позвоночника, в частности, его метастатического поражения. Этому можно найти несколько объяснений. Во-первых, высокая частота распространения метастазов в позвоночник (возникновение спинальных метастазов характерно для большинства больных со злокачественными опухолями </w:t>
      </w:r>
      <w:r w:rsidRPr="00D50C36">
        <w:rPr>
          <w:sz w:val="28"/>
          <w:szCs w:val="28"/>
        </w:rPr>
        <w:lastRenderedPageBreak/>
        <w:t>внутренних органов, количество ежегодно выявляемых спинальных метастазов достигает 100000</w:t>
      </w:r>
      <w:r w:rsidR="00FC0094">
        <w:rPr>
          <w:sz w:val="28"/>
          <w:szCs w:val="28"/>
        </w:rPr>
        <w:t>)</w:t>
      </w:r>
      <w:r w:rsidRPr="00D50C36">
        <w:rPr>
          <w:sz w:val="28"/>
          <w:szCs w:val="28"/>
        </w:rPr>
        <w:t xml:space="preserve">. Во-вторых, пациенты, у которых выявляют метастатическое поражение, часто </w:t>
      </w:r>
      <w:proofErr w:type="spellStart"/>
      <w:r w:rsidRPr="00D50C36">
        <w:rPr>
          <w:sz w:val="28"/>
          <w:szCs w:val="28"/>
        </w:rPr>
        <w:t>неоперабельны</w:t>
      </w:r>
      <w:proofErr w:type="spellEnd"/>
      <w:r w:rsidRPr="00D50C36">
        <w:rPr>
          <w:sz w:val="28"/>
          <w:szCs w:val="28"/>
        </w:rPr>
        <w:t xml:space="preserve"> вследствие сопутствующих заболеваний. В то же время, интенсивная боль, которая может достигать 3 баллов (в соответствии с </w:t>
      </w:r>
      <w:proofErr w:type="spellStart"/>
      <w:r w:rsidRPr="00D50C36">
        <w:rPr>
          <w:sz w:val="28"/>
          <w:szCs w:val="28"/>
        </w:rPr>
        <w:t>Pain</w:t>
      </w:r>
      <w:proofErr w:type="spellEnd"/>
      <w:r w:rsidR="00FC0094">
        <w:rPr>
          <w:sz w:val="28"/>
          <w:szCs w:val="28"/>
        </w:rPr>
        <w:t xml:space="preserve"> </w:t>
      </w:r>
      <w:proofErr w:type="spellStart"/>
      <w:r w:rsidRPr="00D50C36">
        <w:rPr>
          <w:sz w:val="28"/>
          <w:szCs w:val="28"/>
        </w:rPr>
        <w:t>Score</w:t>
      </w:r>
      <w:proofErr w:type="spellEnd"/>
      <w:r w:rsidR="00FC0094">
        <w:rPr>
          <w:sz w:val="28"/>
          <w:szCs w:val="28"/>
        </w:rPr>
        <w:t xml:space="preserve"> </w:t>
      </w:r>
      <w:proofErr w:type="spellStart"/>
      <w:r w:rsidRPr="00D50C36">
        <w:rPr>
          <w:sz w:val="28"/>
          <w:szCs w:val="28"/>
        </w:rPr>
        <w:t>Scale</w:t>
      </w:r>
      <w:proofErr w:type="spellEnd"/>
      <w:r w:rsidRPr="00D50C36">
        <w:rPr>
          <w:sz w:val="28"/>
          <w:szCs w:val="28"/>
        </w:rPr>
        <w:t xml:space="preserve">) требует поиска альтернативных способов лечения и устранения боли. </w:t>
      </w:r>
      <w:proofErr w:type="spellStart"/>
      <w:r w:rsidRPr="00D50C36">
        <w:rPr>
          <w:sz w:val="28"/>
          <w:szCs w:val="28"/>
        </w:rPr>
        <w:t>Радиохирургия</w:t>
      </w:r>
      <w:proofErr w:type="spellEnd"/>
      <w:r w:rsidRPr="00D50C36">
        <w:rPr>
          <w:sz w:val="28"/>
          <w:szCs w:val="28"/>
        </w:rPr>
        <w:t xml:space="preserve"> в таких сит</w:t>
      </w:r>
      <w:r w:rsidR="00AD426C">
        <w:rPr>
          <w:sz w:val="28"/>
          <w:szCs w:val="28"/>
        </w:rPr>
        <w:t>уациях может быть альтернативой</w:t>
      </w:r>
      <w:r w:rsidRPr="00D50C36">
        <w:rPr>
          <w:sz w:val="28"/>
          <w:szCs w:val="28"/>
        </w:rPr>
        <w:t>, поскольку ее применение способствует не только значительному уменьшению интенсивности боли, но и непосредственно</w:t>
      </w:r>
      <w:r w:rsidR="009C2924">
        <w:rPr>
          <w:sz w:val="28"/>
          <w:szCs w:val="28"/>
        </w:rPr>
        <w:t>му воздействию</w:t>
      </w:r>
      <w:r w:rsidRPr="00D50C36">
        <w:rPr>
          <w:sz w:val="28"/>
          <w:szCs w:val="28"/>
        </w:rPr>
        <w:t xml:space="preserve"> на патологический очаг.  </w:t>
      </w:r>
      <w:proofErr w:type="spellStart"/>
      <w:r w:rsidRPr="00D50C36">
        <w:rPr>
          <w:sz w:val="28"/>
          <w:szCs w:val="28"/>
        </w:rPr>
        <w:t>Педаченко</w:t>
      </w:r>
      <w:proofErr w:type="spellEnd"/>
      <w:r w:rsidRPr="00D50C36">
        <w:rPr>
          <w:sz w:val="28"/>
          <w:szCs w:val="28"/>
        </w:rPr>
        <w:t xml:space="preserve"> Ю.Е.  отмечает значительное снижение интенсивности боли у 84-93% больных со спинальными метастазами после проведения радиохирургического лечения. </w:t>
      </w:r>
    </w:p>
    <w:p w:rsidR="00536D38" w:rsidRPr="00D50C36" w:rsidRDefault="00536D38" w:rsidP="00D50C36">
      <w:pPr>
        <w:spacing w:line="276" w:lineRule="auto"/>
        <w:ind w:left="709" w:firstLine="708"/>
        <w:jc w:val="both"/>
        <w:rPr>
          <w:sz w:val="28"/>
          <w:szCs w:val="28"/>
        </w:rPr>
      </w:pPr>
      <w:proofErr w:type="spellStart"/>
      <w:r w:rsidRPr="00D50C36">
        <w:rPr>
          <w:sz w:val="28"/>
          <w:szCs w:val="28"/>
        </w:rPr>
        <w:t>Анталгический</w:t>
      </w:r>
      <w:proofErr w:type="spellEnd"/>
      <w:r w:rsidRPr="00D50C36">
        <w:rPr>
          <w:sz w:val="28"/>
          <w:szCs w:val="28"/>
        </w:rPr>
        <w:t xml:space="preserve"> эффект </w:t>
      </w:r>
      <w:proofErr w:type="spellStart"/>
      <w:r w:rsidRPr="00D50C36">
        <w:rPr>
          <w:sz w:val="28"/>
          <w:szCs w:val="28"/>
        </w:rPr>
        <w:t>радиохирургии</w:t>
      </w:r>
      <w:proofErr w:type="spellEnd"/>
      <w:r w:rsidRPr="00D50C36">
        <w:rPr>
          <w:sz w:val="28"/>
          <w:szCs w:val="28"/>
        </w:rPr>
        <w:t xml:space="preserve"> может быть обусловлен уменьшением опухоли вследствие замещения ее соединительной тканью, подавления высвобождения медиаторов боли из-за гибели клеток опухоли. </w:t>
      </w:r>
      <w:r w:rsidR="00283E8C" w:rsidRPr="00D50C36">
        <w:rPr>
          <w:sz w:val="28"/>
          <w:szCs w:val="28"/>
        </w:rPr>
        <w:t xml:space="preserve">При  применении </w:t>
      </w:r>
      <w:proofErr w:type="spellStart"/>
      <w:r w:rsidR="00283E8C" w:rsidRPr="00D50C36">
        <w:rPr>
          <w:sz w:val="28"/>
          <w:szCs w:val="28"/>
        </w:rPr>
        <w:t>радиохирургии</w:t>
      </w:r>
      <w:proofErr w:type="spellEnd"/>
      <w:r w:rsidRPr="00D50C36">
        <w:rPr>
          <w:sz w:val="28"/>
          <w:szCs w:val="28"/>
        </w:rPr>
        <w:t xml:space="preserve"> боль регр</w:t>
      </w:r>
      <w:r w:rsidR="00283E8C" w:rsidRPr="00D50C36">
        <w:rPr>
          <w:sz w:val="28"/>
          <w:szCs w:val="28"/>
        </w:rPr>
        <w:t>ессирует в ранние сроки</w:t>
      </w:r>
      <w:r w:rsidRPr="00D50C36">
        <w:rPr>
          <w:sz w:val="28"/>
          <w:szCs w:val="28"/>
        </w:rPr>
        <w:t>, без соответствующих радиолог</w:t>
      </w:r>
      <w:r w:rsidR="00283E8C" w:rsidRPr="00D50C36">
        <w:rPr>
          <w:sz w:val="28"/>
          <w:szCs w:val="28"/>
        </w:rPr>
        <w:t>ических изменений</w:t>
      </w:r>
      <w:r w:rsidRPr="00D50C36">
        <w:rPr>
          <w:sz w:val="28"/>
          <w:szCs w:val="28"/>
        </w:rPr>
        <w:t>. Большинство пациентов отмечают исчезновение боли в первые несколько недель после облучения, у некоторых ее интенсивность значительно уменьша</w:t>
      </w:r>
      <w:r w:rsidR="00283E8C" w:rsidRPr="00D50C36">
        <w:rPr>
          <w:sz w:val="28"/>
          <w:szCs w:val="28"/>
        </w:rPr>
        <w:t xml:space="preserve">ется </w:t>
      </w:r>
      <w:r w:rsidRPr="00D50C36">
        <w:rPr>
          <w:sz w:val="28"/>
          <w:szCs w:val="28"/>
        </w:rPr>
        <w:t xml:space="preserve"> через несколько суток. Отсутствие продолженного роста опухоли в </w:t>
      </w:r>
      <w:proofErr w:type="spellStart"/>
      <w:r w:rsidRPr="00D50C36">
        <w:rPr>
          <w:sz w:val="28"/>
          <w:szCs w:val="28"/>
        </w:rPr>
        <w:t>катамнезе</w:t>
      </w:r>
      <w:proofErr w:type="spellEnd"/>
      <w:r w:rsidRPr="00D50C36">
        <w:rPr>
          <w:sz w:val="28"/>
          <w:szCs w:val="28"/>
        </w:rPr>
        <w:t xml:space="preserve"> либо ее уменьшение отмечают у 75-100% больных, в зависимости от гистологической струк</w:t>
      </w:r>
      <w:r w:rsidR="00283E8C" w:rsidRPr="00D50C36">
        <w:rPr>
          <w:sz w:val="28"/>
          <w:szCs w:val="28"/>
        </w:rPr>
        <w:t xml:space="preserve">туры опухоли.  </w:t>
      </w:r>
      <w:proofErr w:type="spellStart"/>
      <w:r w:rsidRPr="00D50C36">
        <w:rPr>
          <w:sz w:val="28"/>
          <w:szCs w:val="28"/>
        </w:rPr>
        <w:t>Педаченко</w:t>
      </w:r>
      <w:proofErr w:type="spellEnd"/>
      <w:r w:rsidRPr="00D50C36">
        <w:rPr>
          <w:sz w:val="28"/>
          <w:szCs w:val="28"/>
        </w:rPr>
        <w:t xml:space="preserve"> Ю.Е.  приводит следующие результаты </w:t>
      </w:r>
      <w:proofErr w:type="spellStart"/>
      <w:r w:rsidRPr="00D50C36">
        <w:rPr>
          <w:sz w:val="28"/>
          <w:szCs w:val="28"/>
        </w:rPr>
        <w:t>радиохирургии</w:t>
      </w:r>
      <w:r w:rsidR="00283E8C" w:rsidRPr="00D50C36">
        <w:rPr>
          <w:sz w:val="28"/>
          <w:szCs w:val="28"/>
        </w:rPr>
        <w:t>«C</w:t>
      </w:r>
      <w:proofErr w:type="spellEnd"/>
      <w:r w:rsidR="00283E8C" w:rsidRPr="00D50C36">
        <w:rPr>
          <w:sz w:val="28"/>
          <w:szCs w:val="28"/>
          <w:lang w:val="en-US"/>
        </w:rPr>
        <w:t>YBER</w:t>
      </w:r>
      <w:r w:rsidR="00283E8C" w:rsidRPr="00D50C36">
        <w:rPr>
          <w:sz w:val="28"/>
          <w:szCs w:val="28"/>
        </w:rPr>
        <w:t xml:space="preserve"> K</w:t>
      </w:r>
      <w:r w:rsidR="00283E8C" w:rsidRPr="00D50C36">
        <w:rPr>
          <w:sz w:val="28"/>
          <w:szCs w:val="28"/>
          <w:lang w:val="en-US"/>
        </w:rPr>
        <w:t>NIFE</w:t>
      </w:r>
      <w:r w:rsidR="00283E8C" w:rsidRPr="00D50C36">
        <w:rPr>
          <w:sz w:val="28"/>
          <w:szCs w:val="28"/>
        </w:rPr>
        <w:t xml:space="preserve">» </w:t>
      </w:r>
      <w:r w:rsidRPr="00D50C36">
        <w:rPr>
          <w:sz w:val="28"/>
          <w:szCs w:val="28"/>
        </w:rPr>
        <w:t>в зависимости от источника метастазов в позвоночнике</w:t>
      </w:r>
      <w:r w:rsidR="00283E8C" w:rsidRPr="00D50C36">
        <w:rPr>
          <w:sz w:val="28"/>
          <w:szCs w:val="28"/>
        </w:rPr>
        <w:t>:</w:t>
      </w:r>
    </w:p>
    <w:p w:rsidR="00536D38" w:rsidRPr="00D50C36" w:rsidRDefault="00536D38" w:rsidP="00D50C36">
      <w:pPr>
        <w:spacing w:line="276" w:lineRule="auto"/>
        <w:ind w:left="709" w:firstLine="708"/>
        <w:jc w:val="both"/>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3379"/>
        <w:gridCol w:w="3273"/>
      </w:tblGrid>
      <w:tr w:rsidR="00536D38" w:rsidRPr="009C2924" w:rsidTr="002371C2">
        <w:trPr>
          <w:trHeight w:val="750"/>
        </w:trPr>
        <w:tc>
          <w:tcPr>
            <w:tcW w:w="2562" w:type="dxa"/>
            <w:vMerge w:val="restart"/>
            <w:shd w:val="clear" w:color="auto" w:fill="auto"/>
          </w:tcPr>
          <w:p w:rsidR="00536D38" w:rsidRPr="009C2924" w:rsidRDefault="00536D38" w:rsidP="00782D52">
            <w:pPr>
              <w:spacing w:line="276" w:lineRule="auto"/>
              <w:ind w:left="709"/>
              <w:jc w:val="center"/>
              <w:rPr>
                <w:sz w:val="28"/>
                <w:szCs w:val="28"/>
              </w:rPr>
            </w:pPr>
            <w:r w:rsidRPr="009C2924">
              <w:rPr>
                <w:sz w:val="28"/>
                <w:szCs w:val="28"/>
              </w:rPr>
              <w:t>Локализация первичной опухоли</w:t>
            </w:r>
          </w:p>
        </w:tc>
        <w:tc>
          <w:tcPr>
            <w:tcW w:w="6652" w:type="dxa"/>
            <w:gridSpan w:val="2"/>
            <w:shd w:val="clear" w:color="auto" w:fill="auto"/>
          </w:tcPr>
          <w:p w:rsidR="00536D38" w:rsidRPr="009C2924" w:rsidRDefault="00536D38" w:rsidP="00782D52">
            <w:pPr>
              <w:spacing w:line="276" w:lineRule="auto"/>
              <w:ind w:left="709"/>
              <w:jc w:val="center"/>
              <w:rPr>
                <w:sz w:val="28"/>
                <w:szCs w:val="28"/>
              </w:rPr>
            </w:pPr>
            <w:r w:rsidRPr="009C2924">
              <w:rPr>
                <w:sz w:val="28"/>
                <w:szCs w:val="28"/>
              </w:rPr>
              <w:t>Частота выявления, %</w:t>
            </w:r>
          </w:p>
        </w:tc>
      </w:tr>
      <w:tr w:rsidR="00536D38" w:rsidRPr="009C2924" w:rsidTr="002371C2">
        <w:tc>
          <w:tcPr>
            <w:tcW w:w="2562" w:type="dxa"/>
            <w:vMerge/>
            <w:shd w:val="clear" w:color="auto" w:fill="auto"/>
          </w:tcPr>
          <w:p w:rsidR="00536D38" w:rsidRPr="009C2924" w:rsidRDefault="00536D38" w:rsidP="00782D52">
            <w:pPr>
              <w:spacing w:line="276" w:lineRule="auto"/>
              <w:ind w:left="709"/>
              <w:jc w:val="center"/>
              <w:rPr>
                <w:sz w:val="28"/>
                <w:szCs w:val="28"/>
              </w:rPr>
            </w:pPr>
          </w:p>
        </w:tc>
        <w:tc>
          <w:tcPr>
            <w:tcW w:w="3379" w:type="dxa"/>
            <w:shd w:val="clear" w:color="auto" w:fill="auto"/>
          </w:tcPr>
          <w:p w:rsidR="00536D38" w:rsidRPr="009C2924" w:rsidRDefault="00536D38" w:rsidP="00782D52">
            <w:pPr>
              <w:spacing w:line="276" w:lineRule="auto"/>
              <w:ind w:left="709"/>
              <w:jc w:val="center"/>
              <w:rPr>
                <w:sz w:val="28"/>
                <w:szCs w:val="28"/>
              </w:rPr>
            </w:pPr>
            <w:r w:rsidRPr="009C2924">
              <w:rPr>
                <w:sz w:val="28"/>
                <w:szCs w:val="28"/>
              </w:rPr>
              <w:t>регресс боли</w:t>
            </w:r>
          </w:p>
        </w:tc>
        <w:tc>
          <w:tcPr>
            <w:tcW w:w="3273" w:type="dxa"/>
            <w:shd w:val="clear" w:color="auto" w:fill="auto"/>
          </w:tcPr>
          <w:p w:rsidR="00536D38" w:rsidRPr="009C2924" w:rsidRDefault="00536D38" w:rsidP="00782D52">
            <w:pPr>
              <w:spacing w:line="276" w:lineRule="auto"/>
              <w:ind w:left="709"/>
              <w:jc w:val="center"/>
              <w:rPr>
                <w:sz w:val="28"/>
                <w:szCs w:val="28"/>
              </w:rPr>
            </w:pPr>
            <w:r w:rsidRPr="009C2924">
              <w:rPr>
                <w:sz w:val="28"/>
                <w:szCs w:val="28"/>
              </w:rPr>
              <w:t>подавление роста опухоли</w:t>
            </w:r>
          </w:p>
        </w:tc>
      </w:tr>
      <w:tr w:rsidR="00536D38" w:rsidRPr="009C2924" w:rsidTr="002371C2">
        <w:tc>
          <w:tcPr>
            <w:tcW w:w="2562" w:type="dxa"/>
            <w:shd w:val="clear" w:color="auto" w:fill="auto"/>
          </w:tcPr>
          <w:p w:rsidR="00536D38" w:rsidRPr="009C2924" w:rsidRDefault="00536D38" w:rsidP="00782D52">
            <w:pPr>
              <w:spacing w:line="276" w:lineRule="auto"/>
              <w:ind w:left="709"/>
              <w:jc w:val="center"/>
              <w:rPr>
                <w:sz w:val="28"/>
                <w:szCs w:val="28"/>
              </w:rPr>
            </w:pPr>
            <w:r w:rsidRPr="009C2924">
              <w:rPr>
                <w:sz w:val="28"/>
                <w:szCs w:val="28"/>
              </w:rPr>
              <w:t>все больные</w:t>
            </w:r>
          </w:p>
        </w:tc>
        <w:tc>
          <w:tcPr>
            <w:tcW w:w="3379" w:type="dxa"/>
            <w:shd w:val="clear" w:color="auto" w:fill="auto"/>
          </w:tcPr>
          <w:p w:rsidR="00536D38" w:rsidRPr="009C2924" w:rsidRDefault="00536D38" w:rsidP="00782D52">
            <w:pPr>
              <w:spacing w:line="276" w:lineRule="auto"/>
              <w:ind w:left="709"/>
              <w:jc w:val="center"/>
              <w:rPr>
                <w:sz w:val="28"/>
                <w:szCs w:val="28"/>
              </w:rPr>
            </w:pPr>
            <w:r w:rsidRPr="009C2924">
              <w:rPr>
                <w:sz w:val="28"/>
                <w:szCs w:val="28"/>
              </w:rPr>
              <w:t>86</w:t>
            </w:r>
          </w:p>
        </w:tc>
        <w:tc>
          <w:tcPr>
            <w:tcW w:w="3273" w:type="dxa"/>
            <w:shd w:val="clear" w:color="auto" w:fill="auto"/>
          </w:tcPr>
          <w:p w:rsidR="00536D38" w:rsidRPr="009C2924" w:rsidRDefault="00536D38" w:rsidP="00782D52">
            <w:pPr>
              <w:spacing w:line="276" w:lineRule="auto"/>
              <w:ind w:left="709"/>
              <w:jc w:val="center"/>
              <w:rPr>
                <w:sz w:val="28"/>
                <w:szCs w:val="28"/>
              </w:rPr>
            </w:pPr>
            <w:r w:rsidRPr="009C2924">
              <w:rPr>
                <w:sz w:val="28"/>
                <w:szCs w:val="28"/>
              </w:rPr>
              <w:t>88</w:t>
            </w:r>
          </w:p>
        </w:tc>
      </w:tr>
      <w:tr w:rsidR="00536D38" w:rsidRPr="009C2924" w:rsidTr="002371C2">
        <w:tc>
          <w:tcPr>
            <w:tcW w:w="2562" w:type="dxa"/>
            <w:shd w:val="clear" w:color="auto" w:fill="auto"/>
          </w:tcPr>
          <w:p w:rsidR="00536D38" w:rsidRPr="009C2924" w:rsidRDefault="00536D38" w:rsidP="00782D52">
            <w:pPr>
              <w:spacing w:line="276" w:lineRule="auto"/>
              <w:ind w:left="709"/>
              <w:jc w:val="center"/>
              <w:rPr>
                <w:sz w:val="28"/>
                <w:szCs w:val="28"/>
              </w:rPr>
            </w:pPr>
            <w:r w:rsidRPr="009C2924">
              <w:rPr>
                <w:sz w:val="28"/>
                <w:szCs w:val="28"/>
              </w:rPr>
              <w:t>рак почки</w:t>
            </w:r>
          </w:p>
        </w:tc>
        <w:tc>
          <w:tcPr>
            <w:tcW w:w="3379" w:type="dxa"/>
            <w:shd w:val="clear" w:color="auto" w:fill="auto"/>
          </w:tcPr>
          <w:p w:rsidR="00536D38" w:rsidRPr="009C2924" w:rsidRDefault="00536D38" w:rsidP="00782D52">
            <w:pPr>
              <w:spacing w:line="276" w:lineRule="auto"/>
              <w:ind w:left="709"/>
              <w:jc w:val="center"/>
              <w:rPr>
                <w:sz w:val="28"/>
                <w:szCs w:val="28"/>
              </w:rPr>
            </w:pPr>
            <w:r w:rsidRPr="009C2924">
              <w:rPr>
                <w:sz w:val="28"/>
                <w:szCs w:val="28"/>
              </w:rPr>
              <w:t>94</w:t>
            </w:r>
          </w:p>
        </w:tc>
        <w:tc>
          <w:tcPr>
            <w:tcW w:w="3273" w:type="dxa"/>
            <w:shd w:val="clear" w:color="auto" w:fill="auto"/>
          </w:tcPr>
          <w:p w:rsidR="00536D38" w:rsidRPr="009C2924" w:rsidRDefault="00536D38" w:rsidP="00782D52">
            <w:pPr>
              <w:spacing w:line="276" w:lineRule="auto"/>
              <w:ind w:left="709"/>
              <w:jc w:val="center"/>
              <w:rPr>
                <w:sz w:val="28"/>
                <w:szCs w:val="28"/>
              </w:rPr>
            </w:pPr>
            <w:r w:rsidRPr="009C2924">
              <w:rPr>
                <w:sz w:val="28"/>
                <w:szCs w:val="28"/>
              </w:rPr>
              <w:t>87</w:t>
            </w:r>
          </w:p>
        </w:tc>
      </w:tr>
      <w:tr w:rsidR="00536D38" w:rsidRPr="009C2924" w:rsidTr="002371C2">
        <w:tc>
          <w:tcPr>
            <w:tcW w:w="2562" w:type="dxa"/>
            <w:shd w:val="clear" w:color="auto" w:fill="auto"/>
          </w:tcPr>
          <w:p w:rsidR="00536D38" w:rsidRPr="009C2924" w:rsidRDefault="00536D38" w:rsidP="00782D52">
            <w:pPr>
              <w:spacing w:line="276" w:lineRule="auto"/>
              <w:ind w:left="709"/>
              <w:jc w:val="center"/>
              <w:rPr>
                <w:sz w:val="28"/>
                <w:szCs w:val="28"/>
              </w:rPr>
            </w:pPr>
            <w:r w:rsidRPr="009C2924">
              <w:rPr>
                <w:sz w:val="28"/>
                <w:szCs w:val="28"/>
              </w:rPr>
              <w:t>рак груди</w:t>
            </w:r>
          </w:p>
        </w:tc>
        <w:tc>
          <w:tcPr>
            <w:tcW w:w="3379" w:type="dxa"/>
            <w:shd w:val="clear" w:color="auto" w:fill="auto"/>
          </w:tcPr>
          <w:p w:rsidR="00536D38" w:rsidRPr="009C2924" w:rsidRDefault="00536D38" w:rsidP="00782D52">
            <w:pPr>
              <w:spacing w:line="276" w:lineRule="auto"/>
              <w:ind w:left="709"/>
              <w:jc w:val="center"/>
              <w:rPr>
                <w:sz w:val="28"/>
                <w:szCs w:val="28"/>
              </w:rPr>
            </w:pPr>
            <w:r w:rsidRPr="009C2924">
              <w:rPr>
                <w:sz w:val="28"/>
                <w:szCs w:val="28"/>
              </w:rPr>
              <w:t>96</w:t>
            </w:r>
          </w:p>
        </w:tc>
        <w:tc>
          <w:tcPr>
            <w:tcW w:w="3273" w:type="dxa"/>
            <w:shd w:val="clear" w:color="auto" w:fill="auto"/>
          </w:tcPr>
          <w:p w:rsidR="00536D38" w:rsidRPr="009C2924" w:rsidRDefault="00536D38" w:rsidP="00782D52">
            <w:pPr>
              <w:spacing w:line="276" w:lineRule="auto"/>
              <w:ind w:left="709"/>
              <w:jc w:val="center"/>
              <w:rPr>
                <w:sz w:val="28"/>
                <w:szCs w:val="28"/>
              </w:rPr>
            </w:pPr>
            <w:r w:rsidRPr="009C2924">
              <w:rPr>
                <w:sz w:val="28"/>
                <w:szCs w:val="28"/>
              </w:rPr>
              <w:t>100</w:t>
            </w:r>
          </w:p>
        </w:tc>
      </w:tr>
      <w:tr w:rsidR="00536D38" w:rsidRPr="009C2924" w:rsidTr="002371C2">
        <w:tc>
          <w:tcPr>
            <w:tcW w:w="2562" w:type="dxa"/>
            <w:shd w:val="clear" w:color="auto" w:fill="auto"/>
          </w:tcPr>
          <w:p w:rsidR="00536D38" w:rsidRPr="009C2924" w:rsidRDefault="00536D38" w:rsidP="00782D52">
            <w:pPr>
              <w:spacing w:line="276" w:lineRule="auto"/>
              <w:ind w:left="709"/>
              <w:jc w:val="center"/>
              <w:rPr>
                <w:sz w:val="28"/>
                <w:szCs w:val="28"/>
              </w:rPr>
            </w:pPr>
            <w:r w:rsidRPr="009C2924">
              <w:rPr>
                <w:sz w:val="28"/>
                <w:szCs w:val="28"/>
              </w:rPr>
              <w:t>рак легких</w:t>
            </w:r>
          </w:p>
        </w:tc>
        <w:tc>
          <w:tcPr>
            <w:tcW w:w="3379" w:type="dxa"/>
            <w:shd w:val="clear" w:color="auto" w:fill="auto"/>
          </w:tcPr>
          <w:p w:rsidR="00536D38" w:rsidRPr="009C2924" w:rsidRDefault="00536D38" w:rsidP="00782D52">
            <w:pPr>
              <w:spacing w:line="276" w:lineRule="auto"/>
              <w:ind w:left="709"/>
              <w:jc w:val="center"/>
              <w:rPr>
                <w:sz w:val="28"/>
                <w:szCs w:val="28"/>
              </w:rPr>
            </w:pPr>
            <w:r w:rsidRPr="009C2924">
              <w:rPr>
                <w:sz w:val="28"/>
                <w:szCs w:val="28"/>
              </w:rPr>
              <w:t>93</w:t>
            </w:r>
          </w:p>
        </w:tc>
        <w:tc>
          <w:tcPr>
            <w:tcW w:w="3273" w:type="dxa"/>
            <w:shd w:val="clear" w:color="auto" w:fill="auto"/>
          </w:tcPr>
          <w:p w:rsidR="00536D38" w:rsidRPr="009C2924" w:rsidRDefault="00536D38" w:rsidP="00782D52">
            <w:pPr>
              <w:spacing w:line="276" w:lineRule="auto"/>
              <w:ind w:left="709"/>
              <w:jc w:val="center"/>
              <w:rPr>
                <w:sz w:val="28"/>
                <w:szCs w:val="28"/>
              </w:rPr>
            </w:pPr>
            <w:r w:rsidRPr="009C2924">
              <w:rPr>
                <w:sz w:val="28"/>
                <w:szCs w:val="28"/>
              </w:rPr>
              <w:t>100</w:t>
            </w:r>
          </w:p>
        </w:tc>
      </w:tr>
      <w:tr w:rsidR="00536D38" w:rsidRPr="009C2924" w:rsidTr="002371C2">
        <w:tc>
          <w:tcPr>
            <w:tcW w:w="2562" w:type="dxa"/>
            <w:shd w:val="clear" w:color="auto" w:fill="auto"/>
          </w:tcPr>
          <w:p w:rsidR="00536D38" w:rsidRPr="009C2924" w:rsidRDefault="00536D38" w:rsidP="00782D52">
            <w:pPr>
              <w:spacing w:line="276" w:lineRule="auto"/>
              <w:ind w:left="709"/>
              <w:jc w:val="center"/>
              <w:rPr>
                <w:sz w:val="28"/>
                <w:szCs w:val="28"/>
              </w:rPr>
            </w:pPr>
            <w:r w:rsidRPr="009C2924">
              <w:rPr>
                <w:sz w:val="28"/>
                <w:szCs w:val="28"/>
              </w:rPr>
              <w:t>меланома</w:t>
            </w:r>
          </w:p>
        </w:tc>
        <w:tc>
          <w:tcPr>
            <w:tcW w:w="3379" w:type="dxa"/>
            <w:shd w:val="clear" w:color="auto" w:fill="auto"/>
          </w:tcPr>
          <w:p w:rsidR="00536D38" w:rsidRPr="009C2924" w:rsidRDefault="00536D38" w:rsidP="00782D52">
            <w:pPr>
              <w:spacing w:line="276" w:lineRule="auto"/>
              <w:ind w:left="709"/>
              <w:jc w:val="center"/>
              <w:rPr>
                <w:sz w:val="28"/>
                <w:szCs w:val="28"/>
              </w:rPr>
            </w:pPr>
            <w:r w:rsidRPr="009C2924">
              <w:rPr>
                <w:sz w:val="28"/>
                <w:szCs w:val="28"/>
              </w:rPr>
              <w:t>96</w:t>
            </w:r>
          </w:p>
        </w:tc>
        <w:tc>
          <w:tcPr>
            <w:tcW w:w="3273" w:type="dxa"/>
            <w:shd w:val="clear" w:color="auto" w:fill="auto"/>
          </w:tcPr>
          <w:p w:rsidR="00536D38" w:rsidRPr="009C2924" w:rsidRDefault="00536D38" w:rsidP="00782D52">
            <w:pPr>
              <w:spacing w:line="276" w:lineRule="auto"/>
              <w:ind w:left="709"/>
              <w:jc w:val="center"/>
              <w:rPr>
                <w:sz w:val="28"/>
                <w:szCs w:val="28"/>
              </w:rPr>
            </w:pPr>
            <w:r w:rsidRPr="009C2924">
              <w:rPr>
                <w:sz w:val="28"/>
                <w:szCs w:val="28"/>
              </w:rPr>
              <w:t>75</w:t>
            </w:r>
          </w:p>
        </w:tc>
      </w:tr>
    </w:tbl>
    <w:p w:rsidR="00536D38" w:rsidRPr="00D50C36" w:rsidRDefault="00536D38" w:rsidP="00D50C36">
      <w:pPr>
        <w:spacing w:line="276" w:lineRule="auto"/>
        <w:ind w:left="709" w:firstLine="708"/>
        <w:jc w:val="both"/>
        <w:rPr>
          <w:sz w:val="28"/>
          <w:szCs w:val="28"/>
        </w:rPr>
      </w:pPr>
    </w:p>
    <w:p w:rsidR="00536D38" w:rsidRPr="00D50C36" w:rsidRDefault="00536D38" w:rsidP="00D50C36">
      <w:pPr>
        <w:spacing w:line="276" w:lineRule="auto"/>
        <w:ind w:left="709" w:firstLine="708"/>
        <w:jc w:val="both"/>
        <w:rPr>
          <w:sz w:val="28"/>
          <w:szCs w:val="28"/>
        </w:rPr>
      </w:pPr>
      <w:r w:rsidRPr="00D50C36">
        <w:rPr>
          <w:sz w:val="28"/>
          <w:szCs w:val="28"/>
        </w:rPr>
        <w:t xml:space="preserve">Необходимая доза облучения при метастатическом поражении позвоночника составляет от 17,5 до 25 Гр. Если доза облучения не превышает 17,5 Гр, возможен продолженный рост опухоли. В то же время, </w:t>
      </w:r>
      <w:r w:rsidRPr="00D50C36">
        <w:rPr>
          <w:sz w:val="28"/>
          <w:szCs w:val="28"/>
        </w:rPr>
        <w:lastRenderedPageBreak/>
        <w:t xml:space="preserve">при планировании лечения следует учитывать близость расположения спинного мозга, являющегося весьма радиочувствительной структурой. Однократная доза воздействия на спинной мозг более 8 Гр токсична для него и обусловливает возникновение </w:t>
      </w:r>
      <w:proofErr w:type="spellStart"/>
      <w:r w:rsidRPr="00D50C36">
        <w:rPr>
          <w:sz w:val="28"/>
          <w:szCs w:val="28"/>
        </w:rPr>
        <w:t>пострадиационной</w:t>
      </w:r>
      <w:proofErr w:type="spellEnd"/>
      <w:r w:rsidR="007233BA">
        <w:rPr>
          <w:sz w:val="28"/>
          <w:szCs w:val="28"/>
        </w:rPr>
        <w:t xml:space="preserve"> </w:t>
      </w:r>
      <w:proofErr w:type="spellStart"/>
      <w:r w:rsidRPr="00D50C36">
        <w:rPr>
          <w:sz w:val="28"/>
          <w:szCs w:val="28"/>
        </w:rPr>
        <w:t>миелопатии</w:t>
      </w:r>
      <w:proofErr w:type="spellEnd"/>
      <w:r w:rsidRPr="00D50C36">
        <w:rPr>
          <w:sz w:val="28"/>
          <w:szCs w:val="28"/>
        </w:rPr>
        <w:t xml:space="preserve">. В связи с этим при наличии первичных опухолей позвоночного канала, в частности, </w:t>
      </w:r>
      <w:proofErr w:type="spellStart"/>
      <w:r w:rsidRPr="00D50C36">
        <w:rPr>
          <w:sz w:val="28"/>
          <w:szCs w:val="28"/>
        </w:rPr>
        <w:t>менингиомы</w:t>
      </w:r>
      <w:proofErr w:type="spellEnd"/>
      <w:r w:rsidRPr="00D50C36">
        <w:rPr>
          <w:sz w:val="28"/>
          <w:szCs w:val="28"/>
        </w:rPr>
        <w:t xml:space="preserve">, </w:t>
      </w:r>
      <w:proofErr w:type="spellStart"/>
      <w:r w:rsidRPr="00D50C36">
        <w:rPr>
          <w:sz w:val="28"/>
          <w:szCs w:val="28"/>
        </w:rPr>
        <w:t>шванномы</w:t>
      </w:r>
      <w:proofErr w:type="spellEnd"/>
      <w:r w:rsidRPr="00D50C36">
        <w:rPr>
          <w:sz w:val="28"/>
          <w:szCs w:val="28"/>
        </w:rPr>
        <w:t xml:space="preserve">, </w:t>
      </w:r>
      <w:proofErr w:type="spellStart"/>
      <w:r w:rsidRPr="00D50C36">
        <w:rPr>
          <w:sz w:val="28"/>
          <w:szCs w:val="28"/>
        </w:rPr>
        <w:t>нейрофибромы</w:t>
      </w:r>
      <w:proofErr w:type="spellEnd"/>
      <w:r w:rsidRPr="00D50C36">
        <w:rPr>
          <w:sz w:val="28"/>
          <w:szCs w:val="28"/>
        </w:rPr>
        <w:t>, применяют 2-3 или  5 сеансов облучения. Это обусловлено тем, что, располагаясь в позвоночном канале, а не в телах позвонков (как большинство метастатических опухолей), они тесно прилежат к спинному мозгу. Необходимая доза облучения по краям опухоли для достижения цели лечения является сверхпороговой для спинного м</w:t>
      </w:r>
      <w:r w:rsidR="00283E8C" w:rsidRPr="00D50C36">
        <w:rPr>
          <w:sz w:val="28"/>
          <w:szCs w:val="28"/>
        </w:rPr>
        <w:t>озга.  Поэтому</w:t>
      </w:r>
      <w:r w:rsidRPr="00D50C36">
        <w:rPr>
          <w:sz w:val="28"/>
          <w:szCs w:val="28"/>
        </w:rPr>
        <w:t xml:space="preserve"> для предотвращения его повреждения лечение проводят за несколько сеансов. </w:t>
      </w:r>
    </w:p>
    <w:p w:rsidR="00536D38" w:rsidRPr="00D50C36" w:rsidRDefault="00536D38" w:rsidP="00D50C36">
      <w:pPr>
        <w:spacing w:line="276" w:lineRule="auto"/>
        <w:ind w:left="709" w:firstLine="708"/>
        <w:jc w:val="both"/>
        <w:rPr>
          <w:sz w:val="28"/>
          <w:szCs w:val="28"/>
        </w:rPr>
      </w:pPr>
      <w:proofErr w:type="gramStart"/>
      <w:r w:rsidRPr="00D50C36">
        <w:rPr>
          <w:sz w:val="28"/>
          <w:szCs w:val="28"/>
        </w:rPr>
        <w:t>Проведение радиохирургического лечения по поводу опухолей позвоночника и спинного мозга показано больным при наличии следующих критериев:  хорошо отграниченные опухоли при отсутствии или минимально выраженном сдавлении спинного мозга; наличие остатков опухоли после нерадикального хирургического вмешательства; продолженный рост опухоли; опухоли, для удаления которых требуются сложные хирургические доступы при относительно короткой предполагаемой продолжительности жизни;</w:t>
      </w:r>
      <w:proofErr w:type="gramEnd"/>
      <w:r w:rsidRPr="00D50C36">
        <w:rPr>
          <w:sz w:val="28"/>
          <w:szCs w:val="28"/>
        </w:rPr>
        <w:t xml:space="preserve"> наличие</w:t>
      </w:r>
      <w:r w:rsidR="00283E8C" w:rsidRPr="00D50C36">
        <w:rPr>
          <w:sz w:val="28"/>
          <w:szCs w:val="28"/>
        </w:rPr>
        <w:t xml:space="preserve"> соматических противопоказаний</w:t>
      </w:r>
      <w:r w:rsidRPr="00D50C36">
        <w:rPr>
          <w:sz w:val="28"/>
          <w:szCs w:val="28"/>
        </w:rPr>
        <w:t xml:space="preserve"> к выполнению открытого хирургического вмешательства. </w:t>
      </w:r>
    </w:p>
    <w:p w:rsidR="00536D38" w:rsidRPr="00D50C36" w:rsidRDefault="00AD426C" w:rsidP="00D50C36">
      <w:pPr>
        <w:spacing w:line="276" w:lineRule="auto"/>
        <w:ind w:left="709" w:firstLine="708"/>
        <w:jc w:val="both"/>
        <w:rPr>
          <w:sz w:val="28"/>
          <w:szCs w:val="28"/>
        </w:rPr>
      </w:pPr>
      <w:r>
        <w:rPr>
          <w:sz w:val="28"/>
          <w:szCs w:val="28"/>
        </w:rPr>
        <w:t>Недавно появившаяся</w:t>
      </w:r>
      <w:r w:rsidR="00536D38" w:rsidRPr="00D50C36">
        <w:rPr>
          <w:sz w:val="28"/>
          <w:szCs w:val="28"/>
        </w:rPr>
        <w:t xml:space="preserve"> усовершенствованная модель «X</w:t>
      </w:r>
      <w:r w:rsidR="00536D38" w:rsidRPr="00D50C36">
        <w:rPr>
          <w:sz w:val="28"/>
          <w:szCs w:val="28"/>
          <w:lang w:val="en-US"/>
        </w:rPr>
        <w:t>SIGHT</w:t>
      </w:r>
      <w:r w:rsidR="00536D38" w:rsidRPr="00D50C36">
        <w:rPr>
          <w:sz w:val="28"/>
          <w:szCs w:val="28"/>
        </w:rPr>
        <w:t>» -  «X</w:t>
      </w:r>
      <w:r w:rsidR="00536D38" w:rsidRPr="00D50C36">
        <w:rPr>
          <w:sz w:val="28"/>
          <w:szCs w:val="28"/>
          <w:lang w:val="en-US"/>
        </w:rPr>
        <w:t>SIGHT</w:t>
      </w:r>
      <w:r w:rsidR="00536D38" w:rsidRPr="00D50C36">
        <w:rPr>
          <w:sz w:val="28"/>
          <w:szCs w:val="28"/>
        </w:rPr>
        <w:t>-L</w:t>
      </w:r>
      <w:r w:rsidR="00536D38" w:rsidRPr="00D50C36">
        <w:rPr>
          <w:sz w:val="28"/>
          <w:szCs w:val="28"/>
          <w:lang w:val="en-US"/>
        </w:rPr>
        <w:t>UNG</w:t>
      </w:r>
      <w:r>
        <w:rPr>
          <w:sz w:val="28"/>
          <w:szCs w:val="28"/>
        </w:rPr>
        <w:t>» позволяет</w:t>
      </w:r>
      <w:r w:rsidR="00536D38" w:rsidRPr="00D50C36">
        <w:rPr>
          <w:sz w:val="28"/>
          <w:szCs w:val="28"/>
        </w:rPr>
        <w:t xml:space="preserve"> отслеживать положение некоторых легочных опухолей без имплантации сравнительных маркеров.</w:t>
      </w:r>
    </w:p>
    <w:p w:rsidR="00536D38" w:rsidRPr="00D50C36" w:rsidRDefault="00536D38" w:rsidP="00D50C36">
      <w:pPr>
        <w:spacing w:line="276" w:lineRule="auto"/>
        <w:ind w:left="709" w:firstLine="708"/>
        <w:jc w:val="both"/>
        <w:rPr>
          <w:sz w:val="28"/>
          <w:szCs w:val="28"/>
        </w:rPr>
      </w:pPr>
      <w:r w:rsidRPr="00D50C36">
        <w:rPr>
          <w:sz w:val="28"/>
          <w:szCs w:val="28"/>
        </w:rPr>
        <w:t>Для некоторых о</w:t>
      </w:r>
      <w:r w:rsidR="00AD426C">
        <w:rPr>
          <w:sz w:val="28"/>
          <w:szCs w:val="28"/>
        </w:rPr>
        <w:t>пухолей мягких тканей используется</w:t>
      </w:r>
      <w:r w:rsidRPr="00D50C36">
        <w:rPr>
          <w:sz w:val="28"/>
          <w:szCs w:val="28"/>
        </w:rPr>
        <w:t xml:space="preserve"> метод </w:t>
      </w:r>
      <w:r w:rsidR="00EB540B">
        <w:rPr>
          <w:sz w:val="28"/>
          <w:szCs w:val="28"/>
        </w:rPr>
        <w:t xml:space="preserve">синхронизации, </w:t>
      </w:r>
      <w:r w:rsidR="00EB540B" w:rsidRPr="00D50C36">
        <w:rPr>
          <w:sz w:val="28"/>
          <w:szCs w:val="28"/>
        </w:rPr>
        <w:t>изобретен</w:t>
      </w:r>
      <w:r w:rsidR="00EB540B">
        <w:rPr>
          <w:sz w:val="28"/>
          <w:szCs w:val="28"/>
        </w:rPr>
        <w:t>ный</w:t>
      </w:r>
      <w:r w:rsidR="00EB540B" w:rsidRPr="00D50C36">
        <w:rPr>
          <w:sz w:val="28"/>
          <w:szCs w:val="28"/>
        </w:rPr>
        <w:t xml:space="preserve"> в 1998 г. </w:t>
      </w:r>
      <w:r w:rsidRPr="00D50C36">
        <w:rPr>
          <w:sz w:val="28"/>
          <w:szCs w:val="28"/>
        </w:rPr>
        <w:t xml:space="preserve"> Небольшие металлические маркеры высокой плотности, изготовляемые  из золота для биологической </w:t>
      </w:r>
      <w:r w:rsidR="001C5D25">
        <w:rPr>
          <w:sz w:val="28"/>
          <w:szCs w:val="28"/>
        </w:rPr>
        <w:t>совместимости,  хорошо видимые</w:t>
      </w:r>
      <w:r w:rsidRPr="00D50C36">
        <w:rPr>
          <w:sz w:val="28"/>
          <w:szCs w:val="28"/>
        </w:rPr>
        <w:t xml:space="preserve"> на рентгеновских изображениях, имплантируются в пациента хирургическим путем для получения хорошего контраста рентгеновских изображений.  Процедуру производит интервенционный радиоло</w:t>
      </w:r>
      <w:r w:rsidR="00EB540B">
        <w:rPr>
          <w:sz w:val="28"/>
          <w:szCs w:val="28"/>
        </w:rPr>
        <w:t>г или нейрохирург.</w:t>
      </w:r>
      <w:r w:rsidRPr="00D50C36">
        <w:rPr>
          <w:sz w:val="28"/>
          <w:szCs w:val="28"/>
        </w:rPr>
        <w:t xml:space="preserve"> Если </w:t>
      </w:r>
      <w:r w:rsidR="00EB540B">
        <w:rPr>
          <w:sz w:val="28"/>
          <w:szCs w:val="28"/>
        </w:rPr>
        <w:t xml:space="preserve">маркеры </w:t>
      </w:r>
      <w:r w:rsidRPr="00D50C36">
        <w:rPr>
          <w:sz w:val="28"/>
          <w:szCs w:val="28"/>
        </w:rPr>
        <w:t xml:space="preserve"> окажутся слишком далеко от местоположения опухоли или не будут достаточно рассеяны друг относительно друга, станет невозможным точно распределить облучение. Как только маркеры размещаются на местах, они отображаются на сканере CT, система контроля изображения программируется в соответствии с их позицией. После получения изображений рентгеновской камерой определяется положение опухоли относительно маркеров и осуществляется облучение любой части </w:t>
      </w:r>
      <w:r w:rsidRPr="00D50C36">
        <w:rPr>
          <w:sz w:val="28"/>
          <w:szCs w:val="28"/>
        </w:rPr>
        <w:lastRenderedPageBreak/>
        <w:t>чело</w:t>
      </w:r>
      <w:r w:rsidR="00283E8C" w:rsidRPr="00D50C36">
        <w:rPr>
          <w:sz w:val="28"/>
          <w:szCs w:val="28"/>
        </w:rPr>
        <w:t>веческого тела. М</w:t>
      </w:r>
      <w:r w:rsidR="00EB540B">
        <w:rPr>
          <w:sz w:val="28"/>
          <w:szCs w:val="28"/>
        </w:rPr>
        <w:t>етод синхронизации</w:t>
      </w:r>
      <w:r w:rsidRPr="00D50C36">
        <w:rPr>
          <w:sz w:val="28"/>
          <w:szCs w:val="28"/>
        </w:rPr>
        <w:t xml:space="preserve"> не требует какой-либо анатомии скелета для позиционирования облучения. Тем не менее,</w:t>
      </w:r>
      <w:r w:rsidR="00283E8C" w:rsidRPr="00D50C36">
        <w:rPr>
          <w:sz w:val="28"/>
          <w:szCs w:val="28"/>
        </w:rPr>
        <w:t xml:space="preserve"> маркеры могут мигрировать и  ограничивать</w:t>
      </w:r>
      <w:r w:rsidRPr="00D50C36">
        <w:rPr>
          <w:sz w:val="28"/>
          <w:szCs w:val="28"/>
        </w:rPr>
        <w:t xml:space="preserve"> точность лечения, если оно не могло быть проведено в надлежащее время между моментом имплантации и лечением для стабилизации маркеров.</w:t>
      </w:r>
    </w:p>
    <w:p w:rsidR="00536D38" w:rsidRPr="00D50C36" w:rsidRDefault="001C5D25" w:rsidP="00D50C36">
      <w:pPr>
        <w:spacing w:line="276" w:lineRule="auto"/>
        <w:ind w:left="709" w:firstLine="708"/>
        <w:jc w:val="both"/>
        <w:rPr>
          <w:sz w:val="28"/>
          <w:szCs w:val="28"/>
        </w:rPr>
      </w:pPr>
      <w:r>
        <w:rPr>
          <w:sz w:val="28"/>
          <w:szCs w:val="28"/>
        </w:rPr>
        <w:t xml:space="preserve"> </w:t>
      </w:r>
      <w:r w:rsidR="00EB540B">
        <w:rPr>
          <w:sz w:val="28"/>
          <w:szCs w:val="28"/>
        </w:rPr>
        <w:t>При</w:t>
      </w:r>
      <w:r w:rsidR="00536D38" w:rsidRPr="00D50C36">
        <w:rPr>
          <w:sz w:val="28"/>
          <w:szCs w:val="28"/>
        </w:rPr>
        <w:t xml:space="preserve"> методе</w:t>
      </w:r>
      <w:r w:rsidR="00EB540B">
        <w:rPr>
          <w:sz w:val="28"/>
          <w:szCs w:val="28"/>
        </w:rPr>
        <w:t xml:space="preserve"> синхронизации</w:t>
      </w:r>
      <w:r w:rsidR="00536D38" w:rsidRPr="00D50C36">
        <w:rPr>
          <w:sz w:val="28"/>
          <w:szCs w:val="28"/>
        </w:rPr>
        <w:t xml:space="preserve"> используется комбинация имплантируемых фидуциарных маркеров  и светоизлучающие оптические волокна (рентгеновские инфракрасные  LED-маркеры), устанавливаемые на коже пациента. Их положение отмечается следящей инфракрасной камерой. Система </w:t>
      </w:r>
      <w:r w:rsidR="00EB540B">
        <w:rPr>
          <w:sz w:val="28"/>
          <w:szCs w:val="28"/>
        </w:rPr>
        <w:t>синхронизации  периодически получает</w:t>
      </w:r>
      <w:r w:rsidR="00536D38" w:rsidRPr="00D50C36">
        <w:rPr>
          <w:sz w:val="28"/>
          <w:szCs w:val="28"/>
        </w:rPr>
        <w:t xml:space="preserve"> изображени</w:t>
      </w:r>
      <w:r w:rsidR="00EB540B">
        <w:rPr>
          <w:sz w:val="28"/>
          <w:szCs w:val="28"/>
        </w:rPr>
        <w:t>е внутренних маркеров и вычисляет</w:t>
      </w:r>
      <w:r w:rsidR="00536D38" w:rsidRPr="00D50C36">
        <w:rPr>
          <w:sz w:val="28"/>
          <w:szCs w:val="28"/>
        </w:rPr>
        <w:t xml:space="preserve"> модель связи между движением внешних LED-маркеров и внутренних маркеров. </w:t>
      </w:r>
    </w:p>
    <w:p w:rsidR="00536D38" w:rsidRPr="00D50C36" w:rsidRDefault="00536D38" w:rsidP="00D50C36">
      <w:pPr>
        <w:spacing w:line="276" w:lineRule="auto"/>
        <w:ind w:left="709" w:firstLine="708"/>
        <w:jc w:val="both"/>
        <w:rPr>
          <w:sz w:val="28"/>
          <w:szCs w:val="28"/>
        </w:rPr>
      </w:pPr>
      <w:r w:rsidRPr="00D50C36">
        <w:rPr>
          <w:sz w:val="28"/>
          <w:szCs w:val="28"/>
        </w:rPr>
        <w:t xml:space="preserve">Для предотвращения скрытых перемещений робота и изменений изображения используется прогнозирование движения. Перед началом лечения компьютерный алгоритм создает модель корреляции, отвечающую за взаимосвязь движения внутренних маркеров </w:t>
      </w:r>
      <w:proofErr w:type="gramStart"/>
      <w:r w:rsidRPr="00D50C36">
        <w:rPr>
          <w:sz w:val="28"/>
          <w:szCs w:val="28"/>
        </w:rPr>
        <w:t>с</w:t>
      </w:r>
      <w:proofErr w:type="gramEnd"/>
      <w:r w:rsidRPr="00D50C36">
        <w:rPr>
          <w:sz w:val="28"/>
          <w:szCs w:val="28"/>
        </w:rPr>
        <w:t xml:space="preserve">  внешними. В ходе лечения система периодически отмечает положение внутренних маркеров и соответственного положение опухоли, основанное на движении накожных маркеров. Во время лечения корреляционная модель обновляется в ходе фиксированных временных шагов. При методе отслеживания синхронизации не делаются предположения о</w:t>
      </w:r>
      <w:r w:rsidR="00EB540B">
        <w:rPr>
          <w:sz w:val="28"/>
          <w:szCs w:val="28"/>
        </w:rPr>
        <w:t xml:space="preserve"> характере</w:t>
      </w:r>
      <w:r w:rsidRPr="00D50C36">
        <w:rPr>
          <w:sz w:val="28"/>
          <w:szCs w:val="28"/>
        </w:rPr>
        <w:t xml:space="preserve"> дыхания пациента.</w:t>
      </w:r>
    </w:p>
    <w:p w:rsidR="00536D38" w:rsidRPr="00D50C36" w:rsidRDefault="00536D38" w:rsidP="00D50C36">
      <w:pPr>
        <w:spacing w:line="276" w:lineRule="auto"/>
        <w:ind w:left="709" w:firstLine="708"/>
        <w:jc w:val="both"/>
        <w:rPr>
          <w:sz w:val="28"/>
          <w:szCs w:val="28"/>
        </w:rPr>
      </w:pPr>
      <w:r w:rsidRPr="00D50C36">
        <w:rPr>
          <w:sz w:val="28"/>
          <w:szCs w:val="28"/>
        </w:rPr>
        <w:t>Для правильной работы системы синхронизации необходимо, чтобы для любой корреляционной модели существовала функциональная зависимость между маркерами и внутренними фидуциарными маркерами. Маркеры обычно размещаются в животе пациента, благодаря чему их движение отражает внутреннее движение диафрагмы и легких. Первые пациенты прошли лечение в больнице Кливленда (штат Огайо, США) в 2002 г. Этот метод используется главным образом при онкологических</w:t>
      </w:r>
      <w:r w:rsidR="004C5A52" w:rsidRPr="00D50C36">
        <w:rPr>
          <w:sz w:val="28"/>
          <w:szCs w:val="28"/>
        </w:rPr>
        <w:t xml:space="preserve"> заболеваниях</w:t>
      </w:r>
      <w:r w:rsidRPr="00D50C36">
        <w:rPr>
          <w:sz w:val="28"/>
          <w:szCs w:val="28"/>
        </w:rPr>
        <w:t xml:space="preserve"> легких и поджелудочной железы.</w:t>
      </w:r>
    </w:p>
    <w:p w:rsidR="00536D38" w:rsidRPr="00D50C36" w:rsidRDefault="00536D38" w:rsidP="00D50C36">
      <w:pPr>
        <w:spacing w:line="276" w:lineRule="auto"/>
        <w:ind w:left="709" w:firstLine="708"/>
        <w:jc w:val="both"/>
        <w:rPr>
          <w:sz w:val="28"/>
          <w:szCs w:val="28"/>
        </w:rPr>
      </w:pPr>
      <w:r w:rsidRPr="00D50C36">
        <w:rPr>
          <w:sz w:val="28"/>
          <w:szCs w:val="28"/>
        </w:rPr>
        <w:t>Для изменения позиции пациентов при лечении используется робототехническое ложе с шесть</w:t>
      </w:r>
      <w:r w:rsidR="00E66CA8">
        <w:rPr>
          <w:sz w:val="28"/>
          <w:szCs w:val="28"/>
        </w:rPr>
        <w:t xml:space="preserve">ю степенями свободы - </w:t>
      </w:r>
      <w:r w:rsidRPr="00D50C36">
        <w:rPr>
          <w:sz w:val="28"/>
          <w:szCs w:val="28"/>
        </w:rPr>
        <w:t>«R</w:t>
      </w:r>
      <w:r w:rsidRPr="00D50C36">
        <w:rPr>
          <w:sz w:val="28"/>
          <w:szCs w:val="28"/>
          <w:lang w:val="en-US"/>
        </w:rPr>
        <w:t>OBO</w:t>
      </w:r>
      <w:r w:rsidRPr="00D50C36">
        <w:rPr>
          <w:sz w:val="28"/>
          <w:szCs w:val="28"/>
        </w:rPr>
        <w:t xml:space="preserve"> C</w:t>
      </w:r>
      <w:r w:rsidRPr="00D50C36">
        <w:rPr>
          <w:sz w:val="28"/>
          <w:szCs w:val="28"/>
          <w:lang w:val="en-US"/>
        </w:rPr>
        <w:t>OUCH</w:t>
      </w:r>
      <w:r w:rsidRPr="00D50C36">
        <w:rPr>
          <w:sz w:val="28"/>
          <w:szCs w:val="28"/>
        </w:rPr>
        <w:t>».</w:t>
      </w:r>
    </w:p>
    <w:p w:rsidR="00536D38" w:rsidRPr="00D50C36" w:rsidRDefault="00536D38" w:rsidP="00D50C36">
      <w:pPr>
        <w:spacing w:line="276" w:lineRule="auto"/>
        <w:ind w:left="709" w:firstLine="708"/>
        <w:jc w:val="both"/>
        <w:rPr>
          <w:sz w:val="28"/>
          <w:szCs w:val="28"/>
        </w:rPr>
      </w:pPr>
      <w:r w:rsidRPr="00D50C36">
        <w:rPr>
          <w:sz w:val="28"/>
          <w:szCs w:val="28"/>
        </w:rPr>
        <w:t>Безрамная основа системы «C</w:t>
      </w:r>
      <w:r w:rsidRPr="00D50C36">
        <w:rPr>
          <w:sz w:val="28"/>
          <w:szCs w:val="28"/>
          <w:lang w:val="en-US"/>
        </w:rPr>
        <w:t>YBER</w:t>
      </w:r>
      <w:r w:rsidRPr="00D50C36">
        <w:rPr>
          <w:sz w:val="28"/>
          <w:szCs w:val="28"/>
        </w:rPr>
        <w:t xml:space="preserve"> K</w:t>
      </w:r>
      <w:r w:rsidRPr="00D50C36">
        <w:rPr>
          <w:sz w:val="28"/>
          <w:szCs w:val="28"/>
          <w:lang w:val="en-US"/>
        </w:rPr>
        <w:t>NIFE</w:t>
      </w:r>
      <w:r w:rsidRPr="00D50C36">
        <w:rPr>
          <w:sz w:val="28"/>
          <w:szCs w:val="28"/>
        </w:rPr>
        <w:t xml:space="preserve">» повышает клиническую эффективность. В традиционной, основанной на применении рамы, </w:t>
      </w:r>
      <w:proofErr w:type="spellStart"/>
      <w:r w:rsidRPr="00D50C36">
        <w:rPr>
          <w:sz w:val="28"/>
          <w:szCs w:val="28"/>
        </w:rPr>
        <w:t>радиохирургии</w:t>
      </w:r>
      <w:proofErr w:type="spellEnd"/>
      <w:r w:rsidRPr="00D50C36">
        <w:rPr>
          <w:sz w:val="28"/>
          <w:szCs w:val="28"/>
        </w:rPr>
        <w:t xml:space="preserve"> точность вмешательства зависит  от соединения жесткой рамы с пациентом. Рама прикрепляется к черепу пациента инвазивными алюминиевыми или титановыми шурупами. Система «C</w:t>
      </w:r>
      <w:r w:rsidRPr="00D50C36">
        <w:rPr>
          <w:sz w:val="28"/>
          <w:szCs w:val="28"/>
          <w:lang w:val="en-US"/>
        </w:rPr>
        <w:t>YBER</w:t>
      </w:r>
      <w:r w:rsidRPr="00D50C36">
        <w:rPr>
          <w:sz w:val="28"/>
          <w:szCs w:val="28"/>
        </w:rPr>
        <w:t xml:space="preserve"> K</w:t>
      </w:r>
      <w:r w:rsidRPr="00D50C36">
        <w:rPr>
          <w:sz w:val="28"/>
          <w:szCs w:val="28"/>
          <w:lang w:val="en-US"/>
        </w:rPr>
        <w:t>NIFE</w:t>
      </w:r>
      <w:r w:rsidRPr="00D50C36">
        <w:rPr>
          <w:sz w:val="28"/>
          <w:szCs w:val="28"/>
        </w:rPr>
        <w:t xml:space="preserve">» - единственное радиохирургическое устройство, не требующее рамы для точного определения цели. После установления рамы относительные позиции человеческой анатомии могут определяться сканерами CT или </w:t>
      </w:r>
      <w:r w:rsidRPr="00D50C36">
        <w:rPr>
          <w:sz w:val="28"/>
          <w:szCs w:val="28"/>
        </w:rPr>
        <w:lastRenderedPageBreak/>
        <w:t>МРТ. После сканирования врач может спланировать облучение, используя выделенную компьютерную программ</w:t>
      </w:r>
      <w:r w:rsidR="001C5D25">
        <w:rPr>
          <w:sz w:val="28"/>
          <w:szCs w:val="28"/>
        </w:rPr>
        <w:t>у, и рама убирается.  И</w:t>
      </w:r>
      <w:r w:rsidRPr="00D50C36">
        <w:rPr>
          <w:sz w:val="28"/>
          <w:szCs w:val="28"/>
        </w:rPr>
        <w:t>спользование рамы требует выполнения линейной последовательности</w:t>
      </w:r>
      <w:r w:rsidR="00EB540B">
        <w:rPr>
          <w:sz w:val="28"/>
          <w:szCs w:val="28"/>
        </w:rPr>
        <w:t xml:space="preserve"> событий до лечения</w:t>
      </w:r>
      <w:r w:rsidRPr="00D50C36">
        <w:rPr>
          <w:sz w:val="28"/>
          <w:szCs w:val="28"/>
        </w:rPr>
        <w:t xml:space="preserve"> пациента. Поэтапная </w:t>
      </w:r>
      <w:proofErr w:type="spellStart"/>
      <w:r w:rsidRPr="00D50C36">
        <w:rPr>
          <w:sz w:val="28"/>
          <w:szCs w:val="28"/>
        </w:rPr>
        <w:t>радиохирургия</w:t>
      </w:r>
      <w:proofErr w:type="spellEnd"/>
      <w:r w:rsidRPr="00D50C36">
        <w:rPr>
          <w:sz w:val="28"/>
          <w:szCs w:val="28"/>
        </w:rPr>
        <w:t xml:space="preserve"> посредством системы «C</w:t>
      </w:r>
      <w:r w:rsidRPr="00D50C36">
        <w:rPr>
          <w:sz w:val="28"/>
          <w:szCs w:val="28"/>
          <w:lang w:val="en-US"/>
        </w:rPr>
        <w:t>YBER</w:t>
      </w:r>
      <w:r w:rsidRPr="00D50C36">
        <w:rPr>
          <w:sz w:val="28"/>
          <w:szCs w:val="28"/>
        </w:rPr>
        <w:t xml:space="preserve"> K</w:t>
      </w:r>
      <w:r w:rsidRPr="00D50C36">
        <w:rPr>
          <w:sz w:val="28"/>
          <w:szCs w:val="28"/>
          <w:lang w:val="en-US"/>
        </w:rPr>
        <w:t>NIFE</w:t>
      </w:r>
      <w:r w:rsidRPr="00D50C36">
        <w:rPr>
          <w:sz w:val="28"/>
          <w:szCs w:val="28"/>
        </w:rPr>
        <w:t xml:space="preserve">» дает преимущество пациентам, которые до этого получали большие дозы обычной радиотерапии и пациентам, имеющим глиомы близ критических областей мозга. </w:t>
      </w:r>
    </w:p>
    <w:p w:rsidR="00536D38" w:rsidRPr="00D50C36" w:rsidRDefault="00536D38" w:rsidP="00D50C36">
      <w:pPr>
        <w:spacing w:line="276" w:lineRule="auto"/>
        <w:ind w:left="709" w:firstLine="708"/>
        <w:jc w:val="both"/>
        <w:rPr>
          <w:sz w:val="28"/>
          <w:szCs w:val="28"/>
        </w:rPr>
      </w:pPr>
      <w:proofErr w:type="spellStart"/>
      <w:r w:rsidRPr="00D50C36">
        <w:rPr>
          <w:sz w:val="28"/>
          <w:szCs w:val="28"/>
        </w:rPr>
        <w:t>Радиохирургия</w:t>
      </w:r>
      <w:proofErr w:type="spellEnd"/>
      <w:r w:rsidRPr="00D50C36">
        <w:rPr>
          <w:sz w:val="28"/>
          <w:szCs w:val="28"/>
        </w:rPr>
        <w:t xml:space="preserve"> может применяться в одиночку для лечения опухолей мозга или в совокупности с хирургией или радиотерапией всего мозга, что зависит от специфических клинических обстоятельств.</w:t>
      </w:r>
    </w:p>
    <w:p w:rsidR="001C5D25" w:rsidRPr="00D50C36" w:rsidRDefault="00EB540B" w:rsidP="001C5D25">
      <w:pPr>
        <w:spacing w:line="276" w:lineRule="auto"/>
        <w:ind w:left="709" w:firstLine="708"/>
        <w:jc w:val="both"/>
        <w:rPr>
          <w:sz w:val="28"/>
          <w:szCs w:val="28"/>
        </w:rPr>
      </w:pPr>
      <w:r>
        <w:rPr>
          <w:sz w:val="28"/>
          <w:szCs w:val="28"/>
        </w:rPr>
        <w:t xml:space="preserve">Другой особенностью </w:t>
      </w:r>
      <w:r w:rsidR="00536D38" w:rsidRPr="00D50C36">
        <w:rPr>
          <w:sz w:val="28"/>
          <w:szCs w:val="28"/>
        </w:rPr>
        <w:t xml:space="preserve"> системы является наличие ряда </w:t>
      </w:r>
      <w:proofErr w:type="spellStart"/>
      <w:r w:rsidR="00536D38" w:rsidRPr="00D50C36">
        <w:rPr>
          <w:sz w:val="28"/>
          <w:szCs w:val="28"/>
        </w:rPr>
        <w:t>трекинговых</w:t>
      </w:r>
      <w:proofErr w:type="spellEnd"/>
      <w:r w:rsidR="00536D38" w:rsidRPr="00D50C36">
        <w:rPr>
          <w:sz w:val="28"/>
          <w:szCs w:val="28"/>
        </w:rPr>
        <w:t xml:space="preserve"> систем, которые отслеживают расположение опухоли в пространстве, в том числе в режиме реального времени. Это позволяет автоматически подстраивать наведение пучка во время сеанса лечения, что обеспечивает высокую (субмиллиметровую) точность не только позиционирования ускорителя, но и самого облучения без стереотаксической ра</w:t>
      </w:r>
      <w:r w:rsidR="004C5A52" w:rsidRPr="00D50C36">
        <w:rPr>
          <w:sz w:val="28"/>
          <w:szCs w:val="28"/>
        </w:rPr>
        <w:t>мки</w:t>
      </w:r>
      <w:r w:rsidR="00536D38" w:rsidRPr="00D50C36">
        <w:rPr>
          <w:sz w:val="28"/>
          <w:szCs w:val="28"/>
        </w:rPr>
        <w:t xml:space="preserve">. Слежение обеспечивается двумя парами «рентгеновская трубка - детектор на аморфном кремнии», изображения с которых поступают в компьютер, который обрабатывает их и создает стереоскопическое изображение. Ориентирами для этой системы служат костные структуры пациента, </w:t>
      </w:r>
      <w:proofErr w:type="spellStart"/>
      <w:r w:rsidR="00536D38" w:rsidRPr="00D50C36">
        <w:rPr>
          <w:sz w:val="28"/>
          <w:szCs w:val="28"/>
        </w:rPr>
        <w:t>рентгеноконтрастные</w:t>
      </w:r>
      <w:proofErr w:type="spellEnd"/>
      <w:r w:rsidR="00536D38" w:rsidRPr="00D50C36">
        <w:rPr>
          <w:sz w:val="28"/>
          <w:szCs w:val="28"/>
        </w:rPr>
        <w:t xml:space="preserve"> метки и сама опухоль. При радиохирургическом лечении области легких во время дыхания происходит смещение опухоли в пространстве. Комплекс </w:t>
      </w:r>
      <w:proofErr w:type="spellStart"/>
      <w:r w:rsidR="00536D38" w:rsidRPr="00D50C36">
        <w:rPr>
          <w:sz w:val="28"/>
          <w:szCs w:val="28"/>
        </w:rPr>
        <w:t>трекинговых</w:t>
      </w:r>
      <w:proofErr w:type="spellEnd"/>
      <w:r w:rsidR="00536D38" w:rsidRPr="00D50C36">
        <w:rPr>
          <w:sz w:val="28"/>
          <w:szCs w:val="28"/>
        </w:rPr>
        <w:t xml:space="preserve"> систем  «C</w:t>
      </w:r>
      <w:r w:rsidR="00536D38" w:rsidRPr="00D50C36">
        <w:rPr>
          <w:sz w:val="28"/>
          <w:szCs w:val="28"/>
          <w:lang w:val="en-US"/>
        </w:rPr>
        <w:t>YBER</w:t>
      </w:r>
      <w:r w:rsidR="00536D38" w:rsidRPr="00D50C36">
        <w:rPr>
          <w:sz w:val="28"/>
          <w:szCs w:val="28"/>
        </w:rPr>
        <w:t xml:space="preserve"> K</w:t>
      </w:r>
      <w:r w:rsidR="00536D38" w:rsidRPr="00D50C36">
        <w:rPr>
          <w:sz w:val="28"/>
          <w:szCs w:val="28"/>
          <w:lang w:val="en-US"/>
        </w:rPr>
        <w:t>NIFE</w:t>
      </w:r>
      <w:r w:rsidR="00536D38" w:rsidRPr="00D50C36">
        <w:rPr>
          <w:sz w:val="28"/>
          <w:szCs w:val="28"/>
        </w:rPr>
        <w:t xml:space="preserve">» позволяет проводить точное лечение, не ограничивая дыхание пациента, моделируя позицию терапевтической мишени по положению ИК </w:t>
      </w:r>
      <w:r w:rsidR="004C5A52" w:rsidRPr="00D50C36">
        <w:rPr>
          <w:sz w:val="28"/>
          <w:szCs w:val="28"/>
        </w:rPr>
        <w:t>датчиков на теле пациента (</w:t>
      </w:r>
      <w:r w:rsidR="00536D38" w:rsidRPr="00D50C36">
        <w:rPr>
          <w:sz w:val="28"/>
          <w:szCs w:val="28"/>
        </w:rPr>
        <w:t>по дыхательной экскурсии). Высокая точность позиционирования пучка ионизирующего излучения позволяет применять в лечении пациента  большие дозы излучения за сеанс, что позволяет сократить курс лечения от нескольких недель до 1-5 дней.</w:t>
      </w:r>
    </w:p>
    <w:p w:rsidR="00536D38" w:rsidRPr="00D50C36" w:rsidRDefault="00536D38" w:rsidP="003B3552">
      <w:pPr>
        <w:spacing w:line="276" w:lineRule="auto"/>
        <w:ind w:left="709" w:firstLine="708"/>
        <w:jc w:val="both"/>
        <w:rPr>
          <w:sz w:val="28"/>
          <w:szCs w:val="28"/>
        </w:rPr>
      </w:pPr>
      <w:proofErr w:type="gramStart"/>
      <w:r w:rsidRPr="00D50C36">
        <w:rPr>
          <w:sz w:val="28"/>
          <w:szCs w:val="28"/>
        </w:rPr>
        <w:t>Система «C</w:t>
      </w:r>
      <w:r w:rsidRPr="00D50C36">
        <w:rPr>
          <w:sz w:val="28"/>
          <w:szCs w:val="28"/>
          <w:lang w:val="en-US"/>
        </w:rPr>
        <w:t>YBER</w:t>
      </w:r>
      <w:r w:rsidRPr="00D50C36">
        <w:rPr>
          <w:sz w:val="28"/>
          <w:szCs w:val="28"/>
        </w:rPr>
        <w:t xml:space="preserve"> K</w:t>
      </w:r>
      <w:r w:rsidRPr="00D50C36">
        <w:rPr>
          <w:sz w:val="28"/>
          <w:szCs w:val="28"/>
          <w:lang w:val="en-US"/>
        </w:rPr>
        <w:t>NIFE</w:t>
      </w:r>
      <w:r w:rsidRPr="00D50C36">
        <w:rPr>
          <w:sz w:val="28"/>
          <w:szCs w:val="28"/>
        </w:rPr>
        <w:t xml:space="preserve">»  дает возможность </w:t>
      </w:r>
      <w:r w:rsidR="001C5D25">
        <w:rPr>
          <w:sz w:val="28"/>
          <w:szCs w:val="28"/>
        </w:rPr>
        <w:t>удалять опухоли и метастазы</w:t>
      </w:r>
      <w:r w:rsidRPr="00D50C36">
        <w:rPr>
          <w:sz w:val="28"/>
          <w:szCs w:val="28"/>
        </w:rPr>
        <w:t xml:space="preserve"> в труднодоступных местах при новообразованиях самых различных локализаций: рак поджелудочной железы,  рак легкого, печени,</w:t>
      </w:r>
      <w:r w:rsidR="003B3552" w:rsidRPr="003B3552">
        <w:rPr>
          <w:sz w:val="28"/>
          <w:szCs w:val="28"/>
        </w:rPr>
        <w:t xml:space="preserve"> </w:t>
      </w:r>
      <w:r w:rsidR="003B3552" w:rsidRPr="00D50C36">
        <w:rPr>
          <w:sz w:val="28"/>
          <w:szCs w:val="28"/>
        </w:rPr>
        <w:t xml:space="preserve">почек, мочевого пузыря, </w:t>
      </w:r>
      <w:r w:rsidRPr="00D50C36">
        <w:rPr>
          <w:sz w:val="28"/>
          <w:szCs w:val="28"/>
        </w:rPr>
        <w:t xml:space="preserve"> простаты, позвоночника, рака горла и мозга и доброкачественных опухолей</w:t>
      </w:r>
      <w:r w:rsidR="003B3552" w:rsidRPr="003B3552">
        <w:rPr>
          <w:sz w:val="28"/>
          <w:szCs w:val="28"/>
        </w:rPr>
        <w:t xml:space="preserve"> </w:t>
      </w:r>
      <w:r w:rsidR="003B3552" w:rsidRPr="00D50C36">
        <w:rPr>
          <w:sz w:val="28"/>
          <w:szCs w:val="28"/>
        </w:rPr>
        <w:t xml:space="preserve">шеи и головы (до 3 см), </w:t>
      </w:r>
      <w:proofErr w:type="spellStart"/>
      <w:r w:rsidR="003B3552" w:rsidRPr="00D50C36">
        <w:rPr>
          <w:sz w:val="28"/>
          <w:szCs w:val="28"/>
        </w:rPr>
        <w:t>метастазированных</w:t>
      </w:r>
      <w:proofErr w:type="spellEnd"/>
      <w:r w:rsidR="003B3552" w:rsidRPr="00D50C36">
        <w:rPr>
          <w:sz w:val="28"/>
          <w:szCs w:val="28"/>
        </w:rPr>
        <w:t xml:space="preserve"> участков легких, новообразований мозга и позвоночного столба, опухолей различной этиологи</w:t>
      </w:r>
      <w:r w:rsidR="003B3552">
        <w:rPr>
          <w:sz w:val="28"/>
          <w:szCs w:val="28"/>
        </w:rPr>
        <w:t>и паренхиматозных органов и др.</w:t>
      </w:r>
      <w:proofErr w:type="gramEnd"/>
    </w:p>
    <w:p w:rsidR="00536D38" w:rsidRPr="00D50C36" w:rsidRDefault="00536D38" w:rsidP="00D50C36">
      <w:pPr>
        <w:spacing w:line="276" w:lineRule="auto"/>
        <w:ind w:left="709" w:firstLine="708"/>
        <w:jc w:val="both"/>
        <w:rPr>
          <w:sz w:val="28"/>
          <w:szCs w:val="28"/>
        </w:rPr>
      </w:pPr>
      <w:r w:rsidRPr="00D50C36">
        <w:rPr>
          <w:sz w:val="28"/>
          <w:szCs w:val="28"/>
        </w:rPr>
        <w:t xml:space="preserve">Ни одно исследование не выявило какого-либо превышения показателя выживания при использовании системы по сравнению с другими методами. С увеличением точности облучения растет возможность </w:t>
      </w:r>
      <w:r w:rsidRPr="00D50C36">
        <w:rPr>
          <w:sz w:val="28"/>
          <w:szCs w:val="28"/>
        </w:rPr>
        <w:lastRenderedPageBreak/>
        <w:t>увеличения дозы и возможно последующее увеличение эффективности, особенно в местных коэффициентах. При этом объемы исследований были ограничены, и необходимы более обширные исследования для определения изменения показателя выживания.</w:t>
      </w:r>
    </w:p>
    <w:p w:rsidR="00536D38" w:rsidRPr="00D50C36" w:rsidRDefault="00536D38" w:rsidP="00D50C36">
      <w:pPr>
        <w:spacing w:line="276" w:lineRule="auto"/>
        <w:ind w:left="709" w:firstLine="708"/>
        <w:jc w:val="both"/>
        <w:rPr>
          <w:sz w:val="28"/>
          <w:szCs w:val="28"/>
        </w:rPr>
      </w:pPr>
      <w:r w:rsidRPr="00D50C36">
        <w:rPr>
          <w:sz w:val="28"/>
          <w:szCs w:val="28"/>
        </w:rPr>
        <w:t>Лечение производится специальным радиационным методом - радиационный поток фотоно</w:t>
      </w:r>
      <w:r w:rsidR="004C5A52" w:rsidRPr="00D50C36">
        <w:rPr>
          <w:sz w:val="28"/>
          <w:szCs w:val="28"/>
        </w:rPr>
        <w:t>в с точностью до 1 мм воздействует на опухоль,</w:t>
      </w:r>
      <w:r w:rsidRPr="00D50C36">
        <w:rPr>
          <w:sz w:val="28"/>
          <w:szCs w:val="28"/>
        </w:rPr>
        <w:t xml:space="preserve"> не подвергая облучению близлежащие органы и ткани. Именно это делает лечение «C</w:t>
      </w:r>
      <w:r w:rsidRPr="00D50C36">
        <w:rPr>
          <w:sz w:val="28"/>
          <w:szCs w:val="28"/>
          <w:lang w:val="en-US"/>
        </w:rPr>
        <w:t>YBER</w:t>
      </w:r>
      <w:r w:rsidRPr="00D50C36">
        <w:rPr>
          <w:sz w:val="28"/>
          <w:szCs w:val="28"/>
        </w:rPr>
        <w:t xml:space="preserve"> K</w:t>
      </w:r>
      <w:r w:rsidRPr="00D50C36">
        <w:rPr>
          <w:sz w:val="28"/>
          <w:szCs w:val="28"/>
          <w:lang w:val="en-US"/>
        </w:rPr>
        <w:t>NIFE</w:t>
      </w:r>
      <w:r w:rsidRPr="00D50C36">
        <w:rPr>
          <w:sz w:val="28"/>
          <w:szCs w:val="28"/>
        </w:rPr>
        <w:t>» безопасным, безболезненным, обходящимся без хирургического вмешательства. Такой способ лечения становится незаменимым, когда опухоль невозможно удалить хирургическим путем, если опухоль расположена близко к важным органам и тканям (сосуды, нервные центры и т.д.). «C</w:t>
      </w:r>
      <w:r w:rsidRPr="00D50C36">
        <w:rPr>
          <w:sz w:val="28"/>
          <w:szCs w:val="28"/>
          <w:lang w:val="en-US"/>
        </w:rPr>
        <w:t>YBER</w:t>
      </w:r>
      <w:r w:rsidRPr="00D50C36">
        <w:rPr>
          <w:sz w:val="28"/>
          <w:szCs w:val="28"/>
        </w:rPr>
        <w:t xml:space="preserve"> K</w:t>
      </w:r>
      <w:r w:rsidRPr="00D50C36">
        <w:rPr>
          <w:sz w:val="28"/>
          <w:szCs w:val="28"/>
          <w:lang w:val="en-US"/>
        </w:rPr>
        <w:t>NIFE</w:t>
      </w:r>
      <w:r w:rsidRPr="00D50C36">
        <w:rPr>
          <w:sz w:val="28"/>
          <w:szCs w:val="28"/>
        </w:rPr>
        <w:t>»  способен воздействовать на опухоли размером до 5 см и на метастазы в количестве 3-4 шт. Стоит отметить быстроту срока лечения, который длится от одного до трех дней, при этом каждая процедура занимает не более 1,5 часа и проводится в амбулаторных условиях. Такой вид лечения можно безопасно проводить сразу же после проведения классической лучевой терапии, если она не дала необходимого результата.</w:t>
      </w:r>
    </w:p>
    <w:p w:rsidR="00536D38" w:rsidRPr="00D50C36" w:rsidRDefault="00536D38" w:rsidP="00D50C36">
      <w:pPr>
        <w:spacing w:line="276" w:lineRule="auto"/>
        <w:ind w:left="709" w:firstLine="708"/>
        <w:jc w:val="both"/>
        <w:rPr>
          <w:sz w:val="28"/>
          <w:szCs w:val="28"/>
        </w:rPr>
      </w:pPr>
      <w:r w:rsidRPr="00D50C36">
        <w:rPr>
          <w:sz w:val="28"/>
          <w:szCs w:val="28"/>
        </w:rPr>
        <w:t>Противопоказаниями к проведению «C</w:t>
      </w:r>
      <w:r w:rsidRPr="00D50C36">
        <w:rPr>
          <w:sz w:val="28"/>
          <w:szCs w:val="28"/>
          <w:lang w:val="en-US"/>
        </w:rPr>
        <w:t>YBER</w:t>
      </w:r>
      <w:r w:rsidRPr="00D50C36">
        <w:rPr>
          <w:sz w:val="28"/>
          <w:szCs w:val="28"/>
        </w:rPr>
        <w:t xml:space="preserve"> K</w:t>
      </w:r>
      <w:r w:rsidRPr="00D50C36">
        <w:rPr>
          <w:sz w:val="28"/>
          <w:szCs w:val="28"/>
          <w:lang w:val="en-US"/>
        </w:rPr>
        <w:t>NIFE</w:t>
      </w:r>
      <w:r w:rsidRPr="00D50C36">
        <w:rPr>
          <w:sz w:val="28"/>
          <w:szCs w:val="28"/>
        </w:rPr>
        <w:t>» по поводу спинальных опухоле</w:t>
      </w:r>
      <w:r w:rsidR="003B3552">
        <w:rPr>
          <w:sz w:val="28"/>
          <w:szCs w:val="28"/>
        </w:rPr>
        <w:t>й являются психические нарушения</w:t>
      </w:r>
      <w:r w:rsidRPr="00D50C36">
        <w:rPr>
          <w:sz w:val="28"/>
          <w:szCs w:val="28"/>
        </w:rPr>
        <w:t>, из-за которых пациент не может неподвижно лежа</w:t>
      </w:r>
      <w:r w:rsidR="004C5A52" w:rsidRPr="00D50C36">
        <w:rPr>
          <w:sz w:val="28"/>
          <w:szCs w:val="28"/>
        </w:rPr>
        <w:t>ть на столе в течение 30-</w:t>
      </w:r>
      <w:r w:rsidRPr="00D50C36">
        <w:rPr>
          <w:sz w:val="28"/>
          <w:szCs w:val="28"/>
        </w:rPr>
        <w:t>60 мин.</w:t>
      </w:r>
    </w:p>
    <w:p w:rsidR="00536D38" w:rsidRPr="00D50C36" w:rsidRDefault="00536D38" w:rsidP="00D50C36">
      <w:pPr>
        <w:spacing w:line="276" w:lineRule="auto"/>
        <w:ind w:left="709" w:firstLine="708"/>
        <w:jc w:val="both"/>
        <w:rPr>
          <w:sz w:val="28"/>
          <w:szCs w:val="28"/>
        </w:rPr>
      </w:pPr>
      <w:r w:rsidRPr="00D50C36">
        <w:rPr>
          <w:sz w:val="28"/>
          <w:szCs w:val="28"/>
        </w:rPr>
        <w:t>Осложнения «C</w:t>
      </w:r>
      <w:r w:rsidRPr="00D50C36">
        <w:rPr>
          <w:sz w:val="28"/>
          <w:szCs w:val="28"/>
          <w:lang w:val="en-US"/>
        </w:rPr>
        <w:t>YBER</w:t>
      </w:r>
      <w:r w:rsidRPr="00D50C36">
        <w:rPr>
          <w:sz w:val="28"/>
          <w:szCs w:val="28"/>
        </w:rPr>
        <w:t xml:space="preserve"> K</w:t>
      </w:r>
      <w:r w:rsidRPr="00D50C36">
        <w:rPr>
          <w:sz w:val="28"/>
          <w:szCs w:val="28"/>
          <w:lang w:val="en-US"/>
        </w:rPr>
        <w:t>NIFE</w:t>
      </w:r>
      <w:r w:rsidR="0027225B" w:rsidRPr="00D50C36">
        <w:rPr>
          <w:sz w:val="28"/>
          <w:szCs w:val="28"/>
        </w:rPr>
        <w:t>» обусловлены</w:t>
      </w:r>
      <w:r w:rsidRPr="00D50C36">
        <w:rPr>
          <w:sz w:val="28"/>
          <w:szCs w:val="28"/>
        </w:rPr>
        <w:t xml:space="preserve"> продо</w:t>
      </w:r>
      <w:r w:rsidR="0027225B" w:rsidRPr="00D50C36">
        <w:rPr>
          <w:sz w:val="28"/>
          <w:szCs w:val="28"/>
        </w:rPr>
        <w:t xml:space="preserve">лженным ростом опухоли и </w:t>
      </w:r>
      <w:r w:rsidRPr="00D50C36">
        <w:rPr>
          <w:sz w:val="28"/>
          <w:szCs w:val="28"/>
        </w:rPr>
        <w:t>осложнения</w:t>
      </w:r>
      <w:r w:rsidR="0027225B" w:rsidRPr="00D50C36">
        <w:rPr>
          <w:sz w:val="28"/>
          <w:szCs w:val="28"/>
        </w:rPr>
        <w:t>ми, не связанными</w:t>
      </w:r>
      <w:r w:rsidRPr="00D50C36">
        <w:rPr>
          <w:sz w:val="28"/>
          <w:szCs w:val="28"/>
        </w:rPr>
        <w:t xml:space="preserve"> с поражением нервной ткани. В зависимости от характера продолженного роста опухоли выделяют рост самой опух</w:t>
      </w:r>
      <w:r w:rsidR="0027225B" w:rsidRPr="00D50C36">
        <w:rPr>
          <w:sz w:val="28"/>
          <w:szCs w:val="28"/>
        </w:rPr>
        <w:t>оли или появление метастазов</w:t>
      </w:r>
      <w:r w:rsidRPr="00D50C36">
        <w:rPr>
          <w:sz w:val="28"/>
          <w:szCs w:val="28"/>
        </w:rPr>
        <w:t xml:space="preserve"> на отдалении от облученного очага. Первый вид продолженн</w:t>
      </w:r>
      <w:r w:rsidR="004C5A52" w:rsidRPr="00D50C36">
        <w:rPr>
          <w:sz w:val="28"/>
          <w:szCs w:val="28"/>
        </w:rPr>
        <w:t>ого роста обусловлен</w:t>
      </w:r>
      <w:r w:rsidRPr="00D50C36">
        <w:rPr>
          <w:sz w:val="28"/>
          <w:szCs w:val="28"/>
        </w:rPr>
        <w:t xml:space="preserve"> малой дозой облучения опухоли</w:t>
      </w:r>
      <w:r w:rsidR="004C5A52" w:rsidRPr="00D50C36">
        <w:rPr>
          <w:sz w:val="28"/>
          <w:szCs w:val="28"/>
        </w:rPr>
        <w:t>,</w:t>
      </w:r>
      <w:r w:rsidR="0027225B" w:rsidRPr="00D50C36">
        <w:rPr>
          <w:sz w:val="28"/>
          <w:szCs w:val="28"/>
        </w:rPr>
        <w:t xml:space="preserve"> вследствие</w:t>
      </w:r>
      <w:r w:rsidRPr="00D50C36">
        <w:rPr>
          <w:sz w:val="28"/>
          <w:szCs w:val="28"/>
        </w:rPr>
        <w:t xml:space="preserve"> неправильного</w:t>
      </w:r>
      <w:r w:rsidR="0027225B" w:rsidRPr="00D50C36">
        <w:rPr>
          <w:sz w:val="28"/>
          <w:szCs w:val="28"/>
        </w:rPr>
        <w:t xml:space="preserve"> определения  дозы и </w:t>
      </w:r>
      <w:r w:rsidRPr="00D50C36">
        <w:rPr>
          <w:sz w:val="28"/>
          <w:szCs w:val="28"/>
        </w:rPr>
        <w:t>не</w:t>
      </w:r>
      <w:r w:rsidR="0027225B" w:rsidRPr="00D50C36">
        <w:rPr>
          <w:sz w:val="28"/>
          <w:szCs w:val="28"/>
        </w:rPr>
        <w:t>достаточной точности</w:t>
      </w:r>
      <w:r w:rsidRPr="00D50C36">
        <w:rPr>
          <w:sz w:val="28"/>
          <w:szCs w:val="28"/>
        </w:rPr>
        <w:t xml:space="preserve"> облучения подвижных опухолей. При недос</w:t>
      </w:r>
      <w:r w:rsidR="0027225B" w:rsidRPr="00D50C36">
        <w:rPr>
          <w:sz w:val="28"/>
          <w:szCs w:val="28"/>
        </w:rPr>
        <w:t>таточной точности</w:t>
      </w:r>
      <w:r w:rsidRPr="00D50C36">
        <w:rPr>
          <w:sz w:val="28"/>
          <w:szCs w:val="28"/>
        </w:rPr>
        <w:t xml:space="preserve"> доставки дозы ткань опухоли не получит необходимую д</w:t>
      </w:r>
      <w:r w:rsidR="0027225B" w:rsidRPr="00D50C36">
        <w:rPr>
          <w:sz w:val="28"/>
          <w:szCs w:val="28"/>
        </w:rPr>
        <w:t>озу облучения и</w:t>
      </w:r>
      <w:r w:rsidRPr="00D50C36">
        <w:rPr>
          <w:sz w:val="28"/>
          <w:szCs w:val="28"/>
        </w:rPr>
        <w:t xml:space="preserve"> лечебный эффект не будет достигнут</w:t>
      </w:r>
      <w:r w:rsidR="0027225B" w:rsidRPr="00D50C36">
        <w:rPr>
          <w:sz w:val="28"/>
          <w:szCs w:val="28"/>
        </w:rPr>
        <w:t>. Появление метастазов</w:t>
      </w:r>
      <w:r w:rsidRPr="00D50C36">
        <w:rPr>
          <w:sz w:val="28"/>
          <w:szCs w:val="28"/>
        </w:rPr>
        <w:t xml:space="preserve"> на отдалении от облученной оп</w:t>
      </w:r>
      <w:r w:rsidR="004C5A52" w:rsidRPr="00D50C36">
        <w:rPr>
          <w:sz w:val="28"/>
          <w:szCs w:val="28"/>
        </w:rPr>
        <w:t xml:space="preserve">ухоли следует расценивать  </w:t>
      </w:r>
      <w:r w:rsidRPr="00D50C36">
        <w:rPr>
          <w:sz w:val="28"/>
          <w:szCs w:val="28"/>
        </w:rPr>
        <w:t xml:space="preserve">как следствие распространенного системного онкологического процесса и недостаток предоперационной диагностики (если не проведена </w:t>
      </w:r>
      <w:r w:rsidR="00E043EF">
        <w:rPr>
          <w:sz w:val="28"/>
          <w:szCs w:val="28"/>
        </w:rPr>
        <w:t>ПЭТ</w:t>
      </w:r>
      <w:r w:rsidRPr="00D50C36">
        <w:rPr>
          <w:sz w:val="28"/>
          <w:szCs w:val="28"/>
        </w:rPr>
        <w:t xml:space="preserve">). Для предотвращения продолженного роста опухоли необходимо учитывать радиочувствительность ее определенных гистологических типов. Так, продолженный рост при меланоме и </w:t>
      </w:r>
      <w:proofErr w:type="spellStart"/>
      <w:r w:rsidRPr="00D50C36">
        <w:rPr>
          <w:sz w:val="28"/>
          <w:szCs w:val="28"/>
        </w:rPr>
        <w:t>почечноклеточной</w:t>
      </w:r>
      <w:proofErr w:type="spellEnd"/>
      <w:r w:rsidRPr="00D50C36">
        <w:rPr>
          <w:sz w:val="28"/>
          <w:szCs w:val="28"/>
        </w:rPr>
        <w:t xml:space="preserve"> карциноме</w:t>
      </w:r>
      <w:r w:rsidR="0027225B" w:rsidRPr="00D50C36">
        <w:rPr>
          <w:sz w:val="28"/>
          <w:szCs w:val="28"/>
        </w:rPr>
        <w:t xml:space="preserve"> отмечен при облучении</w:t>
      </w:r>
      <w:r w:rsidRPr="00D50C36">
        <w:rPr>
          <w:sz w:val="28"/>
          <w:szCs w:val="28"/>
        </w:rPr>
        <w:t xml:space="preserve"> дозами менее 17,5 Гр. </w:t>
      </w:r>
    </w:p>
    <w:p w:rsidR="00536D38" w:rsidRPr="00D50C36" w:rsidRDefault="00536D38" w:rsidP="00D50C36">
      <w:pPr>
        <w:spacing w:line="276" w:lineRule="auto"/>
        <w:ind w:left="709" w:firstLine="708"/>
        <w:jc w:val="both"/>
        <w:rPr>
          <w:sz w:val="28"/>
          <w:szCs w:val="28"/>
        </w:rPr>
      </w:pPr>
      <w:r w:rsidRPr="00D50C36">
        <w:rPr>
          <w:sz w:val="28"/>
          <w:szCs w:val="28"/>
        </w:rPr>
        <w:t xml:space="preserve">Потенциально возможным и самым тяжелым осложнением спинальной </w:t>
      </w:r>
      <w:proofErr w:type="spellStart"/>
      <w:r w:rsidRPr="00D50C36">
        <w:rPr>
          <w:sz w:val="28"/>
          <w:szCs w:val="28"/>
        </w:rPr>
        <w:t>радиохирургии</w:t>
      </w:r>
      <w:proofErr w:type="spellEnd"/>
      <w:r w:rsidRPr="00D50C36">
        <w:rPr>
          <w:sz w:val="28"/>
          <w:szCs w:val="28"/>
        </w:rPr>
        <w:t xml:space="preserve"> является радиационное поражение спинного </w:t>
      </w:r>
      <w:r w:rsidRPr="00D50C36">
        <w:rPr>
          <w:sz w:val="28"/>
          <w:szCs w:val="28"/>
        </w:rPr>
        <w:lastRenderedPageBreak/>
        <w:t xml:space="preserve">мозга. Природа и патогенез </w:t>
      </w:r>
      <w:proofErr w:type="gramStart"/>
      <w:r w:rsidRPr="00D50C36">
        <w:rPr>
          <w:sz w:val="28"/>
          <w:szCs w:val="28"/>
        </w:rPr>
        <w:t>радиационной</w:t>
      </w:r>
      <w:proofErr w:type="gramEnd"/>
      <w:r w:rsidR="007233BA">
        <w:rPr>
          <w:sz w:val="28"/>
          <w:szCs w:val="28"/>
        </w:rPr>
        <w:t xml:space="preserve"> </w:t>
      </w:r>
      <w:proofErr w:type="spellStart"/>
      <w:r w:rsidRPr="00D50C36">
        <w:rPr>
          <w:sz w:val="28"/>
          <w:szCs w:val="28"/>
        </w:rPr>
        <w:t>миелопатии</w:t>
      </w:r>
      <w:proofErr w:type="spellEnd"/>
      <w:r w:rsidRPr="00D50C36">
        <w:rPr>
          <w:sz w:val="28"/>
          <w:szCs w:val="28"/>
        </w:rPr>
        <w:t xml:space="preserve"> не отличаются от таковых при поражении головного мозга. В его основе лежит сверхпороговое радиационное воздействие. В зависимости от сроков возникновения неврологические осложнения подразделяют на острые (возникают в первый месяц после </w:t>
      </w:r>
      <w:proofErr w:type="spellStart"/>
      <w:r w:rsidRPr="00D50C36">
        <w:rPr>
          <w:sz w:val="28"/>
          <w:szCs w:val="28"/>
        </w:rPr>
        <w:t>радиохирургии</w:t>
      </w:r>
      <w:proofErr w:type="spellEnd"/>
      <w:r w:rsidRPr="00D50C36">
        <w:rPr>
          <w:sz w:val="28"/>
          <w:szCs w:val="28"/>
        </w:rPr>
        <w:t xml:space="preserve"> и быстро исчезают), подострые (возникают через 3-6 месяцев после облучения) и отдаленные. К острым осложнениям относят увеличение интенсивности боли и прогрессирование неврологического дефицита. Подострые осложнения характеризуются преходящим усугублением имеющихся симптомов. Отдаленными осложнениями считают возникновение радиационного некроза, проявляющегося стойкой </w:t>
      </w:r>
      <w:proofErr w:type="spellStart"/>
      <w:r w:rsidRPr="00D50C36">
        <w:rPr>
          <w:sz w:val="28"/>
          <w:szCs w:val="28"/>
        </w:rPr>
        <w:t>миелопатией</w:t>
      </w:r>
      <w:proofErr w:type="spellEnd"/>
      <w:r w:rsidRPr="00D50C36">
        <w:rPr>
          <w:sz w:val="28"/>
          <w:szCs w:val="28"/>
        </w:rPr>
        <w:t xml:space="preserve">. Острые осложнения отмечены у 2-3% больных. Боль возникает через 2 суток после сеанса </w:t>
      </w:r>
      <w:proofErr w:type="spellStart"/>
      <w:r w:rsidRPr="00D50C36">
        <w:rPr>
          <w:sz w:val="28"/>
          <w:szCs w:val="28"/>
        </w:rPr>
        <w:t>радиохирургии</w:t>
      </w:r>
      <w:proofErr w:type="spellEnd"/>
      <w:r w:rsidRPr="00D50C36">
        <w:rPr>
          <w:sz w:val="28"/>
          <w:szCs w:val="28"/>
        </w:rPr>
        <w:t xml:space="preserve"> и при применении кортикостероидов и противовоспалительных препаратов исчезает в течение 1-2 суток. Особенностью отдаленных осложнений является возникновение </w:t>
      </w:r>
      <w:proofErr w:type="spellStart"/>
      <w:r w:rsidRPr="00D50C36">
        <w:rPr>
          <w:sz w:val="28"/>
          <w:szCs w:val="28"/>
        </w:rPr>
        <w:t>миелопатии</w:t>
      </w:r>
      <w:proofErr w:type="spellEnd"/>
      <w:r w:rsidRPr="00D50C36">
        <w:rPr>
          <w:sz w:val="28"/>
          <w:szCs w:val="28"/>
        </w:rPr>
        <w:t xml:space="preserve"> через 5-13 месяцев после проведения радиохирургичес</w:t>
      </w:r>
      <w:r w:rsidR="00E043EF">
        <w:rPr>
          <w:sz w:val="28"/>
          <w:szCs w:val="28"/>
        </w:rPr>
        <w:t>кого лечения</w:t>
      </w:r>
      <w:r w:rsidRPr="00D50C36">
        <w:rPr>
          <w:sz w:val="28"/>
          <w:szCs w:val="28"/>
        </w:rPr>
        <w:t xml:space="preserve">, если при планировании лечения и его проведении доза облучения вещества спинного мозга превышала 8-10 Гр. </w:t>
      </w:r>
    </w:p>
    <w:p w:rsidR="0027225B" w:rsidRPr="00D50C36" w:rsidRDefault="00536D38" w:rsidP="00D50C36">
      <w:pPr>
        <w:spacing w:line="276" w:lineRule="auto"/>
        <w:ind w:left="709" w:firstLine="708"/>
        <w:jc w:val="both"/>
        <w:rPr>
          <w:sz w:val="28"/>
          <w:szCs w:val="28"/>
        </w:rPr>
      </w:pPr>
      <w:r w:rsidRPr="00D50C36">
        <w:rPr>
          <w:sz w:val="28"/>
          <w:szCs w:val="28"/>
        </w:rPr>
        <w:t xml:space="preserve">Возможны разнообразные реакции окружающих органов и тканей на лучевое воздействие: кожные реакции, фарингит, ларингит, трахеит, эзофагит, гастрит, проктит. </w:t>
      </w:r>
    </w:p>
    <w:p w:rsidR="00536D38" w:rsidRPr="00D50C36" w:rsidRDefault="00536D38" w:rsidP="00D50C36">
      <w:pPr>
        <w:spacing w:line="276" w:lineRule="auto"/>
        <w:ind w:left="709" w:firstLine="708"/>
        <w:jc w:val="both"/>
        <w:rPr>
          <w:sz w:val="28"/>
          <w:szCs w:val="28"/>
        </w:rPr>
      </w:pPr>
      <w:r w:rsidRPr="00D50C36">
        <w:rPr>
          <w:sz w:val="28"/>
          <w:szCs w:val="28"/>
        </w:rPr>
        <w:t>При проведении «C</w:t>
      </w:r>
      <w:r w:rsidRPr="00D50C36">
        <w:rPr>
          <w:sz w:val="28"/>
          <w:szCs w:val="28"/>
          <w:lang w:val="en-US"/>
        </w:rPr>
        <w:t>YBER</w:t>
      </w:r>
      <w:r w:rsidRPr="00D50C36">
        <w:rPr>
          <w:sz w:val="28"/>
          <w:szCs w:val="28"/>
        </w:rPr>
        <w:t xml:space="preserve"> K</w:t>
      </w:r>
      <w:r w:rsidRPr="00D50C36">
        <w:rPr>
          <w:sz w:val="28"/>
          <w:szCs w:val="28"/>
          <w:lang w:val="en-US"/>
        </w:rPr>
        <w:t>NIFE</w:t>
      </w:r>
      <w:r w:rsidRPr="00D50C36">
        <w:rPr>
          <w:sz w:val="28"/>
          <w:szCs w:val="28"/>
        </w:rPr>
        <w:t xml:space="preserve">»  следует учитывать </w:t>
      </w:r>
      <w:proofErr w:type="gramStart"/>
      <w:r w:rsidRPr="00D50C36">
        <w:rPr>
          <w:sz w:val="28"/>
          <w:szCs w:val="28"/>
        </w:rPr>
        <w:t>высокую</w:t>
      </w:r>
      <w:proofErr w:type="gramEnd"/>
      <w:r w:rsidRPr="00D50C36">
        <w:rPr>
          <w:sz w:val="28"/>
          <w:szCs w:val="28"/>
        </w:rPr>
        <w:t xml:space="preserve"> радиочувствительность не только спинного мозга и других </w:t>
      </w:r>
      <w:proofErr w:type="spellStart"/>
      <w:r w:rsidRPr="00D50C36">
        <w:rPr>
          <w:sz w:val="28"/>
          <w:szCs w:val="28"/>
        </w:rPr>
        <w:t>невральных</w:t>
      </w:r>
      <w:proofErr w:type="spellEnd"/>
      <w:r w:rsidR="003B3552">
        <w:rPr>
          <w:sz w:val="28"/>
          <w:szCs w:val="28"/>
        </w:rPr>
        <w:t xml:space="preserve"> </w:t>
      </w:r>
      <w:r w:rsidRPr="00D50C36">
        <w:rPr>
          <w:sz w:val="28"/>
          <w:szCs w:val="28"/>
        </w:rPr>
        <w:t xml:space="preserve">структур, но и кишечника. Особая осторожность необходима при облучении верхнего поясничного и нижнего грудного отделов позвоночника в связи с высокой радиочувствительностью ткани почки. </w:t>
      </w:r>
    </w:p>
    <w:p w:rsidR="00E043EF" w:rsidRDefault="00D50C36" w:rsidP="008F2DD9">
      <w:pPr>
        <w:spacing w:line="276" w:lineRule="auto"/>
        <w:ind w:left="708" w:firstLine="708"/>
        <w:jc w:val="both"/>
        <w:rPr>
          <w:sz w:val="28"/>
          <w:szCs w:val="28"/>
        </w:rPr>
      </w:pPr>
      <w:r w:rsidRPr="00D50C36">
        <w:rPr>
          <w:sz w:val="28"/>
          <w:szCs w:val="28"/>
        </w:rPr>
        <w:t xml:space="preserve">Модели аппарата </w:t>
      </w:r>
      <w:r w:rsidR="002371C2" w:rsidRPr="00D50C36">
        <w:rPr>
          <w:sz w:val="28"/>
          <w:szCs w:val="28"/>
        </w:rPr>
        <w:t>«C</w:t>
      </w:r>
      <w:r w:rsidR="002371C2" w:rsidRPr="00D50C36">
        <w:rPr>
          <w:sz w:val="28"/>
          <w:szCs w:val="28"/>
          <w:lang w:val="en-US"/>
        </w:rPr>
        <w:t>YBER</w:t>
      </w:r>
      <w:r w:rsidR="002371C2" w:rsidRPr="00D50C36">
        <w:rPr>
          <w:sz w:val="28"/>
          <w:szCs w:val="28"/>
        </w:rPr>
        <w:t xml:space="preserve"> K</w:t>
      </w:r>
      <w:r w:rsidR="002371C2" w:rsidRPr="00D50C36">
        <w:rPr>
          <w:sz w:val="28"/>
          <w:szCs w:val="28"/>
          <w:lang w:val="en-US"/>
        </w:rPr>
        <w:t>NIFE</w:t>
      </w:r>
      <w:r w:rsidR="002371C2" w:rsidRPr="00D50C36">
        <w:rPr>
          <w:sz w:val="28"/>
          <w:szCs w:val="28"/>
        </w:rPr>
        <w:t xml:space="preserve">» </w:t>
      </w:r>
      <w:r w:rsidR="008F2DD9">
        <w:rPr>
          <w:sz w:val="28"/>
          <w:szCs w:val="28"/>
        </w:rPr>
        <w:t xml:space="preserve"> непрерывно совершенство</w:t>
      </w:r>
      <w:r w:rsidR="008F2DD9">
        <w:rPr>
          <w:sz w:val="28"/>
          <w:szCs w:val="28"/>
        </w:rPr>
        <w:softHyphen/>
      </w:r>
      <w:r w:rsidRPr="00D50C36">
        <w:rPr>
          <w:sz w:val="28"/>
          <w:szCs w:val="28"/>
        </w:rPr>
        <w:t>вались, менялось их название. В 2011 г. на рынок были пред</w:t>
      </w:r>
      <w:r w:rsidRPr="00D50C36">
        <w:rPr>
          <w:sz w:val="28"/>
          <w:szCs w:val="28"/>
        </w:rPr>
        <w:softHyphen/>
        <w:t xml:space="preserve">ставлены три новые модели под общим названием </w:t>
      </w:r>
      <w:r w:rsidR="002371C2" w:rsidRPr="00D50C36">
        <w:rPr>
          <w:sz w:val="28"/>
          <w:szCs w:val="28"/>
        </w:rPr>
        <w:t>«C</w:t>
      </w:r>
      <w:r w:rsidR="002371C2" w:rsidRPr="00D50C36">
        <w:rPr>
          <w:sz w:val="28"/>
          <w:szCs w:val="28"/>
          <w:lang w:val="en-US"/>
        </w:rPr>
        <w:t>YBER</w:t>
      </w:r>
      <w:r w:rsidR="002371C2" w:rsidRPr="00D50C36">
        <w:rPr>
          <w:sz w:val="28"/>
          <w:szCs w:val="28"/>
        </w:rPr>
        <w:t xml:space="preserve"> </w:t>
      </w:r>
      <w:r w:rsidR="003B3552">
        <w:rPr>
          <w:sz w:val="28"/>
          <w:szCs w:val="28"/>
        </w:rPr>
        <w:t xml:space="preserve"> </w:t>
      </w:r>
      <w:r w:rsidR="002371C2" w:rsidRPr="00D50C36">
        <w:rPr>
          <w:sz w:val="28"/>
          <w:szCs w:val="28"/>
        </w:rPr>
        <w:t>K</w:t>
      </w:r>
      <w:r w:rsidR="002371C2" w:rsidRPr="00D50C36">
        <w:rPr>
          <w:sz w:val="28"/>
          <w:szCs w:val="28"/>
          <w:lang w:val="en-US"/>
        </w:rPr>
        <w:t>NIFE</w:t>
      </w:r>
      <w:r w:rsidR="003B3552">
        <w:rPr>
          <w:sz w:val="28"/>
          <w:szCs w:val="28"/>
        </w:rPr>
        <w:t xml:space="preserve"> </w:t>
      </w:r>
      <w:r w:rsidR="002371C2" w:rsidRPr="00D50C36">
        <w:rPr>
          <w:sz w:val="28"/>
          <w:szCs w:val="28"/>
        </w:rPr>
        <w:t>M6</w:t>
      </w:r>
      <w:r w:rsidR="002371C2">
        <w:rPr>
          <w:sz w:val="28"/>
          <w:szCs w:val="28"/>
        </w:rPr>
        <w:t>»</w:t>
      </w:r>
      <w:r w:rsidR="00E043EF">
        <w:rPr>
          <w:sz w:val="28"/>
          <w:szCs w:val="28"/>
        </w:rPr>
        <w:t>. Модель «</w:t>
      </w:r>
      <w:r w:rsidRPr="00D50C36">
        <w:rPr>
          <w:sz w:val="28"/>
          <w:szCs w:val="28"/>
        </w:rPr>
        <w:t>М</w:t>
      </w:r>
      <w:proofErr w:type="gramStart"/>
      <w:r w:rsidRPr="00D50C36">
        <w:rPr>
          <w:sz w:val="28"/>
          <w:szCs w:val="28"/>
        </w:rPr>
        <w:t>6</w:t>
      </w:r>
      <w:proofErr w:type="gramEnd"/>
      <w:r w:rsidRPr="00D50C36">
        <w:rPr>
          <w:sz w:val="28"/>
          <w:szCs w:val="28"/>
        </w:rPr>
        <w:t xml:space="preserve"> FI</w:t>
      </w:r>
      <w:r w:rsidR="00E043EF">
        <w:rPr>
          <w:sz w:val="28"/>
          <w:szCs w:val="28"/>
        </w:rPr>
        <w:t>» имела диафрагму «IRIS», изме</w:t>
      </w:r>
      <w:r w:rsidR="00E043EF">
        <w:rPr>
          <w:sz w:val="28"/>
          <w:szCs w:val="28"/>
        </w:rPr>
        <w:softHyphen/>
      </w:r>
      <w:r w:rsidRPr="00D50C36">
        <w:rPr>
          <w:sz w:val="28"/>
          <w:szCs w:val="28"/>
        </w:rPr>
        <w:t>няющую размер облучаемой сферической области в зависимости от условий облуч</w:t>
      </w:r>
      <w:r w:rsidR="00E043EF">
        <w:rPr>
          <w:sz w:val="28"/>
          <w:szCs w:val="28"/>
        </w:rPr>
        <w:t>ения без замены тубуса. Модель «</w:t>
      </w:r>
      <w:r w:rsidRPr="00D50C36">
        <w:rPr>
          <w:sz w:val="28"/>
          <w:szCs w:val="28"/>
        </w:rPr>
        <w:t>M6 FM</w:t>
      </w:r>
      <w:r w:rsidR="00E043EF">
        <w:rPr>
          <w:sz w:val="28"/>
          <w:szCs w:val="28"/>
        </w:rPr>
        <w:t>»</w:t>
      </w:r>
      <w:r w:rsidRPr="00D50C36">
        <w:rPr>
          <w:sz w:val="28"/>
          <w:szCs w:val="28"/>
        </w:rPr>
        <w:t xml:space="preserve"> комп</w:t>
      </w:r>
      <w:r w:rsidR="00E043EF">
        <w:rPr>
          <w:sz w:val="28"/>
          <w:szCs w:val="28"/>
        </w:rPr>
        <w:t xml:space="preserve">лектовалась </w:t>
      </w:r>
      <w:proofErr w:type="spellStart"/>
      <w:r w:rsidR="00E043EF">
        <w:rPr>
          <w:sz w:val="28"/>
          <w:szCs w:val="28"/>
        </w:rPr>
        <w:t>микроМПД</w:t>
      </w:r>
      <w:proofErr w:type="spellEnd"/>
      <w:r w:rsidR="00E043EF">
        <w:rPr>
          <w:sz w:val="28"/>
          <w:szCs w:val="28"/>
        </w:rPr>
        <w:t>, а модель «M6 FIM»</w:t>
      </w:r>
      <w:r w:rsidRPr="00D50C36">
        <w:rPr>
          <w:sz w:val="28"/>
          <w:szCs w:val="28"/>
        </w:rPr>
        <w:t xml:space="preserve"> – той и другой диафрагмами вместе. Как правило, с помощью лучевой терапии на </w:t>
      </w:r>
      <w:r w:rsidR="002371C2" w:rsidRPr="00D50C36">
        <w:rPr>
          <w:sz w:val="28"/>
          <w:szCs w:val="28"/>
        </w:rPr>
        <w:t>«C</w:t>
      </w:r>
      <w:r w:rsidR="002371C2" w:rsidRPr="00D50C36">
        <w:rPr>
          <w:sz w:val="28"/>
          <w:szCs w:val="28"/>
          <w:lang w:val="en-US"/>
        </w:rPr>
        <w:t>YBER</w:t>
      </w:r>
      <w:r w:rsidR="002371C2" w:rsidRPr="00D50C36">
        <w:rPr>
          <w:sz w:val="28"/>
          <w:szCs w:val="28"/>
        </w:rPr>
        <w:t xml:space="preserve"> K</w:t>
      </w:r>
      <w:r w:rsidR="002371C2" w:rsidRPr="00D50C36">
        <w:rPr>
          <w:sz w:val="28"/>
          <w:szCs w:val="28"/>
          <w:lang w:val="en-US"/>
        </w:rPr>
        <w:t>NIFE</w:t>
      </w:r>
      <w:r w:rsidR="002371C2" w:rsidRPr="00D50C36">
        <w:rPr>
          <w:sz w:val="28"/>
          <w:szCs w:val="28"/>
        </w:rPr>
        <w:t xml:space="preserve">» </w:t>
      </w:r>
      <w:r w:rsidRPr="00D50C36">
        <w:rPr>
          <w:sz w:val="28"/>
          <w:szCs w:val="28"/>
        </w:rPr>
        <w:t xml:space="preserve"> стереотаксичес</w:t>
      </w:r>
      <w:r w:rsidR="00E043EF">
        <w:rPr>
          <w:sz w:val="28"/>
          <w:szCs w:val="28"/>
        </w:rPr>
        <w:t>кому облучению подвергают мета</w:t>
      </w:r>
      <w:r w:rsidR="00E043EF">
        <w:rPr>
          <w:sz w:val="28"/>
          <w:szCs w:val="28"/>
        </w:rPr>
        <w:softHyphen/>
      </w:r>
      <w:r w:rsidRPr="00D50C36">
        <w:rPr>
          <w:sz w:val="28"/>
          <w:szCs w:val="28"/>
        </w:rPr>
        <w:t xml:space="preserve">стазы спинного мозга, предстательной железы, небольшие мишени в легких и в ряде других локализаций. </w:t>
      </w:r>
    </w:p>
    <w:p w:rsidR="00D50C36" w:rsidRDefault="00D50C36" w:rsidP="008F2DD9">
      <w:pPr>
        <w:spacing w:line="276" w:lineRule="auto"/>
        <w:ind w:left="708" w:firstLine="708"/>
        <w:jc w:val="both"/>
        <w:rPr>
          <w:sz w:val="28"/>
          <w:szCs w:val="28"/>
        </w:rPr>
      </w:pPr>
      <w:r w:rsidRPr="00D50C36">
        <w:rPr>
          <w:sz w:val="28"/>
          <w:szCs w:val="28"/>
        </w:rPr>
        <w:t>Стереотаксическое облучение начинает все шире при</w:t>
      </w:r>
      <w:r w:rsidRPr="00D50C36">
        <w:rPr>
          <w:sz w:val="28"/>
          <w:szCs w:val="28"/>
        </w:rPr>
        <w:softHyphen/>
        <w:t>меняться в лучевой терапии. Это вызвано тем, что усовер</w:t>
      </w:r>
      <w:r w:rsidRPr="00D50C36">
        <w:rPr>
          <w:sz w:val="28"/>
          <w:szCs w:val="28"/>
        </w:rPr>
        <w:softHyphen/>
        <w:t xml:space="preserve">шенствование методов диагностики позволяет выявлять опухолевые процессы, протекающие в I–II </w:t>
      </w:r>
      <w:r w:rsidRPr="00D50C36">
        <w:rPr>
          <w:sz w:val="28"/>
          <w:szCs w:val="28"/>
        </w:rPr>
        <w:lastRenderedPageBreak/>
        <w:t>стадии, когда очаг поражения еще невелик. Именно в этих случаях стерео</w:t>
      </w:r>
      <w:r w:rsidRPr="00D50C36">
        <w:rPr>
          <w:sz w:val="28"/>
          <w:szCs w:val="28"/>
        </w:rPr>
        <w:softHyphen/>
        <w:t>таксическое облучение показывает лучшие результаты, по</w:t>
      </w:r>
      <w:r w:rsidRPr="00D50C36">
        <w:rPr>
          <w:sz w:val="28"/>
          <w:szCs w:val="28"/>
        </w:rPr>
        <w:softHyphen/>
        <w:t>скольку почти не повреждаются близкорасположенные нор</w:t>
      </w:r>
      <w:r w:rsidRPr="00D50C36">
        <w:rPr>
          <w:sz w:val="28"/>
          <w:szCs w:val="28"/>
        </w:rPr>
        <w:softHyphen/>
        <w:t>мальные ткани и здоровые органы. Поэтому практически всеми компаниями, выпускающими медицинские линей</w:t>
      </w:r>
      <w:r w:rsidRPr="00D50C36">
        <w:rPr>
          <w:sz w:val="28"/>
          <w:szCs w:val="28"/>
        </w:rPr>
        <w:softHyphen/>
        <w:t>ные ускорители, разрабатываются новые и усовершенству</w:t>
      </w:r>
      <w:r w:rsidRPr="00D50C36">
        <w:rPr>
          <w:sz w:val="28"/>
          <w:szCs w:val="28"/>
        </w:rPr>
        <w:softHyphen/>
        <w:t>ются существующие устройства получения малых полей облучения и системы управления ими. Для некоторых «стереотаксических» локализаций аль</w:t>
      </w:r>
      <w:r w:rsidRPr="00D50C36">
        <w:rPr>
          <w:sz w:val="28"/>
          <w:szCs w:val="28"/>
        </w:rPr>
        <w:softHyphen/>
        <w:t>тернативой может стать контактная лучевая терапия, одна</w:t>
      </w:r>
      <w:r w:rsidRPr="00D50C36">
        <w:rPr>
          <w:sz w:val="28"/>
          <w:szCs w:val="28"/>
        </w:rPr>
        <w:softHyphen/>
        <w:t xml:space="preserve">ко возможности ее применения ограничены по сравнению с дистанционным стереотаксическим облучением. </w:t>
      </w:r>
    </w:p>
    <w:p w:rsidR="00E66CA8" w:rsidRDefault="00E66CA8" w:rsidP="00E66CA8">
      <w:pPr>
        <w:spacing w:line="276" w:lineRule="auto"/>
        <w:ind w:left="709" w:firstLine="708"/>
        <w:jc w:val="both"/>
        <w:rPr>
          <w:sz w:val="28"/>
          <w:szCs w:val="28"/>
        </w:rPr>
      </w:pPr>
      <w:r w:rsidRPr="00D50C36">
        <w:rPr>
          <w:sz w:val="28"/>
          <w:szCs w:val="28"/>
        </w:rPr>
        <w:t>На сегодняшний день более 50000 пациентов по всему миру</w:t>
      </w:r>
      <w:r w:rsidR="003B3552">
        <w:rPr>
          <w:sz w:val="28"/>
          <w:szCs w:val="28"/>
        </w:rPr>
        <w:t xml:space="preserve"> воспользовались</w:t>
      </w:r>
      <w:r w:rsidRPr="00D50C36">
        <w:rPr>
          <w:sz w:val="28"/>
          <w:szCs w:val="28"/>
        </w:rPr>
        <w:t xml:space="preserve"> возможностями лечения опухолей, предоставляемыми  «C</w:t>
      </w:r>
      <w:r w:rsidRPr="00D50C36">
        <w:rPr>
          <w:sz w:val="28"/>
          <w:szCs w:val="28"/>
          <w:lang w:val="en-US"/>
        </w:rPr>
        <w:t>YBER</w:t>
      </w:r>
      <w:r w:rsidRPr="00D50C36">
        <w:rPr>
          <w:sz w:val="28"/>
          <w:szCs w:val="28"/>
        </w:rPr>
        <w:t xml:space="preserve"> K</w:t>
      </w:r>
      <w:r w:rsidRPr="00D50C36">
        <w:rPr>
          <w:sz w:val="28"/>
          <w:szCs w:val="28"/>
          <w:lang w:val="en-US"/>
        </w:rPr>
        <w:t>NIFE</w:t>
      </w:r>
      <w:r w:rsidRPr="00D50C36">
        <w:rPr>
          <w:sz w:val="28"/>
          <w:szCs w:val="28"/>
        </w:rPr>
        <w:t xml:space="preserve">». Среди этих людей есть и те, опухоли которых прежде считались неоперабельными или требовали сложного хирургического вмешательства. </w:t>
      </w:r>
    </w:p>
    <w:p w:rsidR="00536D38" w:rsidRPr="00D50C36" w:rsidRDefault="00536D38" w:rsidP="00E66CA8">
      <w:pPr>
        <w:spacing w:line="276" w:lineRule="auto"/>
        <w:ind w:left="709" w:firstLine="708"/>
        <w:jc w:val="both"/>
        <w:rPr>
          <w:sz w:val="28"/>
          <w:szCs w:val="28"/>
        </w:rPr>
      </w:pPr>
      <w:r w:rsidRPr="00D50C36">
        <w:rPr>
          <w:sz w:val="28"/>
          <w:szCs w:val="28"/>
        </w:rPr>
        <w:t>Таким образом,  «C</w:t>
      </w:r>
      <w:r w:rsidRPr="00D50C36">
        <w:rPr>
          <w:sz w:val="28"/>
          <w:szCs w:val="28"/>
          <w:lang w:val="en-US"/>
        </w:rPr>
        <w:t>YBER</w:t>
      </w:r>
      <w:r w:rsidRPr="00D50C36">
        <w:rPr>
          <w:sz w:val="28"/>
          <w:szCs w:val="28"/>
        </w:rPr>
        <w:t xml:space="preserve"> K</w:t>
      </w:r>
      <w:r w:rsidRPr="00D50C36">
        <w:rPr>
          <w:sz w:val="28"/>
          <w:szCs w:val="28"/>
          <w:lang w:val="en-US"/>
        </w:rPr>
        <w:t>NIFE</w:t>
      </w:r>
      <w:r w:rsidRPr="00D50C36">
        <w:rPr>
          <w:sz w:val="28"/>
          <w:szCs w:val="28"/>
        </w:rPr>
        <w:t xml:space="preserve">»  - </w:t>
      </w:r>
      <w:r w:rsidR="008F2DD9">
        <w:rPr>
          <w:sz w:val="28"/>
          <w:szCs w:val="28"/>
        </w:rPr>
        <w:t xml:space="preserve">инновационная технологическая </w:t>
      </w:r>
      <w:r w:rsidRPr="00D50C36">
        <w:rPr>
          <w:sz w:val="28"/>
          <w:szCs w:val="28"/>
        </w:rPr>
        <w:t xml:space="preserve">разработка, действие которой основано на точечном поражении злокачественного образования в организме человека. Роботизированная мобильная радиохирургическая установка применяется для лечения опухолей различной этиологии, </w:t>
      </w:r>
      <w:proofErr w:type="spellStart"/>
      <w:r w:rsidRPr="00D50C36">
        <w:rPr>
          <w:sz w:val="28"/>
          <w:szCs w:val="28"/>
        </w:rPr>
        <w:t>метастазированных</w:t>
      </w:r>
      <w:proofErr w:type="spellEnd"/>
      <w:r w:rsidRPr="00D50C36">
        <w:rPr>
          <w:sz w:val="28"/>
          <w:szCs w:val="28"/>
        </w:rPr>
        <w:t xml:space="preserve"> участков и органов человека.</w:t>
      </w:r>
    </w:p>
    <w:p w:rsidR="003B3552" w:rsidRDefault="00536D38" w:rsidP="00D50C36">
      <w:pPr>
        <w:spacing w:line="276" w:lineRule="auto"/>
        <w:ind w:left="709" w:firstLine="708"/>
        <w:jc w:val="both"/>
        <w:rPr>
          <w:sz w:val="28"/>
          <w:szCs w:val="28"/>
        </w:rPr>
      </w:pPr>
      <w:r w:rsidRPr="00D50C36">
        <w:rPr>
          <w:sz w:val="28"/>
          <w:szCs w:val="28"/>
        </w:rPr>
        <w:t xml:space="preserve">Установка с ускорителем воздействует высокими дозами ионизирующего излучения точно на клетки новообразования, не затрагивая регионарные здоровые ткани и органы. </w:t>
      </w:r>
    </w:p>
    <w:p w:rsidR="00536D38" w:rsidRPr="00D50C36" w:rsidRDefault="00536D38" w:rsidP="00D50C36">
      <w:pPr>
        <w:spacing w:line="276" w:lineRule="auto"/>
        <w:ind w:left="709" w:firstLine="708"/>
        <w:jc w:val="both"/>
        <w:rPr>
          <w:sz w:val="28"/>
          <w:szCs w:val="28"/>
        </w:rPr>
      </w:pPr>
      <w:r w:rsidRPr="00D50C36">
        <w:rPr>
          <w:sz w:val="28"/>
          <w:szCs w:val="28"/>
        </w:rPr>
        <w:t>Перед лечением пациент проходит диагностическое обследование с целью уточнения локализации и лок</w:t>
      </w:r>
      <w:r w:rsidR="00295E89" w:rsidRPr="00D50C36">
        <w:rPr>
          <w:sz w:val="28"/>
          <w:szCs w:val="28"/>
        </w:rPr>
        <w:t>альности опухоли (МРТ, КТ</w:t>
      </w:r>
      <w:r w:rsidR="003B3552">
        <w:rPr>
          <w:sz w:val="28"/>
          <w:szCs w:val="28"/>
        </w:rPr>
        <w:t>).</w:t>
      </w:r>
      <w:r w:rsidRPr="00D50C36">
        <w:rPr>
          <w:sz w:val="28"/>
          <w:szCs w:val="28"/>
        </w:rPr>
        <w:t xml:space="preserve"> Система обрабатывает данные и программирует область воздействия и дозу облучения.</w:t>
      </w:r>
    </w:p>
    <w:p w:rsidR="00536D38" w:rsidRPr="00D50C36" w:rsidRDefault="00536D38" w:rsidP="00D50C36">
      <w:pPr>
        <w:spacing w:line="276" w:lineRule="auto"/>
        <w:ind w:left="709" w:firstLine="707"/>
        <w:jc w:val="both"/>
        <w:rPr>
          <w:sz w:val="28"/>
          <w:szCs w:val="28"/>
        </w:rPr>
      </w:pPr>
      <w:r w:rsidRPr="00D50C36">
        <w:rPr>
          <w:sz w:val="28"/>
          <w:szCs w:val="28"/>
        </w:rPr>
        <w:t>Само облучение осуществляется специальным манипулятором робота, на новообразование направляются лучи под ра</w:t>
      </w:r>
      <w:r w:rsidR="003B3552">
        <w:rPr>
          <w:sz w:val="28"/>
          <w:szCs w:val="28"/>
        </w:rPr>
        <w:t>зными углами,</w:t>
      </w:r>
      <w:r w:rsidR="00295E89" w:rsidRPr="00D50C36">
        <w:rPr>
          <w:sz w:val="28"/>
          <w:szCs w:val="28"/>
        </w:rPr>
        <w:t xml:space="preserve"> при этом</w:t>
      </w:r>
      <w:r w:rsidRPr="00D50C36">
        <w:rPr>
          <w:sz w:val="28"/>
          <w:szCs w:val="28"/>
        </w:rPr>
        <w:t xml:space="preserve"> здоровая ткань не страдает, т.к. робот синхронизирует свою работу с дыхательными и другими неактивными движениями человека. Робот оснащен инновационной системой автоматизированного контроля с реагированием в доли секунды.</w:t>
      </w:r>
    </w:p>
    <w:p w:rsidR="00364207" w:rsidRPr="003B3552" w:rsidRDefault="00043D02" w:rsidP="003B3552">
      <w:pPr>
        <w:spacing w:line="276" w:lineRule="auto"/>
        <w:ind w:left="709" w:firstLine="708"/>
        <w:jc w:val="both"/>
        <w:rPr>
          <w:sz w:val="28"/>
          <w:szCs w:val="28"/>
        </w:rPr>
      </w:pPr>
      <w:r w:rsidRPr="00D50C36">
        <w:rPr>
          <w:sz w:val="28"/>
          <w:szCs w:val="28"/>
        </w:rPr>
        <w:t>По заявлению производителя, в настоящее время в мире установлено около 250 установок «C</w:t>
      </w:r>
      <w:r w:rsidRPr="00D50C36">
        <w:rPr>
          <w:sz w:val="28"/>
          <w:szCs w:val="28"/>
          <w:lang w:val="en-US"/>
        </w:rPr>
        <w:t>YBER</w:t>
      </w:r>
      <w:r w:rsidRPr="00D50C36">
        <w:rPr>
          <w:sz w:val="28"/>
          <w:szCs w:val="28"/>
        </w:rPr>
        <w:t xml:space="preserve"> K</w:t>
      </w:r>
      <w:r w:rsidRPr="00D50C36">
        <w:rPr>
          <w:sz w:val="28"/>
          <w:szCs w:val="28"/>
          <w:lang w:val="en-US"/>
        </w:rPr>
        <w:t>NIFE</w:t>
      </w:r>
      <w:r w:rsidRPr="00D50C36">
        <w:rPr>
          <w:sz w:val="28"/>
          <w:szCs w:val="28"/>
        </w:rPr>
        <w:t>», более 100000 пациентов получили лечение. Большинство из этих установок находится в клиниках США,  Японии. В меньшей сте</w:t>
      </w:r>
      <w:r w:rsidR="004C5A52" w:rsidRPr="00D50C36">
        <w:rPr>
          <w:sz w:val="28"/>
          <w:szCs w:val="28"/>
        </w:rPr>
        <w:t>пени - в странах Европы и Азии.</w:t>
      </w:r>
      <w:r w:rsidR="007233BA">
        <w:rPr>
          <w:sz w:val="28"/>
          <w:szCs w:val="28"/>
        </w:rPr>
        <w:t xml:space="preserve"> </w:t>
      </w:r>
      <w:r w:rsidR="00536D38" w:rsidRPr="00D50C36">
        <w:rPr>
          <w:sz w:val="28"/>
          <w:szCs w:val="28"/>
        </w:rPr>
        <w:t>Приведенные данные свидетельствуют о перспективности применения «C</w:t>
      </w:r>
      <w:r w:rsidR="00536D38" w:rsidRPr="00D50C36">
        <w:rPr>
          <w:sz w:val="28"/>
          <w:szCs w:val="28"/>
          <w:lang w:val="en-US"/>
        </w:rPr>
        <w:t>YBER</w:t>
      </w:r>
      <w:r w:rsidR="00536D38" w:rsidRPr="00D50C36">
        <w:rPr>
          <w:sz w:val="28"/>
          <w:szCs w:val="28"/>
        </w:rPr>
        <w:t xml:space="preserve"> K</w:t>
      </w:r>
      <w:r w:rsidR="00536D38" w:rsidRPr="00D50C36">
        <w:rPr>
          <w:sz w:val="28"/>
          <w:szCs w:val="28"/>
          <w:lang w:val="en-US"/>
        </w:rPr>
        <w:t>NIFE</w:t>
      </w:r>
      <w:r w:rsidR="003B3552">
        <w:rPr>
          <w:sz w:val="28"/>
          <w:szCs w:val="28"/>
        </w:rPr>
        <w:t>».</w:t>
      </w:r>
    </w:p>
    <w:p w:rsidR="007A7CFC" w:rsidRPr="00D50C36" w:rsidRDefault="00364207" w:rsidP="00E66CA8">
      <w:pPr>
        <w:spacing w:line="276" w:lineRule="auto"/>
        <w:ind w:left="709" w:firstLine="708"/>
        <w:jc w:val="center"/>
        <w:rPr>
          <w:b/>
          <w:sz w:val="28"/>
          <w:szCs w:val="28"/>
        </w:rPr>
      </w:pPr>
      <w:r w:rsidRPr="00D50C36">
        <w:rPr>
          <w:b/>
          <w:sz w:val="28"/>
          <w:szCs w:val="28"/>
        </w:rPr>
        <w:lastRenderedPageBreak/>
        <w:t>ДИСТАНЦИОННАЯ СТЕРЕОТАКСИЧЕСКАЯ РАДИОХИРУРГИЯ «N</w:t>
      </w:r>
      <w:r w:rsidRPr="00D50C36">
        <w:rPr>
          <w:b/>
          <w:sz w:val="28"/>
          <w:szCs w:val="28"/>
          <w:lang w:val="en-US"/>
        </w:rPr>
        <w:t>OVALIS</w:t>
      </w:r>
      <w:r w:rsidRPr="00D50C36">
        <w:rPr>
          <w:b/>
          <w:sz w:val="28"/>
          <w:szCs w:val="28"/>
        </w:rPr>
        <w:t>»</w:t>
      </w:r>
    </w:p>
    <w:p w:rsidR="00364207" w:rsidRPr="00D50C36" w:rsidRDefault="00364207" w:rsidP="00D50C36">
      <w:pPr>
        <w:spacing w:line="276" w:lineRule="auto"/>
        <w:ind w:left="709" w:firstLine="708"/>
        <w:jc w:val="both"/>
        <w:rPr>
          <w:b/>
          <w:sz w:val="28"/>
          <w:szCs w:val="28"/>
        </w:rPr>
      </w:pPr>
    </w:p>
    <w:p w:rsidR="0011135D" w:rsidRPr="00D50C36" w:rsidRDefault="0011135D" w:rsidP="0011135D">
      <w:pPr>
        <w:spacing w:line="276" w:lineRule="auto"/>
        <w:ind w:left="709" w:firstLine="708"/>
        <w:jc w:val="both"/>
        <w:rPr>
          <w:sz w:val="28"/>
          <w:szCs w:val="28"/>
        </w:rPr>
      </w:pPr>
      <w:r w:rsidRPr="00D50C36">
        <w:rPr>
          <w:sz w:val="28"/>
          <w:szCs w:val="28"/>
        </w:rPr>
        <w:t>«N</w:t>
      </w:r>
      <w:r w:rsidRPr="00D50C36">
        <w:rPr>
          <w:sz w:val="28"/>
          <w:szCs w:val="28"/>
          <w:lang w:val="en-US"/>
        </w:rPr>
        <w:t>OVALIS</w:t>
      </w:r>
      <w:r w:rsidRPr="00D50C36">
        <w:rPr>
          <w:sz w:val="28"/>
          <w:szCs w:val="28"/>
        </w:rPr>
        <w:t xml:space="preserve">» представляет собой линейный ускоритель с энергией фотонов 6 МэВ. Установка позволяет проводить как стереотаксическую </w:t>
      </w:r>
      <w:proofErr w:type="spellStart"/>
      <w:r w:rsidRPr="00D50C36">
        <w:rPr>
          <w:sz w:val="28"/>
          <w:szCs w:val="28"/>
        </w:rPr>
        <w:t>радиохирургию</w:t>
      </w:r>
      <w:proofErr w:type="spellEnd"/>
      <w:r w:rsidRPr="00D50C36">
        <w:rPr>
          <w:sz w:val="28"/>
          <w:szCs w:val="28"/>
        </w:rPr>
        <w:t xml:space="preserve"> (однократное облучение в большой дозе), так и стереотаксическую радиотерапию (фракционированное облучение). Формирование рабочего пучка излучения произво</w:t>
      </w:r>
      <w:r w:rsidR="0019504C">
        <w:rPr>
          <w:sz w:val="28"/>
          <w:szCs w:val="28"/>
        </w:rPr>
        <w:t>дится</w:t>
      </w:r>
      <w:r w:rsidRPr="00D50C36">
        <w:rPr>
          <w:sz w:val="28"/>
          <w:szCs w:val="28"/>
        </w:rPr>
        <w:t xml:space="preserve"> при помощи </w:t>
      </w:r>
      <w:proofErr w:type="spellStart"/>
      <w:r w:rsidRPr="00D50C36">
        <w:rPr>
          <w:sz w:val="28"/>
          <w:szCs w:val="28"/>
        </w:rPr>
        <w:t>микр</w:t>
      </w:r>
      <w:r w:rsidR="0019504C">
        <w:rPr>
          <w:sz w:val="28"/>
          <w:szCs w:val="28"/>
        </w:rPr>
        <w:t>омультилепесткового</w:t>
      </w:r>
      <w:proofErr w:type="spellEnd"/>
      <w:r w:rsidR="0019504C">
        <w:rPr>
          <w:sz w:val="28"/>
          <w:szCs w:val="28"/>
        </w:rPr>
        <w:t xml:space="preserve"> коллиматора</w:t>
      </w:r>
      <w:r w:rsidRPr="00D50C36">
        <w:rPr>
          <w:sz w:val="28"/>
          <w:szCs w:val="28"/>
        </w:rPr>
        <w:t xml:space="preserve"> или при помощи к</w:t>
      </w:r>
      <w:r>
        <w:rPr>
          <w:sz w:val="28"/>
          <w:szCs w:val="28"/>
        </w:rPr>
        <w:t>онических коллиматоров</w:t>
      </w:r>
      <w:r w:rsidRPr="00D50C36">
        <w:rPr>
          <w:sz w:val="28"/>
          <w:szCs w:val="28"/>
        </w:rPr>
        <w:t>.</w:t>
      </w:r>
    </w:p>
    <w:p w:rsidR="00FC0BBC" w:rsidRDefault="00364207" w:rsidP="00D50C36">
      <w:pPr>
        <w:spacing w:line="276" w:lineRule="auto"/>
        <w:ind w:left="709" w:firstLine="708"/>
        <w:jc w:val="both"/>
        <w:rPr>
          <w:sz w:val="28"/>
          <w:szCs w:val="28"/>
        </w:rPr>
      </w:pPr>
      <w:r w:rsidRPr="00D50C36">
        <w:rPr>
          <w:sz w:val="28"/>
          <w:szCs w:val="28"/>
        </w:rPr>
        <w:t xml:space="preserve"> «N</w:t>
      </w:r>
      <w:r w:rsidRPr="00D50C36">
        <w:rPr>
          <w:sz w:val="28"/>
          <w:szCs w:val="28"/>
          <w:lang w:val="en-US"/>
        </w:rPr>
        <w:t>OVALIS</w:t>
      </w:r>
      <w:r w:rsidR="00C270A9">
        <w:rPr>
          <w:sz w:val="28"/>
          <w:szCs w:val="28"/>
        </w:rPr>
        <w:t xml:space="preserve">» - </w:t>
      </w:r>
      <w:r w:rsidRPr="00D50C36">
        <w:rPr>
          <w:sz w:val="28"/>
          <w:szCs w:val="28"/>
        </w:rPr>
        <w:t>совместная разработка американского производителя линейных ускорителей «</w:t>
      </w:r>
      <w:proofErr w:type="spellStart"/>
      <w:r w:rsidRPr="00D50C36">
        <w:rPr>
          <w:sz w:val="28"/>
          <w:szCs w:val="28"/>
        </w:rPr>
        <w:t>Varian</w:t>
      </w:r>
      <w:proofErr w:type="spellEnd"/>
      <w:r w:rsidR="007233BA">
        <w:rPr>
          <w:sz w:val="28"/>
          <w:szCs w:val="28"/>
        </w:rPr>
        <w:t xml:space="preserve"> </w:t>
      </w:r>
      <w:proofErr w:type="spellStart"/>
      <w:r w:rsidRPr="00D50C36">
        <w:rPr>
          <w:sz w:val="28"/>
          <w:szCs w:val="28"/>
        </w:rPr>
        <w:t>Medical</w:t>
      </w:r>
      <w:proofErr w:type="spellEnd"/>
      <w:r w:rsidR="007233BA">
        <w:rPr>
          <w:sz w:val="28"/>
          <w:szCs w:val="28"/>
        </w:rPr>
        <w:t xml:space="preserve"> </w:t>
      </w:r>
      <w:proofErr w:type="spellStart"/>
      <w:r w:rsidRPr="00D50C36">
        <w:rPr>
          <w:sz w:val="28"/>
          <w:szCs w:val="28"/>
        </w:rPr>
        <w:t>Systems</w:t>
      </w:r>
      <w:proofErr w:type="spellEnd"/>
      <w:r w:rsidRPr="00D50C36">
        <w:rPr>
          <w:sz w:val="28"/>
          <w:szCs w:val="28"/>
        </w:rPr>
        <w:t>» и неме</w:t>
      </w:r>
      <w:r w:rsidR="00C270A9">
        <w:rPr>
          <w:sz w:val="28"/>
          <w:szCs w:val="28"/>
        </w:rPr>
        <w:t>цкого разработчика программных</w:t>
      </w:r>
      <w:r w:rsidR="00427251" w:rsidRPr="00D50C36">
        <w:rPr>
          <w:sz w:val="28"/>
          <w:szCs w:val="28"/>
        </w:rPr>
        <w:t xml:space="preserve"> компонентов</w:t>
      </w:r>
      <w:r w:rsidRPr="00D50C36">
        <w:rPr>
          <w:sz w:val="28"/>
          <w:szCs w:val="28"/>
        </w:rPr>
        <w:t xml:space="preserve"> в области медицины «</w:t>
      </w:r>
      <w:proofErr w:type="spellStart"/>
      <w:r w:rsidRPr="00D50C36">
        <w:rPr>
          <w:sz w:val="28"/>
          <w:szCs w:val="28"/>
        </w:rPr>
        <w:t>Brain</w:t>
      </w:r>
      <w:proofErr w:type="spellEnd"/>
      <w:r w:rsidRPr="00D50C36">
        <w:rPr>
          <w:sz w:val="28"/>
          <w:szCs w:val="28"/>
        </w:rPr>
        <w:t xml:space="preserve"> LAB»</w:t>
      </w:r>
      <w:r w:rsidR="00FC0BBC">
        <w:rPr>
          <w:sz w:val="28"/>
          <w:szCs w:val="28"/>
        </w:rPr>
        <w:t xml:space="preserve">. </w:t>
      </w:r>
    </w:p>
    <w:p w:rsidR="00364207" w:rsidRPr="00D50C36" w:rsidRDefault="0011135D" w:rsidP="0011135D">
      <w:pPr>
        <w:spacing w:line="276" w:lineRule="auto"/>
        <w:ind w:left="709" w:firstLine="708"/>
        <w:jc w:val="both"/>
        <w:rPr>
          <w:sz w:val="28"/>
          <w:szCs w:val="28"/>
        </w:rPr>
      </w:pPr>
      <w:r>
        <w:rPr>
          <w:sz w:val="28"/>
          <w:szCs w:val="28"/>
        </w:rPr>
        <w:t> </w:t>
      </w:r>
      <w:proofErr w:type="gramStart"/>
      <w:r w:rsidR="00364207" w:rsidRPr="00D50C36">
        <w:rPr>
          <w:sz w:val="28"/>
          <w:szCs w:val="28"/>
        </w:rPr>
        <w:t>«N</w:t>
      </w:r>
      <w:r w:rsidR="00364207" w:rsidRPr="00D50C36">
        <w:rPr>
          <w:sz w:val="28"/>
          <w:szCs w:val="28"/>
          <w:lang w:val="en-US"/>
        </w:rPr>
        <w:t>OVALIS</w:t>
      </w:r>
      <w:r w:rsidR="00364207" w:rsidRPr="00D50C36">
        <w:rPr>
          <w:b/>
          <w:sz w:val="28"/>
          <w:szCs w:val="28"/>
        </w:rPr>
        <w:t xml:space="preserve">» </w:t>
      </w:r>
      <w:r w:rsidR="00364207" w:rsidRPr="00D50C36">
        <w:rPr>
          <w:sz w:val="28"/>
          <w:szCs w:val="28"/>
        </w:rPr>
        <w:t>использует фотонный и электронный лучи, которые про</w:t>
      </w:r>
      <w:r w:rsidR="0019504C">
        <w:rPr>
          <w:sz w:val="28"/>
          <w:szCs w:val="28"/>
        </w:rPr>
        <w:t>ходя</w:t>
      </w:r>
      <w:r w:rsidR="00FC0BBC">
        <w:rPr>
          <w:sz w:val="28"/>
          <w:szCs w:val="28"/>
        </w:rPr>
        <w:t xml:space="preserve"> через </w:t>
      </w:r>
      <w:r w:rsidR="00364207" w:rsidRPr="00D50C36">
        <w:rPr>
          <w:sz w:val="28"/>
          <w:szCs w:val="28"/>
        </w:rPr>
        <w:t xml:space="preserve"> линейный ускоритель</w:t>
      </w:r>
      <w:r w:rsidR="0019504C">
        <w:rPr>
          <w:sz w:val="28"/>
          <w:szCs w:val="28"/>
        </w:rPr>
        <w:t>,</w:t>
      </w:r>
      <w:r w:rsidR="00364207" w:rsidRPr="00D50C36">
        <w:rPr>
          <w:sz w:val="28"/>
          <w:szCs w:val="28"/>
        </w:rPr>
        <w:t xml:space="preserve"> разрушают клеточную структуру опухоли.</w:t>
      </w:r>
      <w:proofErr w:type="gramEnd"/>
      <w:r w:rsidR="00364207" w:rsidRPr="00D50C36">
        <w:rPr>
          <w:sz w:val="28"/>
          <w:szCs w:val="28"/>
        </w:rPr>
        <w:t xml:space="preserve"> Первым шагом в лечении является получение снимков с использованием КТ и МРТ. Результаты этих процедур объединяются для создания детальных, трехмерных изображений анатомии пациента с высоким разрешением, которые помогают врачам-онкологам и медицинским физикам в точном планировании радиационного лечения.  </w:t>
      </w:r>
    </w:p>
    <w:p w:rsidR="00364207" w:rsidRPr="00D50C36" w:rsidRDefault="00364207" w:rsidP="00D50C36">
      <w:pPr>
        <w:spacing w:line="276" w:lineRule="auto"/>
        <w:ind w:left="709" w:firstLine="708"/>
        <w:jc w:val="both"/>
        <w:rPr>
          <w:sz w:val="28"/>
          <w:szCs w:val="28"/>
        </w:rPr>
      </w:pPr>
      <w:r w:rsidRPr="00D50C36">
        <w:rPr>
          <w:sz w:val="28"/>
          <w:szCs w:val="28"/>
        </w:rPr>
        <w:t>Автоматические системы контроля местоположения, дозы, формы поля лечения в процессе лечения отслеживают все параметры.  При возникновении отклонения от заданного плана лечения система автоматиче</w:t>
      </w:r>
      <w:r w:rsidR="00F87052" w:rsidRPr="00D50C36">
        <w:rPr>
          <w:sz w:val="28"/>
          <w:szCs w:val="28"/>
        </w:rPr>
        <w:t>ски прекращает подачу лучей, гарантируя</w:t>
      </w:r>
      <w:r w:rsidRPr="00D50C36">
        <w:rPr>
          <w:sz w:val="28"/>
          <w:szCs w:val="28"/>
        </w:rPr>
        <w:t xml:space="preserve"> точность и надежность лечения. Использование технологии контроля дыхания позволяет  избежать сдвигов области облучения при дыхании пациента, повышая точность лечения и позволяя избежать ненужного облучения здоровых тканей. Благодаря техническим характер</w:t>
      </w:r>
      <w:r w:rsidR="00C270A9">
        <w:rPr>
          <w:sz w:val="28"/>
          <w:szCs w:val="28"/>
        </w:rPr>
        <w:t>истикам, мощность аппарата</w:t>
      </w:r>
      <w:r w:rsidRPr="00D50C36">
        <w:rPr>
          <w:sz w:val="28"/>
          <w:szCs w:val="28"/>
        </w:rPr>
        <w:t xml:space="preserve"> может регулироваться в зависимости от местонахождения опухоли. Различные конструкции и приборы безопасности обеспечивают безопасность пациента и медперсонала.</w:t>
      </w:r>
    </w:p>
    <w:p w:rsidR="00364207" w:rsidRPr="00D50C36" w:rsidRDefault="00364207" w:rsidP="00D50C36">
      <w:pPr>
        <w:spacing w:line="276" w:lineRule="auto"/>
        <w:ind w:left="709" w:firstLine="708"/>
        <w:jc w:val="both"/>
        <w:rPr>
          <w:sz w:val="28"/>
          <w:szCs w:val="28"/>
        </w:rPr>
      </w:pPr>
      <w:r w:rsidRPr="00D50C36">
        <w:rPr>
          <w:sz w:val="28"/>
          <w:szCs w:val="28"/>
        </w:rPr>
        <w:t>Опыт показал, что использование «N</w:t>
      </w:r>
      <w:r w:rsidRPr="00D50C36">
        <w:rPr>
          <w:sz w:val="28"/>
          <w:szCs w:val="28"/>
          <w:lang w:val="en-US"/>
        </w:rPr>
        <w:t>OVALIS</w:t>
      </w:r>
      <w:r w:rsidRPr="00D50C36">
        <w:rPr>
          <w:sz w:val="28"/>
          <w:szCs w:val="28"/>
        </w:rPr>
        <w:t>» предоставляет онкологическим пациентам широкий выбор лечения, существенно повышает</w:t>
      </w:r>
      <w:r w:rsidR="0011135D">
        <w:rPr>
          <w:sz w:val="28"/>
          <w:szCs w:val="28"/>
        </w:rPr>
        <w:t xml:space="preserve"> эффективность лучевой терапии,</w:t>
      </w:r>
      <w:r w:rsidRPr="00D50C36">
        <w:rPr>
          <w:sz w:val="28"/>
          <w:szCs w:val="28"/>
        </w:rPr>
        <w:t xml:space="preserve"> снижает процент продолженного роста опухолей, увеличивает продолжительность жизни. Снижение воздействия облучения</w:t>
      </w:r>
      <w:r w:rsidR="0011135D">
        <w:rPr>
          <w:sz w:val="28"/>
          <w:szCs w:val="28"/>
        </w:rPr>
        <w:t xml:space="preserve"> на нормальную ткань уменьшает </w:t>
      </w:r>
      <w:r w:rsidRPr="00D50C36">
        <w:rPr>
          <w:sz w:val="28"/>
          <w:szCs w:val="28"/>
        </w:rPr>
        <w:t xml:space="preserve"> осложнения после лучевой</w:t>
      </w:r>
      <w:r w:rsidR="0011135D">
        <w:rPr>
          <w:sz w:val="28"/>
          <w:szCs w:val="28"/>
        </w:rPr>
        <w:t xml:space="preserve"> терапии</w:t>
      </w:r>
      <w:r w:rsidRPr="00D50C36">
        <w:rPr>
          <w:sz w:val="28"/>
          <w:szCs w:val="28"/>
        </w:rPr>
        <w:t>. Особенно эффективно использовать «N</w:t>
      </w:r>
      <w:r w:rsidRPr="00D50C36">
        <w:rPr>
          <w:sz w:val="28"/>
          <w:szCs w:val="28"/>
          <w:lang w:val="en-US"/>
        </w:rPr>
        <w:t>OVALIS</w:t>
      </w:r>
      <w:r w:rsidRPr="00D50C36">
        <w:rPr>
          <w:sz w:val="28"/>
          <w:szCs w:val="28"/>
        </w:rPr>
        <w:t xml:space="preserve">» для лечения рака носоглотки, предстательной железы, легких, молочной железы, опухолей в позвоночнике, метастазов в различных </w:t>
      </w:r>
      <w:r w:rsidRPr="00D50C36">
        <w:rPr>
          <w:sz w:val="28"/>
          <w:szCs w:val="28"/>
        </w:rPr>
        <w:lastRenderedPageBreak/>
        <w:t>органах, послеоперационного облучения при опухолях головного мозга и шейного отдела, грудной и брюшной полости. </w:t>
      </w:r>
    </w:p>
    <w:p w:rsidR="00364207" w:rsidRPr="00D50C36" w:rsidRDefault="00364207" w:rsidP="00D50C36">
      <w:pPr>
        <w:spacing w:line="276" w:lineRule="auto"/>
        <w:ind w:left="709" w:firstLine="708"/>
        <w:jc w:val="both"/>
        <w:rPr>
          <w:sz w:val="28"/>
          <w:szCs w:val="28"/>
        </w:rPr>
      </w:pPr>
      <w:r w:rsidRPr="00D50C36">
        <w:rPr>
          <w:sz w:val="28"/>
          <w:szCs w:val="28"/>
        </w:rPr>
        <w:t>Из общего количества излечиваемых опухолей: 49% - лечится хирургической операцией, 40% - лучевой терапией, 11% - химиотерапией и другими видами лечения.</w:t>
      </w:r>
    </w:p>
    <w:p w:rsidR="00364207" w:rsidRPr="00D50C36" w:rsidRDefault="00F87052" w:rsidP="00D50C36">
      <w:pPr>
        <w:spacing w:line="276" w:lineRule="auto"/>
        <w:ind w:left="709" w:firstLine="708"/>
        <w:jc w:val="both"/>
        <w:rPr>
          <w:sz w:val="28"/>
          <w:szCs w:val="28"/>
        </w:rPr>
      </w:pPr>
      <w:proofErr w:type="spellStart"/>
      <w:r w:rsidRPr="00D50C36">
        <w:rPr>
          <w:sz w:val="28"/>
          <w:szCs w:val="28"/>
        </w:rPr>
        <w:t>Радиол</w:t>
      </w:r>
      <w:r w:rsidR="00364207" w:rsidRPr="00D50C36">
        <w:rPr>
          <w:sz w:val="28"/>
          <w:szCs w:val="28"/>
        </w:rPr>
        <w:t>учевая</w:t>
      </w:r>
      <w:proofErr w:type="spellEnd"/>
      <w:r w:rsidR="007233BA">
        <w:rPr>
          <w:sz w:val="28"/>
          <w:szCs w:val="28"/>
        </w:rPr>
        <w:t xml:space="preserve"> </w:t>
      </w:r>
      <w:r w:rsidRPr="00D50C36">
        <w:rPr>
          <w:sz w:val="28"/>
          <w:szCs w:val="28"/>
        </w:rPr>
        <w:t xml:space="preserve">терапия </w:t>
      </w:r>
      <w:r w:rsidR="00364207" w:rsidRPr="00D50C36">
        <w:rPr>
          <w:sz w:val="28"/>
          <w:szCs w:val="28"/>
        </w:rPr>
        <w:t xml:space="preserve"> проводится </w:t>
      </w:r>
      <w:r w:rsidR="0011135D">
        <w:rPr>
          <w:sz w:val="28"/>
          <w:szCs w:val="28"/>
        </w:rPr>
        <w:t>за много сеансов (</w:t>
      </w:r>
      <w:r w:rsidR="00364207" w:rsidRPr="00D50C36">
        <w:rPr>
          <w:sz w:val="28"/>
          <w:szCs w:val="28"/>
        </w:rPr>
        <w:t>фракци</w:t>
      </w:r>
      <w:r w:rsidR="0011135D">
        <w:rPr>
          <w:sz w:val="28"/>
          <w:szCs w:val="28"/>
        </w:rPr>
        <w:t xml:space="preserve">й) в течение нескольких недель, в то время как </w:t>
      </w:r>
      <w:proofErr w:type="spellStart"/>
      <w:r w:rsidR="0011135D">
        <w:rPr>
          <w:sz w:val="28"/>
          <w:szCs w:val="28"/>
        </w:rPr>
        <w:t>радиохирургия</w:t>
      </w:r>
      <w:proofErr w:type="spellEnd"/>
      <w:r w:rsidR="0011135D">
        <w:rPr>
          <w:sz w:val="28"/>
          <w:szCs w:val="28"/>
        </w:rPr>
        <w:t xml:space="preserve"> -</w:t>
      </w:r>
      <w:r w:rsidR="00364207" w:rsidRPr="00D50C36">
        <w:rPr>
          <w:sz w:val="28"/>
          <w:szCs w:val="28"/>
        </w:rPr>
        <w:t xml:space="preserve"> за одну фракцию. При лучевой терапии используется масочная фиксация пациента при помощи термопластических материалов, а при </w:t>
      </w:r>
      <w:proofErr w:type="spellStart"/>
      <w:r w:rsidR="00364207" w:rsidRPr="00D50C36">
        <w:rPr>
          <w:sz w:val="28"/>
          <w:szCs w:val="28"/>
        </w:rPr>
        <w:t>радиохирургии</w:t>
      </w:r>
      <w:proofErr w:type="spellEnd"/>
      <w:r w:rsidR="00364207" w:rsidRPr="00D50C36">
        <w:rPr>
          <w:sz w:val="28"/>
          <w:szCs w:val="28"/>
        </w:rPr>
        <w:t xml:space="preserve"> жесткая фиксация при помощи стереотаксической рамы.  </w:t>
      </w:r>
    </w:p>
    <w:p w:rsidR="00364207" w:rsidRPr="00D50C36" w:rsidRDefault="00364207" w:rsidP="00D50C36">
      <w:pPr>
        <w:spacing w:line="276" w:lineRule="auto"/>
        <w:ind w:left="709" w:firstLine="708"/>
        <w:jc w:val="both"/>
        <w:rPr>
          <w:sz w:val="28"/>
          <w:szCs w:val="28"/>
        </w:rPr>
      </w:pPr>
      <w:r w:rsidRPr="00D50C36">
        <w:rPr>
          <w:sz w:val="28"/>
          <w:szCs w:val="28"/>
        </w:rPr>
        <w:t>Одноразовое подведение высокой дозы к опухолям головного мозга считается более эффективным по сравнению с подведением дозы за несколько сеансов</w:t>
      </w:r>
      <w:r w:rsidR="00F87052" w:rsidRPr="00D50C36">
        <w:rPr>
          <w:sz w:val="28"/>
          <w:szCs w:val="28"/>
        </w:rPr>
        <w:t>. Некоторые виды опухолей</w:t>
      </w:r>
      <w:r w:rsidRPr="00D50C36">
        <w:rPr>
          <w:sz w:val="28"/>
          <w:szCs w:val="28"/>
        </w:rPr>
        <w:t xml:space="preserve"> более эффективно разрушаются под воздействием на них высокой дозой.  </w:t>
      </w:r>
    </w:p>
    <w:p w:rsidR="00364207" w:rsidRPr="00D50C36" w:rsidRDefault="00364207" w:rsidP="00D50C36">
      <w:pPr>
        <w:spacing w:line="276" w:lineRule="auto"/>
        <w:ind w:left="709" w:firstLine="708"/>
        <w:jc w:val="both"/>
        <w:rPr>
          <w:sz w:val="28"/>
          <w:szCs w:val="28"/>
        </w:rPr>
      </w:pPr>
      <w:r w:rsidRPr="00D50C36">
        <w:rPr>
          <w:sz w:val="28"/>
          <w:szCs w:val="28"/>
        </w:rPr>
        <w:t>С другой стороны</w:t>
      </w:r>
      <w:r w:rsidR="00F87052" w:rsidRPr="00D50C36">
        <w:rPr>
          <w:sz w:val="28"/>
          <w:szCs w:val="28"/>
        </w:rPr>
        <w:t>,</w:t>
      </w:r>
      <w:r w:rsidRPr="00D50C36">
        <w:rPr>
          <w:sz w:val="28"/>
          <w:szCs w:val="28"/>
        </w:rPr>
        <w:t xml:space="preserve"> одноразовое подведение высокой дозы накладывает ограничения на размер очага (3-3,5 см для опухолей и АВМ головного мозга), т.к. с р</w:t>
      </w:r>
      <w:r w:rsidR="0019504C">
        <w:rPr>
          <w:sz w:val="28"/>
          <w:szCs w:val="28"/>
        </w:rPr>
        <w:t xml:space="preserve">остом размера очага возрастает </w:t>
      </w:r>
      <w:r w:rsidRPr="00D50C36">
        <w:rPr>
          <w:sz w:val="28"/>
          <w:szCs w:val="28"/>
        </w:rPr>
        <w:t xml:space="preserve"> дозовая нагрузка на прилегающи</w:t>
      </w:r>
      <w:r w:rsidR="00C270A9">
        <w:rPr>
          <w:sz w:val="28"/>
          <w:szCs w:val="28"/>
        </w:rPr>
        <w:t>е здоровые ткани и</w:t>
      </w:r>
      <w:r w:rsidRPr="00D50C36">
        <w:rPr>
          <w:sz w:val="28"/>
          <w:szCs w:val="28"/>
        </w:rPr>
        <w:t xml:space="preserve"> риск постлучевых осложнений. В таком случае альтернативой </w:t>
      </w:r>
      <w:proofErr w:type="spellStart"/>
      <w:r w:rsidRPr="00D50C36">
        <w:rPr>
          <w:sz w:val="28"/>
          <w:szCs w:val="28"/>
        </w:rPr>
        <w:t>радиохирурги</w:t>
      </w:r>
      <w:r w:rsidR="00F87052" w:rsidRPr="00D50C36">
        <w:rPr>
          <w:sz w:val="28"/>
          <w:szCs w:val="28"/>
        </w:rPr>
        <w:t>и</w:t>
      </w:r>
      <w:proofErr w:type="spellEnd"/>
      <w:r w:rsidRPr="00D50C36">
        <w:rPr>
          <w:sz w:val="28"/>
          <w:szCs w:val="28"/>
        </w:rPr>
        <w:t xml:space="preserve"> является радиотерапия, в которой за счет подведения дозы за несколько сеансов, снижается риск подобных повреждений.  В отличие от </w:t>
      </w:r>
      <w:proofErr w:type="spellStart"/>
      <w:r w:rsidRPr="00D50C36">
        <w:rPr>
          <w:sz w:val="28"/>
          <w:szCs w:val="28"/>
        </w:rPr>
        <w:t>радиохирургии</w:t>
      </w:r>
      <w:proofErr w:type="spellEnd"/>
      <w:r w:rsidRPr="00D50C36">
        <w:rPr>
          <w:sz w:val="28"/>
          <w:szCs w:val="28"/>
        </w:rPr>
        <w:t xml:space="preserve"> используется не только различие в радиочувствительности облучаемого очага и прилежащих тканей, но также и различие в скорости их восстановления.  </w:t>
      </w:r>
    </w:p>
    <w:p w:rsidR="0011135D" w:rsidRPr="00D50C36" w:rsidRDefault="00364207" w:rsidP="0011135D">
      <w:pPr>
        <w:spacing w:line="276" w:lineRule="auto"/>
        <w:ind w:left="709" w:firstLine="708"/>
        <w:jc w:val="both"/>
        <w:rPr>
          <w:sz w:val="28"/>
          <w:szCs w:val="28"/>
        </w:rPr>
      </w:pPr>
      <w:r w:rsidRPr="00D50C36">
        <w:rPr>
          <w:sz w:val="28"/>
          <w:szCs w:val="28"/>
        </w:rPr>
        <w:t xml:space="preserve">Стереотаксическая </w:t>
      </w:r>
      <w:proofErr w:type="spellStart"/>
      <w:r w:rsidRPr="00D50C36">
        <w:rPr>
          <w:sz w:val="28"/>
          <w:szCs w:val="28"/>
        </w:rPr>
        <w:t>радиохирургия</w:t>
      </w:r>
      <w:proofErr w:type="spellEnd"/>
      <w:r w:rsidRPr="00D50C36">
        <w:rPr>
          <w:sz w:val="28"/>
          <w:szCs w:val="28"/>
        </w:rPr>
        <w:t xml:space="preserve"> может рассматриваться в качестве отдельного лечения или в качестве дополнительного лечения после хирургического вмешательства в случаях, когда полное удаление опухоли не представляется возможным. На выбор метода лечения влияе</w:t>
      </w:r>
      <w:r w:rsidR="0011135D">
        <w:rPr>
          <w:sz w:val="28"/>
          <w:szCs w:val="28"/>
        </w:rPr>
        <w:t>т</w:t>
      </w:r>
      <w:r w:rsidRPr="00D50C36">
        <w:rPr>
          <w:sz w:val="28"/>
          <w:szCs w:val="28"/>
        </w:rPr>
        <w:t xml:space="preserve"> тип опухоли. </w:t>
      </w:r>
      <w:proofErr w:type="gramStart"/>
      <w:r w:rsidRPr="00D50C36">
        <w:rPr>
          <w:sz w:val="28"/>
          <w:szCs w:val="28"/>
        </w:rPr>
        <w:t xml:space="preserve">Во многих медицинских центрах </w:t>
      </w:r>
      <w:proofErr w:type="spellStart"/>
      <w:r w:rsidRPr="00D50C36">
        <w:rPr>
          <w:sz w:val="28"/>
          <w:szCs w:val="28"/>
        </w:rPr>
        <w:t>радиохирургия</w:t>
      </w:r>
      <w:proofErr w:type="spellEnd"/>
      <w:r w:rsidRPr="00D50C36">
        <w:rPr>
          <w:sz w:val="28"/>
          <w:szCs w:val="28"/>
        </w:rPr>
        <w:t xml:space="preserve"> стала рутинной процедурой при лечении различных опухолей нервной ткани: неврином черепно-мозговых нервов, </w:t>
      </w:r>
      <w:proofErr w:type="spellStart"/>
      <w:r w:rsidRPr="00D50C36">
        <w:rPr>
          <w:sz w:val="28"/>
          <w:szCs w:val="28"/>
        </w:rPr>
        <w:t>менингиом</w:t>
      </w:r>
      <w:proofErr w:type="spellEnd"/>
      <w:r w:rsidRPr="00D50C36">
        <w:rPr>
          <w:sz w:val="28"/>
          <w:szCs w:val="28"/>
        </w:rPr>
        <w:t xml:space="preserve"> и </w:t>
      </w:r>
      <w:proofErr w:type="spellStart"/>
      <w:r w:rsidRPr="00D50C36">
        <w:rPr>
          <w:sz w:val="28"/>
          <w:szCs w:val="28"/>
        </w:rPr>
        <w:t>гемангиом</w:t>
      </w:r>
      <w:proofErr w:type="spellEnd"/>
      <w:r w:rsidRPr="00D50C36">
        <w:rPr>
          <w:sz w:val="28"/>
          <w:szCs w:val="28"/>
        </w:rPr>
        <w:t xml:space="preserve">, аденом гипофиза, глиом, </w:t>
      </w:r>
      <w:proofErr w:type="spellStart"/>
      <w:r w:rsidRPr="00D50C36">
        <w:rPr>
          <w:sz w:val="28"/>
          <w:szCs w:val="28"/>
        </w:rPr>
        <w:t>эпендиом</w:t>
      </w:r>
      <w:proofErr w:type="spellEnd"/>
      <w:r w:rsidRPr="00D50C36">
        <w:rPr>
          <w:sz w:val="28"/>
          <w:szCs w:val="28"/>
        </w:rPr>
        <w:t xml:space="preserve">, </w:t>
      </w:r>
      <w:proofErr w:type="spellStart"/>
      <w:r w:rsidRPr="00D50C36">
        <w:rPr>
          <w:sz w:val="28"/>
          <w:szCs w:val="28"/>
        </w:rPr>
        <w:t>краниофаренгеом</w:t>
      </w:r>
      <w:proofErr w:type="spellEnd"/>
      <w:r w:rsidRPr="00D50C36">
        <w:rPr>
          <w:sz w:val="28"/>
          <w:szCs w:val="28"/>
        </w:rPr>
        <w:t xml:space="preserve">, </w:t>
      </w:r>
      <w:proofErr w:type="spellStart"/>
      <w:r w:rsidRPr="00D50C36">
        <w:rPr>
          <w:sz w:val="28"/>
          <w:szCs w:val="28"/>
        </w:rPr>
        <w:t>медуллобластом</w:t>
      </w:r>
      <w:proofErr w:type="spellEnd"/>
      <w:r w:rsidRPr="00D50C36">
        <w:rPr>
          <w:sz w:val="28"/>
          <w:szCs w:val="28"/>
        </w:rPr>
        <w:t xml:space="preserve">, акустических </w:t>
      </w:r>
      <w:proofErr w:type="spellStart"/>
      <w:r w:rsidRPr="00D50C36">
        <w:rPr>
          <w:sz w:val="28"/>
          <w:szCs w:val="28"/>
        </w:rPr>
        <w:t>нейром</w:t>
      </w:r>
      <w:proofErr w:type="spellEnd"/>
      <w:r w:rsidRPr="00D50C36">
        <w:rPr>
          <w:sz w:val="28"/>
          <w:szCs w:val="28"/>
        </w:rPr>
        <w:t xml:space="preserve"> (опухолей слухового нерва), метастазов в мозг при раке молочной железы, раке кожи, раке легких и других злокачественных новообразованиях; воспалениях </w:t>
      </w:r>
      <w:r w:rsidR="00C270A9">
        <w:rPr>
          <w:sz w:val="28"/>
          <w:szCs w:val="28"/>
        </w:rPr>
        <w:t>тройничного нерва</w:t>
      </w:r>
      <w:r w:rsidR="007D32C7" w:rsidRPr="00D50C36">
        <w:rPr>
          <w:sz w:val="28"/>
          <w:szCs w:val="28"/>
        </w:rPr>
        <w:t>; при АВМ</w:t>
      </w:r>
      <w:r w:rsidRPr="00D50C36">
        <w:rPr>
          <w:sz w:val="28"/>
          <w:szCs w:val="28"/>
        </w:rPr>
        <w:t>.</w:t>
      </w:r>
      <w:proofErr w:type="gramEnd"/>
      <w:r w:rsidRPr="00D50C36">
        <w:rPr>
          <w:sz w:val="28"/>
          <w:szCs w:val="28"/>
        </w:rPr>
        <w:t xml:space="preserve"> Некоторые виды опухолей, такие, как </w:t>
      </w:r>
      <w:proofErr w:type="spellStart"/>
      <w:r w:rsidRPr="00D50C36">
        <w:rPr>
          <w:sz w:val="28"/>
          <w:szCs w:val="28"/>
        </w:rPr>
        <w:t>глиобластома</w:t>
      </w:r>
      <w:proofErr w:type="spellEnd"/>
      <w:r w:rsidRPr="00D50C36">
        <w:rPr>
          <w:sz w:val="28"/>
          <w:szCs w:val="28"/>
        </w:rPr>
        <w:t xml:space="preserve">, не лечатся стереотаксической </w:t>
      </w:r>
      <w:proofErr w:type="spellStart"/>
      <w:r w:rsidRPr="00D50C36">
        <w:rPr>
          <w:sz w:val="28"/>
          <w:szCs w:val="28"/>
        </w:rPr>
        <w:t>радиохирургией</w:t>
      </w:r>
      <w:proofErr w:type="spellEnd"/>
      <w:r w:rsidRPr="00D50C36">
        <w:rPr>
          <w:sz w:val="28"/>
          <w:szCs w:val="28"/>
        </w:rPr>
        <w:t xml:space="preserve">.  </w:t>
      </w:r>
    </w:p>
    <w:p w:rsidR="00364207" w:rsidRPr="00D50C36" w:rsidRDefault="00364207" w:rsidP="00D50C36">
      <w:pPr>
        <w:spacing w:line="276" w:lineRule="auto"/>
        <w:ind w:left="709" w:firstLine="708"/>
        <w:jc w:val="both"/>
        <w:rPr>
          <w:sz w:val="28"/>
          <w:szCs w:val="28"/>
        </w:rPr>
      </w:pPr>
      <w:r w:rsidRPr="00D50C36">
        <w:rPr>
          <w:sz w:val="28"/>
          <w:szCs w:val="28"/>
        </w:rPr>
        <w:t xml:space="preserve">Другим фактором является местоположение опухоли: опухоли, находящиеся в хирургически </w:t>
      </w:r>
      <w:r w:rsidR="0011135D">
        <w:rPr>
          <w:sz w:val="28"/>
          <w:szCs w:val="28"/>
        </w:rPr>
        <w:t xml:space="preserve">труднодоступных местах </w:t>
      </w:r>
      <w:r w:rsidR="0019504C">
        <w:rPr>
          <w:sz w:val="28"/>
          <w:szCs w:val="28"/>
        </w:rPr>
        <w:t xml:space="preserve"> лучше излечиваются</w:t>
      </w:r>
      <w:r w:rsidR="00C270A9">
        <w:rPr>
          <w:sz w:val="28"/>
          <w:szCs w:val="28"/>
        </w:rPr>
        <w:t xml:space="preserve"> </w:t>
      </w:r>
      <w:r w:rsidRPr="00D50C36">
        <w:rPr>
          <w:sz w:val="28"/>
          <w:szCs w:val="28"/>
        </w:rPr>
        <w:t xml:space="preserve"> стереотаксической </w:t>
      </w:r>
      <w:proofErr w:type="spellStart"/>
      <w:r w:rsidRPr="00D50C36">
        <w:rPr>
          <w:sz w:val="28"/>
          <w:szCs w:val="28"/>
        </w:rPr>
        <w:t>радиохирургией</w:t>
      </w:r>
      <w:proofErr w:type="spellEnd"/>
      <w:r w:rsidRPr="00D50C36">
        <w:rPr>
          <w:sz w:val="28"/>
          <w:szCs w:val="28"/>
        </w:rPr>
        <w:t xml:space="preserve">. Современные аппараты для стереотаксической </w:t>
      </w:r>
      <w:proofErr w:type="spellStart"/>
      <w:r w:rsidRPr="00D50C36">
        <w:rPr>
          <w:sz w:val="28"/>
          <w:szCs w:val="28"/>
        </w:rPr>
        <w:t>радиохирургии</w:t>
      </w:r>
      <w:proofErr w:type="spellEnd"/>
      <w:r w:rsidRPr="00D50C36">
        <w:rPr>
          <w:sz w:val="28"/>
          <w:szCs w:val="28"/>
        </w:rPr>
        <w:t xml:space="preserve"> дают возможность лечения </w:t>
      </w:r>
      <w:r w:rsidRPr="00D50C36">
        <w:rPr>
          <w:sz w:val="28"/>
          <w:szCs w:val="28"/>
        </w:rPr>
        <w:lastRenderedPageBreak/>
        <w:t xml:space="preserve">внутричерепных повреждений, которые раньше считались неоперабельными из-за их близости к критическим структурам.  </w:t>
      </w:r>
    </w:p>
    <w:p w:rsidR="00364207" w:rsidRPr="00D50C36" w:rsidRDefault="00364207" w:rsidP="00D50C36">
      <w:pPr>
        <w:spacing w:line="276" w:lineRule="auto"/>
        <w:ind w:left="709" w:firstLine="708"/>
        <w:jc w:val="both"/>
        <w:rPr>
          <w:sz w:val="28"/>
          <w:szCs w:val="28"/>
        </w:rPr>
      </w:pPr>
      <w:r w:rsidRPr="00D50C36">
        <w:rPr>
          <w:sz w:val="28"/>
          <w:szCs w:val="28"/>
        </w:rPr>
        <w:t xml:space="preserve">Немаловажным фактором, определяющим выбор метода лечения, является возраст и состояние здоровья пациента. У пациентов с высоким медицинским риском, связанным с анестезией, стереотаксическая </w:t>
      </w:r>
      <w:proofErr w:type="spellStart"/>
      <w:r w:rsidR="007D32C7" w:rsidRPr="00D50C36">
        <w:rPr>
          <w:sz w:val="28"/>
          <w:szCs w:val="28"/>
        </w:rPr>
        <w:t>радиохирургия</w:t>
      </w:r>
      <w:proofErr w:type="spellEnd"/>
      <w:r w:rsidR="007D32C7" w:rsidRPr="00D50C36">
        <w:rPr>
          <w:sz w:val="28"/>
          <w:szCs w:val="28"/>
        </w:rPr>
        <w:t xml:space="preserve"> является</w:t>
      </w:r>
      <w:r w:rsidRPr="00D50C36">
        <w:rPr>
          <w:sz w:val="28"/>
          <w:szCs w:val="28"/>
        </w:rPr>
        <w:t xml:space="preserve"> альтернативой. С другой стороны, молодые пациенты могут желать избежать радиационного облучения из-за отдаленного риска рака, который может быть вызван облучением много лет спустя. </w:t>
      </w:r>
    </w:p>
    <w:p w:rsidR="00364207" w:rsidRPr="00D50C36" w:rsidRDefault="00364207" w:rsidP="00D50C36">
      <w:pPr>
        <w:spacing w:line="276" w:lineRule="auto"/>
        <w:ind w:left="709" w:firstLine="708"/>
        <w:jc w:val="both"/>
        <w:rPr>
          <w:sz w:val="28"/>
          <w:szCs w:val="28"/>
        </w:rPr>
      </w:pPr>
      <w:r w:rsidRPr="00D50C36">
        <w:rPr>
          <w:sz w:val="28"/>
          <w:szCs w:val="28"/>
        </w:rPr>
        <w:t>Во время лечения, роботизированный стол постоянно отслеживает и перемещает тело пациента в 6 измерениях, что позволяет корректировать малейшие движения пациента, даже вызванные дыханием. Это позволяет линейному ускорител</w:t>
      </w:r>
      <w:r w:rsidR="00C270A9">
        <w:rPr>
          <w:sz w:val="28"/>
          <w:szCs w:val="28"/>
        </w:rPr>
        <w:t>ю гарантировать</w:t>
      </w:r>
      <w:r w:rsidRPr="00D50C36">
        <w:rPr>
          <w:sz w:val="28"/>
          <w:szCs w:val="28"/>
        </w:rPr>
        <w:t xml:space="preserve"> точное попадание пучков выс</w:t>
      </w:r>
      <w:r w:rsidR="00C270A9">
        <w:rPr>
          <w:sz w:val="28"/>
          <w:szCs w:val="28"/>
        </w:rPr>
        <w:t xml:space="preserve">окой дозы радиации. Технология </w:t>
      </w:r>
      <w:r w:rsidRPr="00D50C36">
        <w:rPr>
          <w:sz w:val="28"/>
          <w:szCs w:val="28"/>
        </w:rPr>
        <w:t xml:space="preserve"> «N</w:t>
      </w:r>
      <w:r w:rsidRPr="00D50C36">
        <w:rPr>
          <w:sz w:val="28"/>
          <w:szCs w:val="28"/>
          <w:lang w:val="en-US"/>
        </w:rPr>
        <w:t>OVALIS</w:t>
      </w:r>
      <w:r w:rsidRPr="00D50C36">
        <w:rPr>
          <w:b/>
          <w:sz w:val="28"/>
          <w:szCs w:val="28"/>
        </w:rPr>
        <w:t xml:space="preserve">» </w:t>
      </w:r>
      <w:r w:rsidRPr="00D50C36">
        <w:rPr>
          <w:sz w:val="28"/>
          <w:szCs w:val="28"/>
        </w:rPr>
        <w:t xml:space="preserve">  позволяет системам получения изображений, автоматизированному столу и линейному ускорителю работать в</w:t>
      </w:r>
      <w:r w:rsidR="00C270A9">
        <w:rPr>
          <w:sz w:val="28"/>
          <w:szCs w:val="28"/>
        </w:rPr>
        <w:t>месте, обеспечивая лечение</w:t>
      </w:r>
      <w:r w:rsidRPr="00D50C36">
        <w:rPr>
          <w:sz w:val="28"/>
          <w:szCs w:val="28"/>
        </w:rPr>
        <w:t xml:space="preserve"> так, как запланировано в каждое отдельное мгновение. Средняя продолжительность процедуры - 15 минут.  </w:t>
      </w:r>
    </w:p>
    <w:p w:rsidR="00364207" w:rsidRPr="00D50C36" w:rsidRDefault="00364207" w:rsidP="00D50C36">
      <w:pPr>
        <w:spacing w:line="276" w:lineRule="auto"/>
        <w:ind w:left="709" w:firstLine="708"/>
        <w:jc w:val="both"/>
        <w:rPr>
          <w:sz w:val="28"/>
          <w:szCs w:val="28"/>
        </w:rPr>
      </w:pPr>
      <w:r w:rsidRPr="00D50C36">
        <w:rPr>
          <w:sz w:val="28"/>
          <w:szCs w:val="28"/>
        </w:rPr>
        <w:t>Побочные эффекты лучевой терапии чаще всего н</w:t>
      </w:r>
      <w:r w:rsidR="007D32C7" w:rsidRPr="00D50C36">
        <w:rPr>
          <w:sz w:val="28"/>
          <w:szCs w:val="28"/>
        </w:rPr>
        <w:t xml:space="preserve">аблюдаются в области облучения: </w:t>
      </w:r>
      <w:r w:rsidRPr="00D50C36">
        <w:rPr>
          <w:sz w:val="28"/>
          <w:szCs w:val="28"/>
        </w:rPr>
        <w:t xml:space="preserve">покраснение или шелушение кожи, тошнота, головная боль, повышение температуры тела, различные приступообразные состояния, общее недомогание и слабость. Большинство побочных эффектов, наблюдаемых во время проведения лучевой </w:t>
      </w:r>
      <w:r w:rsidR="007D32C7" w:rsidRPr="00D50C36">
        <w:rPr>
          <w:sz w:val="28"/>
          <w:szCs w:val="28"/>
        </w:rPr>
        <w:t xml:space="preserve">терапии, </w:t>
      </w:r>
      <w:r w:rsidRPr="00D50C36">
        <w:rPr>
          <w:sz w:val="28"/>
          <w:szCs w:val="28"/>
        </w:rPr>
        <w:t xml:space="preserve"> регрессируют в течение нескольких недель после окончания лечения. </w:t>
      </w:r>
    </w:p>
    <w:p w:rsidR="00364207" w:rsidRPr="00D50C36" w:rsidRDefault="00364207" w:rsidP="00D50C36">
      <w:pPr>
        <w:spacing w:line="276" w:lineRule="auto"/>
        <w:ind w:left="709" w:firstLine="708"/>
        <w:jc w:val="both"/>
        <w:rPr>
          <w:sz w:val="28"/>
          <w:szCs w:val="28"/>
        </w:rPr>
      </w:pPr>
      <w:r w:rsidRPr="00D50C36">
        <w:rPr>
          <w:sz w:val="28"/>
          <w:szCs w:val="28"/>
        </w:rPr>
        <w:t xml:space="preserve">Точность </w:t>
      </w:r>
      <w:proofErr w:type="spellStart"/>
      <w:r w:rsidRPr="00D50C36">
        <w:rPr>
          <w:sz w:val="28"/>
          <w:szCs w:val="28"/>
        </w:rPr>
        <w:t>центрации</w:t>
      </w:r>
      <w:proofErr w:type="spellEnd"/>
      <w:r w:rsidRPr="00D50C36">
        <w:rPr>
          <w:sz w:val="28"/>
          <w:szCs w:val="28"/>
        </w:rPr>
        <w:t xml:space="preserve"> пучка (не более 0.75 мм) достигается за счет прецизионного </w:t>
      </w:r>
      <w:proofErr w:type="spellStart"/>
      <w:r w:rsidRPr="00D50C36">
        <w:rPr>
          <w:sz w:val="28"/>
          <w:szCs w:val="28"/>
        </w:rPr>
        <w:t>дозио</w:t>
      </w:r>
      <w:proofErr w:type="spellEnd"/>
      <w:r w:rsidRPr="00D50C36">
        <w:rPr>
          <w:sz w:val="28"/>
          <w:szCs w:val="28"/>
        </w:rPr>
        <w:t>-анатомического планирования и жесткой фиксации черепа в стереотаксическом головном кольце (стереотаксической раме). Кольцо фиксируется к черепу под местной анестезией с помощью четырех небольших винтов. При фракционированном облучении фиксация производится с помощью индивидуально изготавливаемой термопластической маски.</w:t>
      </w:r>
    </w:p>
    <w:p w:rsidR="00364207" w:rsidRPr="00D50C36" w:rsidRDefault="00D95804" w:rsidP="00D50C36">
      <w:pPr>
        <w:spacing w:line="276" w:lineRule="auto"/>
        <w:ind w:left="709" w:firstLine="708"/>
        <w:jc w:val="both"/>
        <w:rPr>
          <w:sz w:val="28"/>
          <w:szCs w:val="28"/>
        </w:rPr>
      </w:pPr>
      <w:r>
        <w:rPr>
          <w:sz w:val="28"/>
          <w:szCs w:val="28"/>
        </w:rPr>
        <w:t>Таким образом, р</w:t>
      </w:r>
      <w:r w:rsidR="00364207" w:rsidRPr="00D50C36">
        <w:rPr>
          <w:sz w:val="28"/>
          <w:szCs w:val="28"/>
        </w:rPr>
        <w:t>адиохирургическая установка  «N</w:t>
      </w:r>
      <w:r w:rsidR="00364207" w:rsidRPr="00D50C36">
        <w:rPr>
          <w:sz w:val="28"/>
          <w:szCs w:val="28"/>
          <w:lang w:val="en-US"/>
        </w:rPr>
        <w:t>OVALIS</w:t>
      </w:r>
      <w:r w:rsidR="00364207" w:rsidRPr="00D50C36">
        <w:rPr>
          <w:sz w:val="28"/>
          <w:szCs w:val="28"/>
        </w:rPr>
        <w:t>» имеет наиболее широкие возможности как при формировании поля облучения при мишенях сложной формы, так и возможность фракционирования, когда в этом есть необходимость. С ее помощью можно формировать поля облучения, не затрагивая окружающие  ткани.</w:t>
      </w:r>
    </w:p>
    <w:p w:rsidR="00C270A9" w:rsidRDefault="00364207" w:rsidP="00D95804">
      <w:pPr>
        <w:spacing w:line="276" w:lineRule="auto"/>
        <w:ind w:left="709" w:firstLine="708"/>
        <w:jc w:val="both"/>
        <w:rPr>
          <w:sz w:val="28"/>
          <w:szCs w:val="28"/>
        </w:rPr>
      </w:pPr>
      <w:r w:rsidRPr="00D50C36">
        <w:rPr>
          <w:sz w:val="28"/>
          <w:szCs w:val="28"/>
        </w:rPr>
        <w:t>Лечение состоит в многократном облучении очага определенной дозой и занимает достаточно продолжительное время (</w:t>
      </w:r>
      <w:r w:rsidR="00D95804">
        <w:rPr>
          <w:sz w:val="28"/>
          <w:szCs w:val="28"/>
        </w:rPr>
        <w:t>1-1,5 мес.).  </w:t>
      </w:r>
    </w:p>
    <w:p w:rsidR="0019504C" w:rsidRPr="00D50C36" w:rsidRDefault="0019504C" w:rsidP="00D95804">
      <w:pPr>
        <w:spacing w:line="276" w:lineRule="auto"/>
        <w:ind w:left="709" w:firstLine="708"/>
        <w:jc w:val="both"/>
        <w:rPr>
          <w:sz w:val="28"/>
          <w:szCs w:val="28"/>
        </w:rPr>
      </w:pPr>
    </w:p>
    <w:p w:rsidR="007A7CFC" w:rsidRPr="00D50C36" w:rsidRDefault="007A7CFC" w:rsidP="00D50C36">
      <w:pPr>
        <w:spacing w:line="276" w:lineRule="auto"/>
        <w:jc w:val="both"/>
        <w:rPr>
          <w:sz w:val="28"/>
          <w:szCs w:val="28"/>
        </w:rPr>
      </w:pPr>
    </w:p>
    <w:p w:rsidR="00220F30" w:rsidRPr="00D50C36" w:rsidRDefault="00220F30" w:rsidP="00E66CA8">
      <w:pPr>
        <w:spacing w:line="276" w:lineRule="auto"/>
        <w:ind w:left="709"/>
        <w:jc w:val="center"/>
        <w:rPr>
          <w:b/>
          <w:sz w:val="28"/>
          <w:szCs w:val="28"/>
        </w:rPr>
      </w:pPr>
      <w:r w:rsidRPr="00D50C36">
        <w:rPr>
          <w:b/>
          <w:sz w:val="28"/>
          <w:szCs w:val="28"/>
        </w:rPr>
        <w:lastRenderedPageBreak/>
        <w:t>ЛИНЕЙНЫЙ УСКОРИТЕЛЬ «</w:t>
      </w:r>
      <w:r w:rsidRPr="00D50C36">
        <w:rPr>
          <w:b/>
          <w:sz w:val="28"/>
          <w:szCs w:val="28"/>
          <w:lang w:val="en-US"/>
        </w:rPr>
        <w:t>TRILOGY</w:t>
      </w:r>
      <w:r w:rsidRPr="00D50C36">
        <w:rPr>
          <w:b/>
          <w:sz w:val="28"/>
          <w:szCs w:val="28"/>
        </w:rPr>
        <w:t>»</w:t>
      </w:r>
    </w:p>
    <w:p w:rsidR="006B39E2" w:rsidRPr="00D50C36" w:rsidRDefault="006B39E2" w:rsidP="00D50C36">
      <w:pPr>
        <w:spacing w:line="276" w:lineRule="auto"/>
        <w:ind w:left="709"/>
        <w:jc w:val="both"/>
        <w:rPr>
          <w:b/>
          <w:sz w:val="28"/>
          <w:szCs w:val="28"/>
        </w:rPr>
      </w:pPr>
    </w:p>
    <w:p w:rsidR="00A66B64" w:rsidRPr="00D50C36" w:rsidRDefault="00220F30" w:rsidP="001F09C7">
      <w:pPr>
        <w:spacing w:line="276" w:lineRule="auto"/>
        <w:ind w:left="709" w:firstLine="708"/>
        <w:jc w:val="both"/>
        <w:rPr>
          <w:sz w:val="28"/>
          <w:szCs w:val="28"/>
        </w:rPr>
      </w:pPr>
      <w:r w:rsidRPr="00D50C36">
        <w:rPr>
          <w:sz w:val="28"/>
          <w:szCs w:val="28"/>
        </w:rPr>
        <w:t>Линейны</w:t>
      </w:r>
      <w:r w:rsidR="00FC018A" w:rsidRPr="00D50C36">
        <w:rPr>
          <w:sz w:val="28"/>
          <w:szCs w:val="28"/>
        </w:rPr>
        <w:t>й ускоритель «</w:t>
      </w:r>
      <w:r w:rsidR="00FC018A" w:rsidRPr="00D50C36">
        <w:rPr>
          <w:sz w:val="28"/>
          <w:szCs w:val="28"/>
          <w:lang w:val="en-US"/>
        </w:rPr>
        <w:t>TRILOGY</w:t>
      </w:r>
      <w:r w:rsidR="00FC018A" w:rsidRPr="00D50C36">
        <w:rPr>
          <w:sz w:val="28"/>
          <w:szCs w:val="28"/>
        </w:rPr>
        <w:t>»</w:t>
      </w:r>
      <w:r w:rsidRPr="00D50C36">
        <w:rPr>
          <w:sz w:val="28"/>
          <w:szCs w:val="28"/>
        </w:rPr>
        <w:t xml:space="preserve"> занимает особое место в нейрохирургическом арсенале, являясь высокоспециализированным инструментом для </w:t>
      </w:r>
      <w:proofErr w:type="spellStart"/>
      <w:r w:rsidRPr="00D50C36">
        <w:rPr>
          <w:sz w:val="28"/>
          <w:szCs w:val="28"/>
        </w:rPr>
        <w:t>неинвазивного</w:t>
      </w:r>
      <w:proofErr w:type="spellEnd"/>
      <w:r w:rsidRPr="00D50C36">
        <w:rPr>
          <w:sz w:val="28"/>
          <w:szCs w:val="28"/>
        </w:rPr>
        <w:t xml:space="preserve"> лечения широкого спектра внутричерепной п</w:t>
      </w:r>
      <w:r w:rsidR="00D95804">
        <w:rPr>
          <w:sz w:val="28"/>
          <w:szCs w:val="28"/>
        </w:rPr>
        <w:t>атологии (онкологии, АВМ</w:t>
      </w:r>
      <w:r w:rsidRPr="00D50C36">
        <w:rPr>
          <w:sz w:val="28"/>
          <w:szCs w:val="28"/>
        </w:rPr>
        <w:t>,</w:t>
      </w:r>
      <w:r w:rsidR="007233BA">
        <w:rPr>
          <w:sz w:val="28"/>
          <w:szCs w:val="28"/>
        </w:rPr>
        <w:t xml:space="preserve"> </w:t>
      </w:r>
      <w:proofErr w:type="spellStart"/>
      <w:r w:rsidR="00427251" w:rsidRPr="00D50C36">
        <w:rPr>
          <w:sz w:val="28"/>
          <w:szCs w:val="28"/>
        </w:rPr>
        <w:t>тригеминальной</w:t>
      </w:r>
      <w:proofErr w:type="spellEnd"/>
      <w:r w:rsidR="00427251" w:rsidRPr="00D50C36">
        <w:rPr>
          <w:sz w:val="28"/>
          <w:szCs w:val="28"/>
        </w:rPr>
        <w:t xml:space="preserve"> невралгии</w:t>
      </w:r>
      <w:r w:rsidR="001F09C7">
        <w:rPr>
          <w:sz w:val="28"/>
          <w:szCs w:val="28"/>
        </w:rPr>
        <w:t xml:space="preserve">), </w:t>
      </w:r>
      <w:r w:rsidRPr="00D50C36">
        <w:rPr>
          <w:sz w:val="28"/>
          <w:szCs w:val="28"/>
        </w:rPr>
        <w:t>а также для радиохирургического облучения патологических образований спинного мозга, позвоночника, органов</w:t>
      </w:r>
      <w:r w:rsidR="00FC018A" w:rsidRPr="00D50C36">
        <w:rPr>
          <w:sz w:val="28"/>
          <w:szCs w:val="28"/>
        </w:rPr>
        <w:t xml:space="preserve"> брюшной и грудной полости,</w:t>
      </w:r>
      <w:r w:rsidRPr="00D50C36">
        <w:rPr>
          <w:sz w:val="28"/>
          <w:szCs w:val="28"/>
        </w:rPr>
        <w:t xml:space="preserve"> малого таза.</w:t>
      </w:r>
    </w:p>
    <w:p w:rsidR="00220F30" w:rsidRPr="00D50C36" w:rsidRDefault="00A66B64" w:rsidP="00D50C36">
      <w:pPr>
        <w:spacing w:line="276" w:lineRule="auto"/>
        <w:ind w:left="709" w:firstLine="708"/>
        <w:jc w:val="both"/>
        <w:rPr>
          <w:sz w:val="28"/>
          <w:szCs w:val="28"/>
        </w:rPr>
      </w:pPr>
      <w:r w:rsidRPr="00D50C36">
        <w:rPr>
          <w:sz w:val="28"/>
          <w:szCs w:val="28"/>
        </w:rPr>
        <w:t>«</w:t>
      </w:r>
      <w:r w:rsidRPr="00D50C36">
        <w:rPr>
          <w:sz w:val="28"/>
          <w:szCs w:val="28"/>
          <w:lang w:val="en-US"/>
        </w:rPr>
        <w:t>TRILOGY</w:t>
      </w:r>
      <w:r w:rsidRPr="00D50C36">
        <w:rPr>
          <w:sz w:val="28"/>
          <w:szCs w:val="28"/>
        </w:rPr>
        <w:t>»</w:t>
      </w:r>
      <w:r w:rsidR="00BA784B" w:rsidRPr="00D50C36">
        <w:rPr>
          <w:sz w:val="28"/>
          <w:szCs w:val="28"/>
        </w:rPr>
        <w:t xml:space="preserve">  позволяет</w:t>
      </w:r>
      <w:r w:rsidRPr="00D50C36">
        <w:rPr>
          <w:sz w:val="28"/>
          <w:szCs w:val="28"/>
        </w:rPr>
        <w:t xml:space="preserve"> проводить облучение как </w:t>
      </w:r>
      <w:proofErr w:type="gramStart"/>
      <w:r w:rsidRPr="00D50C36">
        <w:rPr>
          <w:sz w:val="28"/>
          <w:szCs w:val="28"/>
        </w:rPr>
        <w:t>электронным</w:t>
      </w:r>
      <w:proofErr w:type="gramEnd"/>
      <w:r w:rsidRPr="00D50C36">
        <w:rPr>
          <w:sz w:val="28"/>
          <w:szCs w:val="28"/>
        </w:rPr>
        <w:t xml:space="preserve"> так и фотонным излучением (6, 10 </w:t>
      </w:r>
      <w:proofErr w:type="spellStart"/>
      <w:r w:rsidRPr="00D50C36">
        <w:rPr>
          <w:sz w:val="28"/>
          <w:szCs w:val="28"/>
        </w:rPr>
        <w:t>Мегаэлектронвольт</w:t>
      </w:r>
      <w:proofErr w:type="spellEnd"/>
      <w:r w:rsidRPr="00D50C36">
        <w:rPr>
          <w:sz w:val="28"/>
          <w:szCs w:val="28"/>
        </w:rPr>
        <w:t>)</w:t>
      </w:r>
      <w:r w:rsidR="00BA784B" w:rsidRPr="00D50C36">
        <w:rPr>
          <w:sz w:val="28"/>
          <w:szCs w:val="28"/>
        </w:rPr>
        <w:t>,</w:t>
      </w:r>
      <w:r w:rsidRPr="00D50C36">
        <w:rPr>
          <w:sz w:val="28"/>
          <w:szCs w:val="28"/>
        </w:rPr>
        <w:t xml:space="preserve"> как б</w:t>
      </w:r>
      <w:r w:rsidR="00427251" w:rsidRPr="00D50C36">
        <w:rPr>
          <w:sz w:val="28"/>
          <w:szCs w:val="28"/>
        </w:rPr>
        <w:t>ольших (до 40 см) так и малых (</w:t>
      </w:r>
      <w:r w:rsidRPr="00D50C36">
        <w:rPr>
          <w:sz w:val="28"/>
          <w:szCs w:val="28"/>
        </w:rPr>
        <w:t>менее 1 см) опухолей мощным потоком излучения</w:t>
      </w:r>
      <w:r w:rsidR="0019504C">
        <w:rPr>
          <w:sz w:val="28"/>
          <w:szCs w:val="28"/>
        </w:rPr>
        <w:t xml:space="preserve"> </w:t>
      </w:r>
      <w:r w:rsidR="00427251" w:rsidRPr="00D50C36">
        <w:rPr>
          <w:sz w:val="28"/>
          <w:szCs w:val="28"/>
        </w:rPr>
        <w:t>(</w:t>
      </w:r>
      <w:r w:rsidRPr="00D50C36">
        <w:rPr>
          <w:sz w:val="28"/>
          <w:szCs w:val="28"/>
        </w:rPr>
        <w:t>до 10 Грей в минуту).</w:t>
      </w:r>
    </w:p>
    <w:p w:rsidR="00220F30" w:rsidRPr="00D50C36" w:rsidRDefault="00BA784B" w:rsidP="00D50C36">
      <w:pPr>
        <w:spacing w:line="276" w:lineRule="auto"/>
        <w:ind w:left="709" w:firstLine="708"/>
        <w:jc w:val="both"/>
        <w:rPr>
          <w:sz w:val="28"/>
          <w:szCs w:val="28"/>
        </w:rPr>
      </w:pPr>
      <w:r w:rsidRPr="00D50C36">
        <w:rPr>
          <w:sz w:val="28"/>
          <w:szCs w:val="28"/>
        </w:rPr>
        <w:t>А</w:t>
      </w:r>
      <w:r w:rsidR="00220F30" w:rsidRPr="00D50C36">
        <w:rPr>
          <w:sz w:val="28"/>
          <w:szCs w:val="28"/>
        </w:rPr>
        <w:t xml:space="preserve">ппарат оснащен специальным стереотаксическим устройством для позиционирования пациента, дополнительными коллиматорами и специальным </w:t>
      </w:r>
      <w:proofErr w:type="spellStart"/>
      <w:r w:rsidR="00796C55" w:rsidRPr="00D50C36">
        <w:rPr>
          <w:sz w:val="28"/>
          <w:szCs w:val="28"/>
        </w:rPr>
        <w:t>стереотактическим</w:t>
      </w:r>
      <w:proofErr w:type="spellEnd"/>
      <w:r w:rsidR="00796C55" w:rsidRPr="00D50C36">
        <w:rPr>
          <w:sz w:val="28"/>
          <w:szCs w:val="28"/>
        </w:rPr>
        <w:t xml:space="preserve"> кольцом (рамкой</w:t>
      </w:r>
      <w:r w:rsidR="00220F30" w:rsidRPr="00D50C36">
        <w:rPr>
          <w:sz w:val="28"/>
          <w:szCs w:val="28"/>
        </w:rPr>
        <w:t>), укрепляемым на голове пациента перед началом лечения.</w:t>
      </w:r>
    </w:p>
    <w:p w:rsidR="00FC018A" w:rsidRPr="00D50C36" w:rsidRDefault="00220F30" w:rsidP="00D50C36">
      <w:pPr>
        <w:spacing w:line="276" w:lineRule="auto"/>
        <w:ind w:left="709" w:firstLine="708"/>
        <w:jc w:val="both"/>
        <w:rPr>
          <w:sz w:val="28"/>
          <w:szCs w:val="28"/>
        </w:rPr>
      </w:pPr>
      <w:r w:rsidRPr="00D50C36">
        <w:rPr>
          <w:sz w:val="28"/>
          <w:szCs w:val="28"/>
        </w:rPr>
        <w:t xml:space="preserve">В основу лечения положен метод стереотаксического наведения излучения на облучаемую зону в головном мозге. </w:t>
      </w:r>
      <w:proofErr w:type="gramStart"/>
      <w:r w:rsidRPr="00D50C36">
        <w:rPr>
          <w:sz w:val="28"/>
          <w:szCs w:val="28"/>
        </w:rPr>
        <w:t>Облучение может производит</w:t>
      </w:r>
      <w:r w:rsidR="00FC018A" w:rsidRPr="00D50C36">
        <w:rPr>
          <w:sz w:val="28"/>
          <w:szCs w:val="28"/>
        </w:rPr>
        <w:t>ь</w:t>
      </w:r>
      <w:r w:rsidRPr="00D50C36">
        <w:rPr>
          <w:sz w:val="28"/>
          <w:szCs w:val="28"/>
        </w:rPr>
        <w:t xml:space="preserve">ся, как с помощью многолепесткового коллиматора (при сложной форме облучаемой области, так и с помощью цилиндрических коллиматоров заданного диаметра </w:t>
      </w:r>
      <w:r w:rsidR="0019504C">
        <w:rPr>
          <w:sz w:val="28"/>
          <w:szCs w:val="28"/>
        </w:rPr>
        <w:t xml:space="preserve"> </w:t>
      </w:r>
      <w:r w:rsidRPr="00D50C36">
        <w:rPr>
          <w:sz w:val="28"/>
          <w:szCs w:val="28"/>
        </w:rPr>
        <w:t>(при шарообразной форме опухоли).</w:t>
      </w:r>
      <w:proofErr w:type="gramEnd"/>
      <w:r w:rsidRPr="00D50C36">
        <w:rPr>
          <w:sz w:val="28"/>
          <w:szCs w:val="28"/>
        </w:rPr>
        <w:t xml:space="preserve"> При этом излучение от каждого из них в отдельности не оказывает повреждающего действия на мозг, но сходясь в одной точке (изоцентр</w:t>
      </w:r>
      <w:r w:rsidR="00FC018A" w:rsidRPr="00D50C36">
        <w:rPr>
          <w:sz w:val="28"/>
          <w:szCs w:val="28"/>
        </w:rPr>
        <w:t>е</w:t>
      </w:r>
      <w:r w:rsidRPr="00D50C36">
        <w:rPr>
          <w:sz w:val="28"/>
          <w:szCs w:val="28"/>
        </w:rPr>
        <w:t>), они дают суммарное излучение, достаточное для того, чтобы вызвать желаемый биологический эффект в патологическом очаге. Это позволяет в большинстве случаев избежать лучевого повреждения здоровой мозговой ткани вне вид</w:t>
      </w:r>
      <w:r w:rsidR="000E0E49">
        <w:rPr>
          <w:sz w:val="28"/>
          <w:szCs w:val="28"/>
        </w:rPr>
        <w:t>имых границ опухоли или АВМ</w:t>
      </w:r>
      <w:r w:rsidRPr="00D50C36">
        <w:rPr>
          <w:sz w:val="28"/>
          <w:szCs w:val="28"/>
        </w:rPr>
        <w:t xml:space="preserve">, функционально и жизненно важных структур мозга. </w:t>
      </w:r>
    </w:p>
    <w:p w:rsidR="00220F30" w:rsidRPr="00D50C36" w:rsidRDefault="00220F30" w:rsidP="00D50C36">
      <w:pPr>
        <w:spacing w:line="276" w:lineRule="auto"/>
        <w:ind w:left="709" w:firstLine="708"/>
        <w:jc w:val="both"/>
        <w:rPr>
          <w:sz w:val="28"/>
          <w:szCs w:val="28"/>
        </w:rPr>
      </w:pPr>
      <w:r w:rsidRPr="00D50C36">
        <w:rPr>
          <w:sz w:val="28"/>
          <w:szCs w:val="28"/>
        </w:rPr>
        <w:t xml:space="preserve">Доза облучения достаточно велика для того, чтобы достичь необходимого эффекта после однократной процедуры (длительность сеанса может длиться от 15 минут до одного часа). Поэтому данный вид лучевого лечения называется </w:t>
      </w:r>
      <w:r w:rsidR="001C307B">
        <w:rPr>
          <w:sz w:val="28"/>
          <w:szCs w:val="28"/>
        </w:rPr>
        <w:t>«</w:t>
      </w:r>
      <w:r w:rsidRPr="00D50C36">
        <w:rPr>
          <w:sz w:val="28"/>
          <w:szCs w:val="28"/>
        </w:rPr>
        <w:t xml:space="preserve">стереотаксической </w:t>
      </w:r>
      <w:proofErr w:type="spellStart"/>
      <w:r w:rsidRPr="00D50C36">
        <w:rPr>
          <w:sz w:val="28"/>
          <w:szCs w:val="28"/>
        </w:rPr>
        <w:t>радиохирургией</w:t>
      </w:r>
      <w:proofErr w:type="spellEnd"/>
      <w:r w:rsidR="001C307B">
        <w:rPr>
          <w:sz w:val="28"/>
          <w:szCs w:val="28"/>
        </w:rPr>
        <w:t>»</w:t>
      </w:r>
      <w:r w:rsidRPr="00D50C36">
        <w:rPr>
          <w:sz w:val="28"/>
          <w:szCs w:val="28"/>
        </w:rPr>
        <w:t>, в отличие от стереотаксической радиотерапии (2-6 сеансов)</w:t>
      </w:r>
      <w:r w:rsidR="00FC018A" w:rsidRPr="00D50C36">
        <w:rPr>
          <w:sz w:val="28"/>
          <w:szCs w:val="28"/>
        </w:rPr>
        <w:t xml:space="preserve"> и в отличие от радиотерапии -</w:t>
      </w:r>
      <w:r w:rsidRPr="00D50C36">
        <w:rPr>
          <w:sz w:val="28"/>
          <w:szCs w:val="28"/>
        </w:rPr>
        <w:t xml:space="preserve"> когда больному проводится до 30-40 сеансов небольшими дозами. Мощное излучение приводит к повреждению ДНК патологических клеток и клеточных мембран, вследствие чего нарушается безудержный рост опухоли. В стенках кровеносных сосудов происходит пролиферация эндотелия (внутреннего слоя сосудистой стенки), вследствие чего просвет </w:t>
      </w:r>
      <w:r w:rsidRPr="00D50C36">
        <w:rPr>
          <w:sz w:val="28"/>
          <w:szCs w:val="28"/>
        </w:rPr>
        <w:lastRenderedPageBreak/>
        <w:t>их сужается и вов</w:t>
      </w:r>
      <w:r w:rsidR="00FC018A" w:rsidRPr="00D50C36">
        <w:rPr>
          <w:sz w:val="28"/>
          <w:szCs w:val="28"/>
        </w:rPr>
        <w:t>се закрывается. К</w:t>
      </w:r>
      <w:r w:rsidRPr="00D50C36">
        <w:rPr>
          <w:sz w:val="28"/>
          <w:szCs w:val="28"/>
        </w:rPr>
        <w:t>ардинальным образом изменяется кровоснабжение (или кровенаполнение) и, в конечном итоге, опухоль или АВМ уменьшаются, а в ряде случаев – исчезают через некоторое время.</w:t>
      </w:r>
    </w:p>
    <w:p w:rsidR="00220F30" w:rsidRPr="00D50C36" w:rsidRDefault="00220F30" w:rsidP="00D50C36">
      <w:pPr>
        <w:spacing w:line="276" w:lineRule="auto"/>
        <w:ind w:left="709" w:firstLine="708"/>
        <w:jc w:val="both"/>
        <w:rPr>
          <w:sz w:val="28"/>
          <w:szCs w:val="28"/>
        </w:rPr>
      </w:pPr>
      <w:r w:rsidRPr="00D50C36">
        <w:rPr>
          <w:sz w:val="28"/>
          <w:szCs w:val="28"/>
        </w:rPr>
        <w:t>Погрешность точности наведения пучков при стереотаксиче</w:t>
      </w:r>
      <w:r w:rsidR="00FC018A" w:rsidRPr="00D50C36">
        <w:rPr>
          <w:sz w:val="28"/>
          <w:szCs w:val="28"/>
        </w:rPr>
        <w:t xml:space="preserve">ском облучении не превышает 0,5-1 </w:t>
      </w:r>
      <w:r w:rsidRPr="00D50C36">
        <w:rPr>
          <w:sz w:val="28"/>
          <w:szCs w:val="28"/>
        </w:rPr>
        <w:t>мм. Это позволяет очень точно наводить пучки в случаях локализации патологического очага в функционально важных зонах или по соседству с ради</w:t>
      </w:r>
      <w:r w:rsidR="000E0E49">
        <w:rPr>
          <w:sz w:val="28"/>
          <w:szCs w:val="28"/>
        </w:rPr>
        <w:t>очувствительными структурами (</w:t>
      </w:r>
      <w:r w:rsidR="00FC018A" w:rsidRPr="00D50C36">
        <w:rPr>
          <w:sz w:val="28"/>
          <w:szCs w:val="28"/>
        </w:rPr>
        <w:t>зрительный нерв, хиазма</w:t>
      </w:r>
      <w:r w:rsidRPr="00D50C36">
        <w:rPr>
          <w:sz w:val="28"/>
          <w:szCs w:val="28"/>
        </w:rPr>
        <w:t xml:space="preserve"> или ствол мозга). Точност</w:t>
      </w:r>
      <w:r w:rsidR="00FC018A" w:rsidRPr="00D50C36">
        <w:rPr>
          <w:sz w:val="28"/>
          <w:szCs w:val="28"/>
        </w:rPr>
        <w:t xml:space="preserve">ь обеспечивается </w:t>
      </w:r>
      <w:r w:rsidRPr="00D50C36">
        <w:rPr>
          <w:sz w:val="28"/>
          <w:szCs w:val="28"/>
        </w:rPr>
        <w:t>жесткой фиксацией головы в рамке, которая является непременным атрибутом стере</w:t>
      </w:r>
      <w:r w:rsidR="00FC018A" w:rsidRPr="00D50C36">
        <w:rPr>
          <w:sz w:val="28"/>
          <w:szCs w:val="28"/>
        </w:rPr>
        <w:t xml:space="preserve">отаксической  </w:t>
      </w:r>
      <w:proofErr w:type="spellStart"/>
      <w:r w:rsidR="00FC018A" w:rsidRPr="00D50C36">
        <w:rPr>
          <w:sz w:val="28"/>
          <w:szCs w:val="28"/>
        </w:rPr>
        <w:t>радиохирургии</w:t>
      </w:r>
      <w:proofErr w:type="spellEnd"/>
      <w:r w:rsidRPr="00D50C36">
        <w:rPr>
          <w:sz w:val="28"/>
          <w:szCs w:val="28"/>
        </w:rPr>
        <w:t>.</w:t>
      </w:r>
    </w:p>
    <w:p w:rsidR="00220F30" w:rsidRPr="00D50C36" w:rsidRDefault="00220F30" w:rsidP="00D50C36">
      <w:pPr>
        <w:spacing w:line="276" w:lineRule="auto"/>
        <w:ind w:left="709" w:firstLine="708"/>
        <w:jc w:val="both"/>
        <w:rPr>
          <w:sz w:val="28"/>
          <w:szCs w:val="28"/>
        </w:rPr>
      </w:pPr>
      <w:r w:rsidRPr="00D50C36">
        <w:rPr>
          <w:sz w:val="28"/>
          <w:szCs w:val="28"/>
        </w:rPr>
        <w:t xml:space="preserve">Показания для </w:t>
      </w:r>
      <w:proofErr w:type="spellStart"/>
      <w:r w:rsidRPr="00D50C36">
        <w:rPr>
          <w:sz w:val="28"/>
          <w:szCs w:val="28"/>
        </w:rPr>
        <w:t>радиохирургии</w:t>
      </w:r>
      <w:proofErr w:type="spellEnd"/>
      <w:r w:rsidRPr="00D50C36">
        <w:rPr>
          <w:sz w:val="28"/>
          <w:szCs w:val="28"/>
        </w:rPr>
        <w:t>: доброкачественные опухоли головного мозга</w:t>
      </w:r>
      <w:r w:rsidR="00FC018A" w:rsidRPr="00D50C36">
        <w:rPr>
          <w:sz w:val="28"/>
          <w:szCs w:val="28"/>
        </w:rPr>
        <w:t xml:space="preserve">; </w:t>
      </w:r>
      <w:r w:rsidRPr="00D50C36">
        <w:rPr>
          <w:sz w:val="28"/>
          <w:szCs w:val="28"/>
        </w:rPr>
        <w:t>невриномы слухового нерва и других черепно-мозговых нервов</w:t>
      </w:r>
      <w:r w:rsidR="00FC018A" w:rsidRPr="00D50C36">
        <w:rPr>
          <w:sz w:val="28"/>
          <w:szCs w:val="28"/>
        </w:rPr>
        <w:t>;</w:t>
      </w:r>
      <w:r w:rsidRPr="00D50C36">
        <w:rPr>
          <w:sz w:val="28"/>
          <w:szCs w:val="28"/>
        </w:rPr>
        <w:t> </w:t>
      </w:r>
      <w:proofErr w:type="spellStart"/>
      <w:r w:rsidRPr="00D50C36">
        <w:rPr>
          <w:sz w:val="28"/>
          <w:szCs w:val="28"/>
        </w:rPr>
        <w:t>менингиомы</w:t>
      </w:r>
      <w:proofErr w:type="spellEnd"/>
      <w:r w:rsidRPr="00D50C36">
        <w:rPr>
          <w:sz w:val="28"/>
          <w:szCs w:val="28"/>
        </w:rPr>
        <w:t xml:space="preserve"> любой локализации</w:t>
      </w:r>
      <w:r w:rsidR="00FC018A" w:rsidRPr="00D50C36">
        <w:rPr>
          <w:sz w:val="28"/>
          <w:szCs w:val="28"/>
        </w:rPr>
        <w:t>;</w:t>
      </w:r>
      <w:r w:rsidRPr="00D50C36">
        <w:rPr>
          <w:sz w:val="28"/>
          <w:szCs w:val="28"/>
        </w:rPr>
        <w:t> опухоли шишковидной железы</w:t>
      </w:r>
      <w:r w:rsidR="00FC018A" w:rsidRPr="00D50C36">
        <w:rPr>
          <w:sz w:val="28"/>
          <w:szCs w:val="28"/>
        </w:rPr>
        <w:t>;</w:t>
      </w:r>
      <w:r w:rsidRPr="00D50C36">
        <w:rPr>
          <w:sz w:val="28"/>
          <w:szCs w:val="28"/>
        </w:rPr>
        <w:t> </w:t>
      </w:r>
      <w:r w:rsidR="00FC018A" w:rsidRPr="00D50C36">
        <w:rPr>
          <w:sz w:val="28"/>
          <w:szCs w:val="28"/>
        </w:rPr>
        <w:t>опухоли гипофиза; м</w:t>
      </w:r>
      <w:r w:rsidRPr="00D50C36">
        <w:rPr>
          <w:sz w:val="28"/>
          <w:szCs w:val="28"/>
        </w:rPr>
        <w:t>етас</w:t>
      </w:r>
      <w:r w:rsidR="00FC018A" w:rsidRPr="00D50C36">
        <w:rPr>
          <w:sz w:val="28"/>
          <w:szCs w:val="28"/>
        </w:rPr>
        <w:t>тазы рака в головной мозг (3-</w:t>
      </w:r>
      <w:r w:rsidRPr="00D50C36">
        <w:rPr>
          <w:sz w:val="28"/>
          <w:szCs w:val="28"/>
        </w:rPr>
        <w:t>5)</w:t>
      </w:r>
      <w:r w:rsidR="0000479D" w:rsidRPr="00D50C36">
        <w:rPr>
          <w:sz w:val="28"/>
          <w:szCs w:val="28"/>
        </w:rPr>
        <w:t>; АВМ</w:t>
      </w:r>
      <w:r w:rsidRPr="00D50C36">
        <w:rPr>
          <w:sz w:val="28"/>
          <w:szCs w:val="28"/>
        </w:rPr>
        <w:t xml:space="preserve"> и кавернозные ангиомы</w:t>
      </w:r>
      <w:r w:rsidR="00FC018A" w:rsidRPr="00D50C36">
        <w:rPr>
          <w:sz w:val="28"/>
          <w:szCs w:val="28"/>
        </w:rPr>
        <w:t>; п</w:t>
      </w:r>
      <w:r w:rsidRPr="00D50C36">
        <w:rPr>
          <w:sz w:val="28"/>
          <w:szCs w:val="28"/>
        </w:rPr>
        <w:t>ерви</w:t>
      </w:r>
      <w:r w:rsidR="00FC018A" w:rsidRPr="00D50C36">
        <w:rPr>
          <w:sz w:val="28"/>
          <w:szCs w:val="28"/>
        </w:rPr>
        <w:t>чные внутримозговые опухоли (I-</w:t>
      </w:r>
      <w:r w:rsidRPr="00D50C36">
        <w:rPr>
          <w:sz w:val="28"/>
          <w:szCs w:val="28"/>
        </w:rPr>
        <w:t>III степени злокаче</w:t>
      </w:r>
      <w:r w:rsidR="0000479D" w:rsidRPr="00D50C36">
        <w:rPr>
          <w:sz w:val="28"/>
          <w:szCs w:val="28"/>
        </w:rPr>
        <w:t xml:space="preserve">ственности) - при возникновении </w:t>
      </w:r>
      <w:r w:rsidRPr="00D50C36">
        <w:rPr>
          <w:sz w:val="28"/>
          <w:szCs w:val="28"/>
        </w:rPr>
        <w:t>продолженного роста после проведенного хирургического лечения, лучевой терапии и химиотерапии, как</w:t>
      </w:r>
      <w:r w:rsidR="0019504C">
        <w:rPr>
          <w:sz w:val="28"/>
          <w:szCs w:val="28"/>
        </w:rPr>
        <w:t xml:space="preserve"> </w:t>
      </w:r>
      <w:r w:rsidRPr="00D50C36">
        <w:rPr>
          <w:sz w:val="28"/>
          <w:szCs w:val="28"/>
        </w:rPr>
        <w:t xml:space="preserve">составная часть комплексного лечения или </w:t>
      </w:r>
      <w:r w:rsidR="00FC018A" w:rsidRPr="00D50C36">
        <w:rPr>
          <w:sz w:val="28"/>
          <w:szCs w:val="28"/>
        </w:rPr>
        <w:t>как самостоятельный вид лечения;</w:t>
      </w:r>
      <w:r w:rsidR="00F8062B" w:rsidRPr="00D50C36">
        <w:rPr>
          <w:sz w:val="28"/>
          <w:szCs w:val="28"/>
        </w:rPr>
        <w:t xml:space="preserve"> н</w:t>
      </w:r>
      <w:r w:rsidRPr="00D50C36">
        <w:rPr>
          <w:sz w:val="28"/>
          <w:szCs w:val="28"/>
        </w:rPr>
        <w:t>евралгия тройничного нерва</w:t>
      </w:r>
      <w:r w:rsidR="00F8062B" w:rsidRPr="00D50C36">
        <w:rPr>
          <w:sz w:val="28"/>
          <w:szCs w:val="28"/>
        </w:rPr>
        <w:t>.</w:t>
      </w:r>
    </w:p>
    <w:p w:rsidR="00220F30" w:rsidRPr="00D50C36" w:rsidRDefault="00220F30" w:rsidP="00D50C36">
      <w:pPr>
        <w:spacing w:line="276" w:lineRule="auto"/>
        <w:ind w:left="709" w:firstLine="708"/>
        <w:jc w:val="both"/>
        <w:rPr>
          <w:sz w:val="28"/>
          <w:szCs w:val="28"/>
        </w:rPr>
      </w:pPr>
      <w:r w:rsidRPr="00D50C36">
        <w:rPr>
          <w:sz w:val="28"/>
          <w:szCs w:val="28"/>
        </w:rPr>
        <w:t xml:space="preserve">Следует особенно подчеркнуть, что радиохирургическое лечение показано больным на той стадии заболевания, когда патологический очаг еще небольших размеров до 3,5 см и не вызывает грубых неврологических симптомов, при удовлетворительном качестве жизни. Это имеет особенное значение при локализации очага в недоступных или труднодоступных и функционально важных зонах головного мозга. </w:t>
      </w:r>
      <w:proofErr w:type="spellStart"/>
      <w:r w:rsidRPr="00D50C36">
        <w:rPr>
          <w:sz w:val="28"/>
          <w:szCs w:val="28"/>
        </w:rPr>
        <w:t>Радиохирургия</w:t>
      </w:r>
      <w:proofErr w:type="spellEnd"/>
      <w:r w:rsidRPr="00D50C36">
        <w:rPr>
          <w:sz w:val="28"/>
          <w:szCs w:val="28"/>
        </w:rPr>
        <w:t xml:space="preserve"> также показана в тех случаях, когда предшествующее хирургическое вмешательство не привело к полному удалению опухоли, либо при ее рецидиве. Пожилым и ослабленным пациентам, при наличии показаний, проведение радиохирургического лечения также предпочтительнее, т.к. переносится оно значительно легче, чем оперативное вмешательство. В</w:t>
      </w:r>
      <w:r w:rsidR="000E0E49">
        <w:rPr>
          <w:sz w:val="28"/>
          <w:szCs w:val="28"/>
        </w:rPr>
        <w:t xml:space="preserve"> некоторых ситуациях (</w:t>
      </w:r>
      <w:r w:rsidRPr="00D50C36">
        <w:rPr>
          <w:sz w:val="28"/>
          <w:szCs w:val="28"/>
        </w:rPr>
        <w:t xml:space="preserve">при метастазах рака), </w:t>
      </w:r>
      <w:proofErr w:type="spellStart"/>
      <w:r w:rsidRPr="00D50C36">
        <w:rPr>
          <w:sz w:val="28"/>
          <w:szCs w:val="28"/>
        </w:rPr>
        <w:t>радиохирургия</w:t>
      </w:r>
      <w:proofErr w:type="spellEnd"/>
      <w:r w:rsidRPr="00D50C36">
        <w:rPr>
          <w:sz w:val="28"/>
          <w:szCs w:val="28"/>
        </w:rPr>
        <w:t xml:space="preserve"> имеет преимущества перед обычно</w:t>
      </w:r>
      <w:r w:rsidR="000E0E49">
        <w:rPr>
          <w:sz w:val="28"/>
          <w:szCs w:val="28"/>
        </w:rPr>
        <w:t>й лучевой терапией</w:t>
      </w:r>
      <w:r w:rsidRPr="00D50C36">
        <w:rPr>
          <w:sz w:val="28"/>
          <w:szCs w:val="28"/>
        </w:rPr>
        <w:t xml:space="preserve"> в отношении опухолей, устойчивых к обычному облучению. О</w:t>
      </w:r>
      <w:r w:rsidR="00A66B64" w:rsidRPr="00D50C36">
        <w:rPr>
          <w:sz w:val="28"/>
          <w:szCs w:val="28"/>
        </w:rPr>
        <w:t xml:space="preserve">сновная задача лечения - </w:t>
      </w:r>
      <w:r w:rsidRPr="00D50C36">
        <w:rPr>
          <w:sz w:val="28"/>
          <w:szCs w:val="28"/>
        </w:rPr>
        <w:t xml:space="preserve">контроль роста патологического новообразования. Это означает, что результат лечения тем успешнее, чем дольше после </w:t>
      </w:r>
      <w:proofErr w:type="spellStart"/>
      <w:r w:rsidRPr="00D50C36">
        <w:rPr>
          <w:sz w:val="28"/>
          <w:szCs w:val="28"/>
        </w:rPr>
        <w:t>радиохирургии</w:t>
      </w:r>
      <w:proofErr w:type="spellEnd"/>
      <w:r w:rsidRPr="00D50C36">
        <w:rPr>
          <w:sz w:val="28"/>
          <w:szCs w:val="28"/>
        </w:rPr>
        <w:t xml:space="preserve"> отсутствуют признаки продолженного роста опухоли.</w:t>
      </w:r>
    </w:p>
    <w:p w:rsidR="00220F30" w:rsidRPr="00D50C36" w:rsidRDefault="00220F30" w:rsidP="00D50C36">
      <w:pPr>
        <w:spacing w:line="276" w:lineRule="auto"/>
        <w:ind w:left="709" w:firstLine="708"/>
        <w:jc w:val="both"/>
        <w:rPr>
          <w:sz w:val="28"/>
          <w:szCs w:val="28"/>
        </w:rPr>
      </w:pPr>
      <w:r w:rsidRPr="00D50C36">
        <w:rPr>
          <w:sz w:val="28"/>
          <w:szCs w:val="28"/>
        </w:rPr>
        <w:t xml:space="preserve">Противопоказано применение </w:t>
      </w:r>
      <w:proofErr w:type="spellStart"/>
      <w:r w:rsidRPr="00D50C36">
        <w:rPr>
          <w:sz w:val="28"/>
          <w:szCs w:val="28"/>
        </w:rPr>
        <w:t>радиохирургии</w:t>
      </w:r>
      <w:proofErr w:type="spellEnd"/>
      <w:r w:rsidRPr="00D50C36">
        <w:rPr>
          <w:sz w:val="28"/>
          <w:szCs w:val="28"/>
        </w:rPr>
        <w:t xml:space="preserve"> в случае быстро развивающихся симптомов сдавления головного мозга, например, опухолью значительных размеров. Также при больших размерах образования лучевая </w:t>
      </w:r>
      <w:r w:rsidRPr="00D50C36">
        <w:rPr>
          <w:sz w:val="28"/>
          <w:szCs w:val="28"/>
        </w:rPr>
        <w:lastRenderedPageBreak/>
        <w:t>нагрузка на здоровую окружающую мозговую ткань становится чрезмерно высокой, что повышает риск развития постлучевых осложнений.</w:t>
      </w:r>
    </w:p>
    <w:p w:rsidR="00812586" w:rsidRPr="00D50C36" w:rsidRDefault="000E0E49" w:rsidP="00812586">
      <w:pPr>
        <w:spacing w:line="276" w:lineRule="auto"/>
        <w:ind w:left="709" w:firstLine="708"/>
        <w:jc w:val="both"/>
        <w:rPr>
          <w:sz w:val="28"/>
          <w:szCs w:val="28"/>
        </w:rPr>
      </w:pPr>
      <w:r>
        <w:rPr>
          <w:sz w:val="28"/>
          <w:szCs w:val="28"/>
        </w:rPr>
        <w:t>Таким образом,</w:t>
      </w:r>
      <w:r w:rsidR="00812586" w:rsidRPr="00D50C36">
        <w:rPr>
          <w:sz w:val="28"/>
          <w:szCs w:val="28"/>
        </w:rPr>
        <w:t>«</w:t>
      </w:r>
      <w:r w:rsidR="00812586" w:rsidRPr="00D50C36">
        <w:rPr>
          <w:sz w:val="28"/>
          <w:szCs w:val="28"/>
          <w:lang w:val="en-US"/>
        </w:rPr>
        <w:t>TRILOGY</w:t>
      </w:r>
      <w:r w:rsidR="00812586" w:rsidRPr="00D50C36">
        <w:rPr>
          <w:sz w:val="28"/>
          <w:szCs w:val="28"/>
        </w:rPr>
        <w:t xml:space="preserve">» - более совершенная установка </w:t>
      </w:r>
      <w:proofErr w:type="spellStart"/>
      <w:r w:rsidR="00812586" w:rsidRPr="00D50C36">
        <w:rPr>
          <w:sz w:val="28"/>
          <w:szCs w:val="28"/>
        </w:rPr>
        <w:t>радиохирургии</w:t>
      </w:r>
      <w:proofErr w:type="spellEnd"/>
      <w:r w:rsidR="00812586" w:rsidRPr="00D50C36">
        <w:rPr>
          <w:sz w:val="28"/>
          <w:szCs w:val="28"/>
        </w:rPr>
        <w:t>, чем «</w:t>
      </w:r>
      <w:r w:rsidR="00812586" w:rsidRPr="00D50C36">
        <w:rPr>
          <w:sz w:val="28"/>
          <w:szCs w:val="28"/>
          <w:lang w:val="en-US"/>
        </w:rPr>
        <w:t>GAMMA</w:t>
      </w:r>
      <w:r w:rsidR="0019504C">
        <w:rPr>
          <w:sz w:val="28"/>
          <w:szCs w:val="28"/>
        </w:rPr>
        <w:t xml:space="preserve"> </w:t>
      </w:r>
      <w:r w:rsidR="00812586" w:rsidRPr="00D50C36">
        <w:rPr>
          <w:sz w:val="28"/>
          <w:szCs w:val="28"/>
          <w:lang w:val="en-US"/>
        </w:rPr>
        <w:t>KNIFE</w:t>
      </w:r>
      <w:r w:rsidR="00812586" w:rsidRPr="00D50C36">
        <w:rPr>
          <w:sz w:val="28"/>
          <w:szCs w:val="28"/>
        </w:rPr>
        <w:t>»,  «</w:t>
      </w:r>
      <w:r w:rsidR="00812586" w:rsidRPr="00D50C36">
        <w:rPr>
          <w:sz w:val="28"/>
          <w:szCs w:val="28"/>
          <w:lang w:val="en-US"/>
        </w:rPr>
        <w:t>CYBER</w:t>
      </w:r>
      <w:r w:rsidR="0019504C">
        <w:rPr>
          <w:sz w:val="28"/>
          <w:szCs w:val="28"/>
        </w:rPr>
        <w:t xml:space="preserve"> </w:t>
      </w:r>
      <w:r w:rsidR="00812586" w:rsidRPr="00D50C36">
        <w:rPr>
          <w:sz w:val="28"/>
          <w:szCs w:val="28"/>
          <w:lang w:val="en-US"/>
        </w:rPr>
        <w:t>KNIFE</w:t>
      </w:r>
      <w:r w:rsidR="00812586" w:rsidRPr="00D50C36">
        <w:rPr>
          <w:sz w:val="28"/>
          <w:szCs w:val="28"/>
        </w:rPr>
        <w:t>» и «</w:t>
      </w:r>
      <w:r w:rsidR="00812586" w:rsidRPr="00D50C36">
        <w:rPr>
          <w:sz w:val="28"/>
          <w:szCs w:val="28"/>
          <w:lang w:val="en-US"/>
        </w:rPr>
        <w:t>NOVALIS</w:t>
      </w:r>
      <w:r w:rsidR="00812586" w:rsidRPr="00D50C36">
        <w:rPr>
          <w:sz w:val="28"/>
          <w:szCs w:val="28"/>
        </w:rPr>
        <w:t>», направляющая на опухоль дозу в несколько раз больше, чем в указанных выше аппаратах. Это уменьшает время лечения рака.</w:t>
      </w:r>
    </w:p>
    <w:p w:rsidR="00220F30" w:rsidRPr="00D50C36" w:rsidRDefault="00220F30" w:rsidP="00D50C36">
      <w:pPr>
        <w:spacing w:line="276" w:lineRule="auto"/>
        <w:ind w:left="709" w:firstLine="708"/>
        <w:jc w:val="both"/>
        <w:rPr>
          <w:sz w:val="28"/>
          <w:szCs w:val="28"/>
        </w:rPr>
      </w:pPr>
      <w:r w:rsidRPr="00D50C36">
        <w:rPr>
          <w:sz w:val="28"/>
          <w:szCs w:val="28"/>
        </w:rPr>
        <w:t xml:space="preserve">Основные преимущества </w:t>
      </w:r>
      <w:r w:rsidR="00A66B64" w:rsidRPr="00D50C36">
        <w:rPr>
          <w:sz w:val="28"/>
          <w:szCs w:val="28"/>
        </w:rPr>
        <w:t>«</w:t>
      </w:r>
      <w:r w:rsidR="00A66B64" w:rsidRPr="00D50C36">
        <w:rPr>
          <w:sz w:val="28"/>
          <w:szCs w:val="28"/>
          <w:lang w:val="en-US"/>
        </w:rPr>
        <w:t>TRILOGY</w:t>
      </w:r>
      <w:r w:rsidR="00A66B64" w:rsidRPr="00D50C36">
        <w:rPr>
          <w:sz w:val="28"/>
          <w:szCs w:val="28"/>
        </w:rPr>
        <w:t xml:space="preserve">» -  его </w:t>
      </w:r>
      <w:proofErr w:type="spellStart"/>
      <w:r w:rsidR="00A66B64" w:rsidRPr="00D50C36">
        <w:rPr>
          <w:sz w:val="28"/>
          <w:szCs w:val="28"/>
        </w:rPr>
        <w:t>неинвазивность</w:t>
      </w:r>
      <w:proofErr w:type="spellEnd"/>
      <w:r w:rsidR="00A66B64" w:rsidRPr="00D50C36">
        <w:rPr>
          <w:sz w:val="28"/>
          <w:szCs w:val="28"/>
        </w:rPr>
        <w:t>. Д</w:t>
      </w:r>
      <w:r w:rsidRPr="00D50C36">
        <w:rPr>
          <w:sz w:val="28"/>
          <w:szCs w:val="28"/>
        </w:rPr>
        <w:t>ля проведения лечения нет необходимости в длительной дооперационной подго</w:t>
      </w:r>
      <w:r w:rsidR="00A66B64" w:rsidRPr="00D50C36">
        <w:rPr>
          <w:sz w:val="28"/>
          <w:szCs w:val="28"/>
        </w:rPr>
        <w:t>товке,</w:t>
      </w:r>
      <w:r w:rsidRPr="00D50C36">
        <w:rPr>
          <w:sz w:val="28"/>
          <w:szCs w:val="28"/>
        </w:rPr>
        <w:t xml:space="preserve"> в послеоперационном лечении и реабилитации. Следует особо указать на успешность применения данного вида лечения у больных, которым обычная операция противопоказана вследствие наличия тяжелых сопутствующих заболеваний, а также при локализации патологического процесса в глубинных и функционально важных зонах головного мозга. К тому же отсутствует риск анестезиологических и хирургических осложнений (кровотечения, воспаления, </w:t>
      </w:r>
      <w:proofErr w:type="spellStart"/>
      <w:r w:rsidRPr="00D50C36">
        <w:rPr>
          <w:sz w:val="28"/>
          <w:szCs w:val="28"/>
        </w:rPr>
        <w:t>ликвореи</w:t>
      </w:r>
      <w:proofErr w:type="spellEnd"/>
      <w:r w:rsidRPr="00D50C36">
        <w:rPr>
          <w:sz w:val="28"/>
          <w:szCs w:val="28"/>
        </w:rPr>
        <w:t xml:space="preserve"> и пр.), присущих обычным нейрохирургическим операциям. </w:t>
      </w:r>
      <w:r w:rsidR="00A66B64" w:rsidRPr="00D50C36">
        <w:rPr>
          <w:sz w:val="28"/>
          <w:szCs w:val="28"/>
        </w:rPr>
        <w:tab/>
      </w:r>
      <w:r w:rsidRPr="00D50C36">
        <w:rPr>
          <w:sz w:val="28"/>
          <w:szCs w:val="28"/>
        </w:rPr>
        <w:t>Возможность амбулаторного лечения серьезных патологий мозга (опухолей, АВМ) приводит к значительной экономии материальных ресурсов.</w:t>
      </w:r>
    </w:p>
    <w:p w:rsidR="00220F30" w:rsidRPr="00D50C36" w:rsidRDefault="00220F30" w:rsidP="00D50C36">
      <w:pPr>
        <w:spacing w:line="276" w:lineRule="auto"/>
        <w:ind w:left="709"/>
        <w:jc w:val="both"/>
        <w:rPr>
          <w:sz w:val="28"/>
          <w:szCs w:val="28"/>
        </w:rPr>
      </w:pPr>
      <w:r w:rsidRPr="00D50C36">
        <w:rPr>
          <w:sz w:val="28"/>
          <w:szCs w:val="28"/>
        </w:rPr>
        <w:br/>
      </w:r>
      <w:r w:rsidRPr="00D50C36">
        <w:rPr>
          <w:sz w:val="28"/>
          <w:szCs w:val="28"/>
        </w:rPr>
        <w:br/>
      </w:r>
      <w:r w:rsidRPr="00D50C36">
        <w:rPr>
          <w:sz w:val="28"/>
          <w:szCs w:val="28"/>
        </w:rPr>
        <w:br/>
      </w:r>
      <w:r w:rsidRPr="00D50C36">
        <w:rPr>
          <w:sz w:val="28"/>
          <w:szCs w:val="28"/>
        </w:rPr>
        <w:br/>
      </w:r>
      <w:r w:rsidRPr="00D50C36">
        <w:rPr>
          <w:sz w:val="28"/>
          <w:szCs w:val="28"/>
        </w:rPr>
        <w:br/>
      </w:r>
    </w:p>
    <w:p w:rsidR="00220F30" w:rsidRPr="00D50C36" w:rsidRDefault="00220F30" w:rsidP="00D50C36">
      <w:pPr>
        <w:spacing w:line="276" w:lineRule="auto"/>
        <w:ind w:left="709"/>
        <w:jc w:val="both"/>
        <w:rPr>
          <w:sz w:val="28"/>
          <w:szCs w:val="28"/>
        </w:rPr>
      </w:pPr>
    </w:p>
    <w:p w:rsidR="00220F30" w:rsidRPr="00D50C36" w:rsidRDefault="00220F30" w:rsidP="00D50C36">
      <w:pPr>
        <w:spacing w:line="276" w:lineRule="auto"/>
        <w:ind w:left="709"/>
        <w:jc w:val="both"/>
        <w:rPr>
          <w:sz w:val="28"/>
          <w:szCs w:val="28"/>
        </w:rPr>
      </w:pPr>
    </w:p>
    <w:p w:rsidR="00220F30" w:rsidRPr="00D50C36" w:rsidRDefault="00220F30" w:rsidP="00D50C36">
      <w:pPr>
        <w:spacing w:line="276" w:lineRule="auto"/>
        <w:ind w:left="709"/>
        <w:jc w:val="both"/>
        <w:rPr>
          <w:sz w:val="28"/>
          <w:szCs w:val="28"/>
        </w:rPr>
      </w:pPr>
    </w:p>
    <w:p w:rsidR="00220F30" w:rsidRPr="00D50C36" w:rsidRDefault="00220F30" w:rsidP="00D50C36">
      <w:pPr>
        <w:spacing w:line="276" w:lineRule="auto"/>
        <w:ind w:left="709"/>
        <w:jc w:val="both"/>
        <w:rPr>
          <w:sz w:val="28"/>
          <w:szCs w:val="28"/>
        </w:rPr>
      </w:pPr>
    </w:p>
    <w:p w:rsidR="00BB2A6E" w:rsidRDefault="00BB2A6E" w:rsidP="00D50C36">
      <w:pPr>
        <w:spacing w:line="276" w:lineRule="auto"/>
        <w:ind w:left="709"/>
        <w:jc w:val="both"/>
        <w:rPr>
          <w:sz w:val="28"/>
          <w:szCs w:val="28"/>
        </w:rPr>
      </w:pPr>
    </w:p>
    <w:p w:rsidR="00D95804" w:rsidRDefault="00D95804" w:rsidP="00D50C36">
      <w:pPr>
        <w:spacing w:line="276" w:lineRule="auto"/>
        <w:ind w:left="709"/>
        <w:jc w:val="both"/>
        <w:rPr>
          <w:sz w:val="28"/>
          <w:szCs w:val="28"/>
        </w:rPr>
      </w:pPr>
    </w:p>
    <w:p w:rsidR="00812586" w:rsidRDefault="00812586" w:rsidP="00D50C36">
      <w:pPr>
        <w:spacing w:line="276" w:lineRule="auto"/>
        <w:ind w:left="709"/>
        <w:jc w:val="both"/>
        <w:rPr>
          <w:sz w:val="28"/>
          <w:szCs w:val="28"/>
        </w:rPr>
      </w:pPr>
    </w:p>
    <w:p w:rsidR="00812586" w:rsidRDefault="00812586" w:rsidP="00D50C36">
      <w:pPr>
        <w:spacing w:line="276" w:lineRule="auto"/>
        <w:ind w:left="709"/>
        <w:jc w:val="both"/>
        <w:rPr>
          <w:sz w:val="28"/>
          <w:szCs w:val="28"/>
        </w:rPr>
      </w:pPr>
    </w:p>
    <w:p w:rsidR="00812586" w:rsidRDefault="00812586" w:rsidP="00D50C36">
      <w:pPr>
        <w:spacing w:line="276" w:lineRule="auto"/>
        <w:ind w:left="709"/>
        <w:jc w:val="both"/>
        <w:rPr>
          <w:sz w:val="28"/>
          <w:szCs w:val="28"/>
        </w:rPr>
      </w:pPr>
    </w:p>
    <w:p w:rsidR="00812586" w:rsidRDefault="00812586" w:rsidP="00D50C36">
      <w:pPr>
        <w:spacing w:line="276" w:lineRule="auto"/>
        <w:ind w:left="709"/>
        <w:jc w:val="both"/>
        <w:rPr>
          <w:sz w:val="28"/>
          <w:szCs w:val="28"/>
        </w:rPr>
      </w:pPr>
    </w:p>
    <w:p w:rsidR="00812586" w:rsidRDefault="00812586" w:rsidP="00D50C36">
      <w:pPr>
        <w:spacing w:line="276" w:lineRule="auto"/>
        <w:ind w:left="709"/>
        <w:jc w:val="both"/>
        <w:rPr>
          <w:sz w:val="28"/>
          <w:szCs w:val="28"/>
        </w:rPr>
      </w:pPr>
    </w:p>
    <w:p w:rsidR="001C307B" w:rsidRDefault="001C307B" w:rsidP="00D50C36">
      <w:pPr>
        <w:spacing w:line="276" w:lineRule="auto"/>
        <w:ind w:left="709"/>
        <w:jc w:val="both"/>
        <w:rPr>
          <w:sz w:val="28"/>
          <w:szCs w:val="28"/>
        </w:rPr>
      </w:pPr>
    </w:p>
    <w:p w:rsidR="00812586" w:rsidRDefault="00812586" w:rsidP="00D50C36">
      <w:pPr>
        <w:spacing w:line="276" w:lineRule="auto"/>
        <w:ind w:left="709"/>
        <w:jc w:val="both"/>
        <w:rPr>
          <w:sz w:val="28"/>
          <w:szCs w:val="28"/>
        </w:rPr>
      </w:pPr>
    </w:p>
    <w:p w:rsidR="00D95804" w:rsidRPr="00D50C36" w:rsidRDefault="00D95804" w:rsidP="00D50C36">
      <w:pPr>
        <w:spacing w:line="276" w:lineRule="auto"/>
        <w:ind w:left="709"/>
        <w:jc w:val="both"/>
        <w:rPr>
          <w:sz w:val="28"/>
          <w:szCs w:val="28"/>
        </w:rPr>
      </w:pPr>
    </w:p>
    <w:p w:rsidR="00220F30" w:rsidRPr="00113D71" w:rsidRDefault="00220F30" w:rsidP="00D50C36">
      <w:pPr>
        <w:spacing w:line="276" w:lineRule="auto"/>
        <w:ind w:left="709"/>
        <w:jc w:val="both"/>
        <w:rPr>
          <w:sz w:val="28"/>
          <w:szCs w:val="28"/>
        </w:rPr>
      </w:pPr>
    </w:p>
    <w:p w:rsidR="006D1E53" w:rsidRPr="00D50C36" w:rsidRDefault="00364207" w:rsidP="00E66CA8">
      <w:pPr>
        <w:shd w:val="clear" w:color="auto" w:fill="FFFFFF"/>
        <w:spacing w:after="240" w:line="276" w:lineRule="auto"/>
        <w:ind w:left="709"/>
        <w:jc w:val="center"/>
        <w:outlineLvl w:val="0"/>
        <w:rPr>
          <w:b/>
          <w:bCs/>
          <w:caps/>
          <w:kern w:val="36"/>
          <w:sz w:val="28"/>
          <w:szCs w:val="28"/>
        </w:rPr>
      </w:pPr>
      <w:r w:rsidRPr="00D50C36">
        <w:rPr>
          <w:b/>
          <w:bCs/>
          <w:caps/>
          <w:kern w:val="36"/>
          <w:sz w:val="28"/>
          <w:szCs w:val="28"/>
        </w:rPr>
        <w:lastRenderedPageBreak/>
        <w:t xml:space="preserve">ФРАКЦИОННАЯ ЛУЧЕВАЯ ТЕРАПИЯ </w:t>
      </w:r>
      <w:r w:rsidRPr="00D50C36">
        <w:rPr>
          <w:b/>
          <w:sz w:val="28"/>
          <w:szCs w:val="28"/>
        </w:rPr>
        <w:t>«T</w:t>
      </w:r>
      <w:r w:rsidRPr="00D50C36">
        <w:rPr>
          <w:b/>
          <w:sz w:val="28"/>
          <w:szCs w:val="28"/>
          <w:lang w:val="en-US"/>
        </w:rPr>
        <w:t>RUE</w:t>
      </w:r>
      <w:r w:rsidRPr="00D50C36">
        <w:rPr>
          <w:b/>
          <w:sz w:val="28"/>
          <w:szCs w:val="28"/>
        </w:rPr>
        <w:t xml:space="preserve"> B</w:t>
      </w:r>
      <w:r w:rsidRPr="00D50C36">
        <w:rPr>
          <w:b/>
          <w:sz w:val="28"/>
          <w:szCs w:val="28"/>
          <w:lang w:val="en-US"/>
        </w:rPr>
        <w:t>EAM</w:t>
      </w:r>
      <w:r w:rsidRPr="00D50C36">
        <w:rPr>
          <w:b/>
          <w:sz w:val="28"/>
          <w:szCs w:val="28"/>
        </w:rPr>
        <w:t>»</w:t>
      </w:r>
    </w:p>
    <w:p w:rsidR="00E22ABF" w:rsidRDefault="00E22ABF" w:rsidP="00E22ABF">
      <w:pPr>
        <w:ind w:left="708" w:firstLine="708"/>
        <w:jc w:val="both"/>
        <w:rPr>
          <w:sz w:val="28"/>
          <w:szCs w:val="28"/>
        </w:rPr>
      </w:pPr>
      <w:r w:rsidRPr="00BC234B">
        <w:rPr>
          <w:sz w:val="28"/>
          <w:szCs w:val="28"/>
        </w:rPr>
        <w:t>В основу первых аппаратов для лучевой терапии были положены разработки ускорителей, применявшихся в науч</w:t>
      </w:r>
      <w:r w:rsidRPr="00BC234B">
        <w:rPr>
          <w:sz w:val="28"/>
          <w:szCs w:val="28"/>
        </w:rPr>
        <w:softHyphen/>
        <w:t>ных исследованиях. Но для их использования в клиниках потребовалась существенная модернизация аппаратов. Необходимо было создать специальные выходные устрой</w:t>
      </w:r>
      <w:r w:rsidRPr="00BC234B">
        <w:rPr>
          <w:sz w:val="28"/>
          <w:szCs w:val="28"/>
        </w:rPr>
        <w:softHyphen/>
        <w:t>ства для формирования полей облучения с размерами, наи</w:t>
      </w:r>
      <w:r w:rsidRPr="00BC234B">
        <w:rPr>
          <w:sz w:val="28"/>
          <w:szCs w:val="28"/>
        </w:rPr>
        <w:softHyphen/>
        <w:t>более характерными для лечения различных локализаций</w:t>
      </w:r>
      <w:r w:rsidR="007233BA">
        <w:rPr>
          <w:sz w:val="28"/>
          <w:szCs w:val="28"/>
        </w:rPr>
        <w:t xml:space="preserve"> </w:t>
      </w:r>
      <w:r w:rsidRPr="00BC234B">
        <w:rPr>
          <w:sz w:val="28"/>
          <w:szCs w:val="28"/>
        </w:rPr>
        <w:t>опухолевых очагов, через</w:t>
      </w:r>
      <w:r>
        <w:rPr>
          <w:sz w:val="28"/>
          <w:szCs w:val="28"/>
        </w:rPr>
        <w:t xml:space="preserve"> которые фотоны и электроны вы</w:t>
      </w:r>
      <w:r>
        <w:rPr>
          <w:sz w:val="28"/>
          <w:szCs w:val="28"/>
        </w:rPr>
        <w:softHyphen/>
      </w:r>
      <w:r w:rsidRPr="00BC234B">
        <w:rPr>
          <w:sz w:val="28"/>
          <w:szCs w:val="28"/>
        </w:rPr>
        <w:t>водились бы на пациентов. Потребовались специальные ле</w:t>
      </w:r>
      <w:r w:rsidRPr="00BC234B">
        <w:rPr>
          <w:sz w:val="28"/>
          <w:szCs w:val="28"/>
        </w:rPr>
        <w:softHyphen/>
        <w:t>чебные столы для размещения пациентов с возможностью последующего центрирования мишени относительно осей радиационного пучка. Кроме того, необходимо было разра</w:t>
      </w:r>
      <w:r w:rsidRPr="00BC234B">
        <w:rPr>
          <w:sz w:val="28"/>
          <w:szCs w:val="28"/>
        </w:rPr>
        <w:softHyphen/>
        <w:t>ботать системы технического и дозиметрического контроля процесса облучения. Дальнейшее развитие медицинских линейных ускори</w:t>
      </w:r>
      <w:r w:rsidRPr="00BC234B">
        <w:rPr>
          <w:sz w:val="28"/>
          <w:szCs w:val="28"/>
        </w:rPr>
        <w:softHyphen/>
        <w:t xml:space="preserve">телей проходило по пути </w:t>
      </w:r>
      <w:r>
        <w:rPr>
          <w:sz w:val="28"/>
          <w:szCs w:val="28"/>
        </w:rPr>
        <w:t>усовершенствования их конструк</w:t>
      </w:r>
      <w:r>
        <w:rPr>
          <w:sz w:val="28"/>
          <w:szCs w:val="28"/>
        </w:rPr>
        <w:softHyphen/>
      </w:r>
      <w:r w:rsidRPr="00BC234B">
        <w:rPr>
          <w:sz w:val="28"/>
          <w:szCs w:val="28"/>
        </w:rPr>
        <w:t>ции, повышения надежнос</w:t>
      </w:r>
      <w:r>
        <w:rPr>
          <w:sz w:val="28"/>
          <w:szCs w:val="28"/>
        </w:rPr>
        <w:t>ти работы отдельных узлов и си</w:t>
      </w:r>
      <w:r>
        <w:rPr>
          <w:sz w:val="28"/>
          <w:szCs w:val="28"/>
        </w:rPr>
        <w:softHyphen/>
      </w:r>
      <w:r w:rsidRPr="00BC234B">
        <w:rPr>
          <w:sz w:val="28"/>
          <w:szCs w:val="28"/>
        </w:rPr>
        <w:t>стем, обеспечения точности дозиметрического контроля отпускаемой дозы и ув</w:t>
      </w:r>
      <w:r>
        <w:rPr>
          <w:sz w:val="28"/>
          <w:szCs w:val="28"/>
        </w:rPr>
        <w:t>еличения ее максимальной мощно</w:t>
      </w:r>
      <w:r>
        <w:rPr>
          <w:sz w:val="28"/>
          <w:szCs w:val="28"/>
        </w:rPr>
        <w:softHyphen/>
      </w:r>
      <w:r w:rsidRPr="00BC234B">
        <w:rPr>
          <w:sz w:val="28"/>
          <w:szCs w:val="28"/>
        </w:rPr>
        <w:t xml:space="preserve">сти, увеличения максимальных размеров полей облучения. </w:t>
      </w:r>
    </w:p>
    <w:p w:rsidR="00356CFF" w:rsidRPr="00D50C36" w:rsidRDefault="00A84B63" w:rsidP="00D50C36">
      <w:pPr>
        <w:spacing w:line="276" w:lineRule="auto"/>
        <w:ind w:left="709" w:firstLine="708"/>
        <w:jc w:val="both"/>
        <w:rPr>
          <w:sz w:val="28"/>
          <w:szCs w:val="28"/>
        </w:rPr>
      </w:pPr>
      <w:r w:rsidRPr="00D50C36">
        <w:rPr>
          <w:sz w:val="28"/>
          <w:szCs w:val="28"/>
        </w:rPr>
        <w:t>Система «T</w:t>
      </w:r>
      <w:r w:rsidRPr="00D50C36">
        <w:rPr>
          <w:sz w:val="28"/>
          <w:szCs w:val="28"/>
          <w:lang w:val="en-US"/>
        </w:rPr>
        <w:t>RUE</w:t>
      </w:r>
      <w:r w:rsidRPr="00D50C36">
        <w:rPr>
          <w:sz w:val="28"/>
          <w:szCs w:val="28"/>
        </w:rPr>
        <w:t xml:space="preserve"> B</w:t>
      </w:r>
      <w:r w:rsidRPr="00D50C36">
        <w:rPr>
          <w:sz w:val="28"/>
          <w:szCs w:val="28"/>
          <w:lang w:val="en-US"/>
        </w:rPr>
        <w:t>EAM</w:t>
      </w:r>
      <w:r w:rsidRPr="00D50C36">
        <w:rPr>
          <w:sz w:val="28"/>
          <w:szCs w:val="28"/>
        </w:rPr>
        <w:t>» представляет собой революционную технологию нового поколения в радиотерапии злокачественных заболеваний</w:t>
      </w:r>
      <w:r w:rsidR="0028601B" w:rsidRPr="00D50C36">
        <w:rPr>
          <w:sz w:val="28"/>
          <w:szCs w:val="28"/>
        </w:rPr>
        <w:t xml:space="preserve">, </w:t>
      </w:r>
      <w:r w:rsidRPr="00D50C36">
        <w:rPr>
          <w:sz w:val="28"/>
          <w:szCs w:val="28"/>
        </w:rPr>
        <w:t>использует полностью модернизированную систему контроля и множество технических инноваций, что позволяет динамически синхронизировать методики визуализации, позиционирования пациента, отслеживание его движений и непосредственную доставку излучения.</w:t>
      </w:r>
    </w:p>
    <w:p w:rsidR="008A31E8" w:rsidRPr="00D50C36" w:rsidRDefault="008A31E8" w:rsidP="00D50C36">
      <w:pPr>
        <w:spacing w:line="276" w:lineRule="auto"/>
        <w:ind w:left="709" w:firstLine="708"/>
        <w:jc w:val="both"/>
        <w:rPr>
          <w:sz w:val="28"/>
          <w:szCs w:val="28"/>
        </w:rPr>
      </w:pPr>
      <w:r w:rsidRPr="00D50C36">
        <w:rPr>
          <w:sz w:val="28"/>
          <w:szCs w:val="28"/>
        </w:rPr>
        <w:t>Система «T</w:t>
      </w:r>
      <w:r w:rsidRPr="00D50C36">
        <w:rPr>
          <w:sz w:val="28"/>
          <w:szCs w:val="28"/>
          <w:lang w:val="en-US"/>
        </w:rPr>
        <w:t>RUE</w:t>
      </w:r>
      <w:r w:rsidRPr="00D50C36">
        <w:rPr>
          <w:sz w:val="28"/>
          <w:szCs w:val="28"/>
        </w:rPr>
        <w:t xml:space="preserve"> B</w:t>
      </w:r>
      <w:r w:rsidRPr="00D50C36">
        <w:rPr>
          <w:sz w:val="28"/>
          <w:szCs w:val="28"/>
          <w:lang w:val="en-US"/>
        </w:rPr>
        <w:t>EAM</w:t>
      </w:r>
      <w:r w:rsidRPr="00D50C36">
        <w:rPr>
          <w:sz w:val="28"/>
          <w:szCs w:val="28"/>
        </w:rPr>
        <w:t>», разработанная специалистами компании «</w:t>
      </w:r>
      <w:r w:rsidR="008A6747" w:rsidRPr="00D50C36">
        <w:rPr>
          <w:sz w:val="28"/>
          <w:szCs w:val="28"/>
        </w:rPr>
        <w:t>V</w:t>
      </w:r>
      <w:proofErr w:type="spellStart"/>
      <w:r w:rsidR="008A6747" w:rsidRPr="00D50C36">
        <w:rPr>
          <w:sz w:val="28"/>
          <w:szCs w:val="28"/>
          <w:lang w:val="en-US"/>
        </w:rPr>
        <w:t>arian</w:t>
      </w:r>
      <w:proofErr w:type="spellEnd"/>
      <w:r w:rsidRPr="00D50C36">
        <w:rPr>
          <w:sz w:val="28"/>
          <w:szCs w:val="28"/>
        </w:rPr>
        <w:t>» (</w:t>
      </w:r>
      <w:r w:rsidR="006F5F25" w:rsidRPr="00D50C36">
        <w:rPr>
          <w:sz w:val="28"/>
          <w:szCs w:val="28"/>
        </w:rPr>
        <w:t>США),</w:t>
      </w:r>
      <w:r w:rsidR="0038447E">
        <w:rPr>
          <w:sz w:val="28"/>
          <w:szCs w:val="28"/>
        </w:rPr>
        <w:t xml:space="preserve"> используется</w:t>
      </w:r>
      <w:r w:rsidRPr="00D50C36">
        <w:rPr>
          <w:sz w:val="28"/>
          <w:szCs w:val="28"/>
        </w:rPr>
        <w:t xml:space="preserve"> для проведения всех видов современной лучевой терапии, в том числе радиотерапии и </w:t>
      </w:r>
      <w:proofErr w:type="spellStart"/>
      <w:r w:rsidRPr="00D50C36">
        <w:rPr>
          <w:sz w:val="28"/>
          <w:szCs w:val="28"/>
        </w:rPr>
        <w:t>радиохирургии</w:t>
      </w:r>
      <w:proofErr w:type="spellEnd"/>
      <w:r w:rsidRPr="00D50C36">
        <w:rPr>
          <w:sz w:val="28"/>
          <w:szCs w:val="28"/>
        </w:rPr>
        <w:t xml:space="preserve"> под визуальным контролем, радиотерапии с модулированной интенсивностью, ротационной лучевой терапии с объемной модуляцией интенсивн</w:t>
      </w:r>
      <w:r w:rsidR="0038447E">
        <w:rPr>
          <w:sz w:val="28"/>
          <w:szCs w:val="28"/>
        </w:rPr>
        <w:t>ости излучения</w:t>
      </w:r>
      <w:r w:rsidRPr="00D50C36">
        <w:rPr>
          <w:sz w:val="28"/>
          <w:szCs w:val="28"/>
        </w:rPr>
        <w:t xml:space="preserve"> и стереотаксической радиотерапии наряду с традиционной и трехмерной конформной лучевой терапией.</w:t>
      </w:r>
    </w:p>
    <w:p w:rsidR="00E87C39" w:rsidRPr="00D50C36" w:rsidRDefault="00A84B63" w:rsidP="00D50C36">
      <w:pPr>
        <w:spacing w:line="276" w:lineRule="auto"/>
        <w:ind w:left="709" w:firstLine="708"/>
        <w:jc w:val="both"/>
        <w:rPr>
          <w:sz w:val="28"/>
          <w:szCs w:val="28"/>
        </w:rPr>
      </w:pPr>
      <w:r w:rsidRPr="00D50C36">
        <w:rPr>
          <w:sz w:val="28"/>
          <w:szCs w:val="28"/>
        </w:rPr>
        <w:t>Система «T</w:t>
      </w:r>
      <w:r w:rsidRPr="00D50C36">
        <w:rPr>
          <w:sz w:val="28"/>
          <w:szCs w:val="28"/>
          <w:lang w:val="en-US"/>
        </w:rPr>
        <w:t>RUE</w:t>
      </w:r>
      <w:r w:rsidRPr="00D50C36">
        <w:rPr>
          <w:sz w:val="28"/>
          <w:szCs w:val="28"/>
        </w:rPr>
        <w:t xml:space="preserve"> B</w:t>
      </w:r>
      <w:r w:rsidRPr="00D50C36">
        <w:rPr>
          <w:sz w:val="28"/>
          <w:szCs w:val="28"/>
          <w:lang w:val="en-US"/>
        </w:rPr>
        <w:t>EAM</w:t>
      </w:r>
      <w:r w:rsidRPr="00D50C36">
        <w:rPr>
          <w:sz w:val="28"/>
          <w:szCs w:val="28"/>
        </w:rPr>
        <w:t xml:space="preserve">» превосходит другие устройства для проведения радиотерапии, поскольку позволяет осуществлять лучевые и радиохирургические вмешательства с использованием одной и той же технологической базы; позволяет проводить лечение с применением технологии </w:t>
      </w:r>
      <w:proofErr w:type="spellStart"/>
      <w:r w:rsidRPr="00D50C36">
        <w:rPr>
          <w:sz w:val="28"/>
          <w:szCs w:val="28"/>
        </w:rPr>
        <w:t>Rapid</w:t>
      </w:r>
      <w:proofErr w:type="spellEnd"/>
      <w:r w:rsidR="0038447E">
        <w:rPr>
          <w:sz w:val="28"/>
          <w:szCs w:val="28"/>
        </w:rPr>
        <w:t xml:space="preserve"> </w:t>
      </w:r>
      <w:proofErr w:type="spellStart"/>
      <w:r w:rsidRPr="00D50C36">
        <w:rPr>
          <w:sz w:val="28"/>
          <w:szCs w:val="28"/>
        </w:rPr>
        <w:t>Arc</w:t>
      </w:r>
      <w:proofErr w:type="spellEnd"/>
      <w:r w:rsidRPr="00D50C36">
        <w:rPr>
          <w:sz w:val="28"/>
          <w:szCs w:val="28"/>
        </w:rPr>
        <w:t>, которая учитывает движения опухоли и компенсирует их путем синхронизации дозы и получения изображений при непрерывном движении устройства вокруг пациента</w:t>
      </w:r>
      <w:r w:rsidR="007233BA">
        <w:rPr>
          <w:sz w:val="28"/>
          <w:szCs w:val="28"/>
        </w:rPr>
        <w:t xml:space="preserve"> </w:t>
      </w:r>
      <w:r w:rsidRPr="00D50C36">
        <w:rPr>
          <w:sz w:val="28"/>
          <w:szCs w:val="28"/>
        </w:rPr>
        <w:t>намного б</w:t>
      </w:r>
      <w:r w:rsidR="00DE0DF5" w:rsidRPr="00D50C36">
        <w:rPr>
          <w:sz w:val="28"/>
          <w:szCs w:val="28"/>
        </w:rPr>
        <w:t>ыстрее, поскольку обеспечивает 10</w:t>
      </w:r>
      <w:r w:rsidRPr="00D50C36">
        <w:rPr>
          <w:sz w:val="28"/>
          <w:szCs w:val="28"/>
        </w:rPr>
        <w:t>-кратное увеличение мощности дозы по сравнению с другими линейными ускорителями.</w:t>
      </w:r>
      <w:r w:rsidR="007233BA">
        <w:rPr>
          <w:sz w:val="28"/>
          <w:szCs w:val="28"/>
        </w:rPr>
        <w:t xml:space="preserve"> </w:t>
      </w:r>
      <w:r w:rsidR="00DE0DF5" w:rsidRPr="00D50C36">
        <w:rPr>
          <w:sz w:val="28"/>
          <w:szCs w:val="28"/>
        </w:rPr>
        <w:t xml:space="preserve">В качестве источника излучения использован радиоактивный </w:t>
      </w:r>
      <w:r w:rsidR="007F258B" w:rsidRPr="00D50C36">
        <w:rPr>
          <w:sz w:val="28"/>
          <w:szCs w:val="28"/>
        </w:rPr>
        <w:t xml:space="preserve">элемент </w:t>
      </w:r>
      <w:r w:rsidR="00DE0DF5" w:rsidRPr="00D50C36">
        <w:rPr>
          <w:sz w:val="28"/>
          <w:szCs w:val="28"/>
        </w:rPr>
        <w:t xml:space="preserve">кобальт-60 (суммарно 200 </w:t>
      </w:r>
      <w:r w:rsidR="00DE0DF5" w:rsidRPr="00D50C36">
        <w:rPr>
          <w:sz w:val="28"/>
          <w:szCs w:val="28"/>
        </w:rPr>
        <w:lastRenderedPageBreak/>
        <w:t>источников). Данную систему  рекомендуется использовать преимущественно для удаления опухолевой массы, не превышающей размеры 4 см.</w:t>
      </w:r>
    </w:p>
    <w:p w:rsidR="006F5F25" w:rsidRPr="00D50C36" w:rsidRDefault="00A84B63" w:rsidP="00D50C36">
      <w:pPr>
        <w:pStyle w:val="af"/>
        <w:shd w:val="clear" w:color="auto" w:fill="FFFFFF"/>
        <w:spacing w:before="0" w:beforeAutospacing="0" w:after="0" w:afterAutospacing="0" w:line="276" w:lineRule="auto"/>
        <w:ind w:left="709" w:firstLine="708"/>
        <w:jc w:val="both"/>
        <w:textAlignment w:val="baseline"/>
        <w:rPr>
          <w:sz w:val="28"/>
          <w:szCs w:val="28"/>
        </w:rPr>
      </w:pPr>
      <w:r w:rsidRPr="00D50C36">
        <w:rPr>
          <w:sz w:val="28"/>
          <w:szCs w:val="28"/>
        </w:rPr>
        <w:t>Отличие системы «T</w:t>
      </w:r>
      <w:r w:rsidRPr="00D50C36">
        <w:rPr>
          <w:sz w:val="28"/>
          <w:szCs w:val="28"/>
          <w:lang w:val="en-US"/>
        </w:rPr>
        <w:t>RUE</w:t>
      </w:r>
      <w:r w:rsidRPr="00D50C36">
        <w:rPr>
          <w:sz w:val="28"/>
          <w:szCs w:val="28"/>
        </w:rPr>
        <w:t xml:space="preserve"> B</w:t>
      </w:r>
      <w:r w:rsidRPr="00D50C36">
        <w:rPr>
          <w:sz w:val="28"/>
          <w:szCs w:val="28"/>
          <w:lang w:val="en-US"/>
        </w:rPr>
        <w:t>EAM</w:t>
      </w:r>
      <w:r w:rsidRPr="00D50C36">
        <w:rPr>
          <w:sz w:val="28"/>
          <w:szCs w:val="28"/>
        </w:rPr>
        <w:t>» от других технологий заключается в возможности доставки более высокой дозы излучения за более короткий промежуток времени, что, в свою очередь, увеличивает эффективность процесса лечения, а также уменьшает продолжительность и количество сеансов облучения в ходе курса радиотерапии. Наиболее важным отличием системы «T</w:t>
      </w:r>
      <w:r w:rsidRPr="00D50C36">
        <w:rPr>
          <w:sz w:val="28"/>
          <w:szCs w:val="28"/>
          <w:lang w:val="en-US"/>
        </w:rPr>
        <w:t>RUE</w:t>
      </w:r>
      <w:r w:rsidRPr="00D50C36">
        <w:rPr>
          <w:sz w:val="28"/>
          <w:szCs w:val="28"/>
        </w:rPr>
        <w:t xml:space="preserve"> B</w:t>
      </w:r>
      <w:r w:rsidRPr="00D50C36">
        <w:rPr>
          <w:sz w:val="28"/>
          <w:szCs w:val="28"/>
          <w:lang w:val="en-US"/>
        </w:rPr>
        <w:t>EAM</w:t>
      </w:r>
      <w:r w:rsidRPr="00D50C36">
        <w:rPr>
          <w:sz w:val="28"/>
          <w:szCs w:val="28"/>
        </w:rPr>
        <w:t>»  является возможность получения снимков высокого разрешения,</w:t>
      </w:r>
      <w:r w:rsidR="006F5F25" w:rsidRPr="00D50C36">
        <w:rPr>
          <w:sz w:val="28"/>
          <w:szCs w:val="28"/>
        </w:rPr>
        <w:t xml:space="preserve"> точнее сфокусироваться на зоне облучения. Таким образом, врачи  достигают максимально возможного результата с минимальным облучением здоровых тканей.</w:t>
      </w:r>
    </w:p>
    <w:p w:rsidR="00A84B63" w:rsidRPr="00D50C36" w:rsidRDefault="00A84B63" w:rsidP="00D50C36">
      <w:pPr>
        <w:spacing w:line="276" w:lineRule="auto"/>
        <w:ind w:left="709" w:firstLine="708"/>
        <w:jc w:val="both"/>
        <w:rPr>
          <w:sz w:val="28"/>
          <w:szCs w:val="28"/>
        </w:rPr>
      </w:pPr>
      <w:r w:rsidRPr="00D50C36">
        <w:rPr>
          <w:sz w:val="28"/>
          <w:szCs w:val="28"/>
        </w:rPr>
        <w:t>Радиотерапия с помощью технологии «T</w:t>
      </w:r>
      <w:r w:rsidRPr="00D50C36">
        <w:rPr>
          <w:sz w:val="28"/>
          <w:szCs w:val="28"/>
          <w:lang w:val="en-US"/>
        </w:rPr>
        <w:t>RUE</w:t>
      </w:r>
      <w:r w:rsidRPr="00D50C36">
        <w:rPr>
          <w:sz w:val="28"/>
          <w:szCs w:val="28"/>
        </w:rPr>
        <w:t xml:space="preserve"> B</w:t>
      </w:r>
      <w:r w:rsidRPr="00D50C36">
        <w:rPr>
          <w:sz w:val="28"/>
          <w:szCs w:val="28"/>
          <w:lang w:val="en-US"/>
        </w:rPr>
        <w:t>EAM</w:t>
      </w:r>
      <w:r w:rsidRPr="00D50C36">
        <w:rPr>
          <w:sz w:val="28"/>
          <w:szCs w:val="28"/>
        </w:rPr>
        <w:t>» может быть проведена при всех типах злокачественных опухолей, требующих лучевой терапии. Тем не менее, особую эффективность данная технология обеспечивает при лечении рака легких, молочной и предстательной желез и области спинного мозга.</w:t>
      </w:r>
    </w:p>
    <w:p w:rsidR="0038447E" w:rsidRDefault="00273FB5" w:rsidP="00D50C36">
      <w:pPr>
        <w:spacing w:line="276" w:lineRule="auto"/>
        <w:ind w:left="709" w:firstLine="708"/>
        <w:jc w:val="both"/>
        <w:rPr>
          <w:sz w:val="28"/>
          <w:szCs w:val="28"/>
        </w:rPr>
      </w:pPr>
      <w:r w:rsidRPr="00D50C36">
        <w:rPr>
          <w:sz w:val="28"/>
          <w:szCs w:val="28"/>
        </w:rPr>
        <w:t>Для облучения опухолевых тканей в лучевой терапии применяют</w:t>
      </w:r>
      <w:r w:rsidR="007F258B" w:rsidRPr="00D50C36">
        <w:rPr>
          <w:sz w:val="28"/>
          <w:szCs w:val="28"/>
        </w:rPr>
        <w:t>ся рентгеновские  лучи, обладающие</w:t>
      </w:r>
      <w:r w:rsidRPr="00D50C36">
        <w:rPr>
          <w:sz w:val="28"/>
          <w:szCs w:val="28"/>
        </w:rPr>
        <w:t xml:space="preserve"> выраженным разрушающим действием на главные </w:t>
      </w:r>
      <w:r w:rsidR="007F258B" w:rsidRPr="00D50C36">
        <w:rPr>
          <w:sz w:val="28"/>
          <w:szCs w:val="28"/>
        </w:rPr>
        <w:t xml:space="preserve">структуры опухолевых клеток - </w:t>
      </w:r>
      <w:r w:rsidRPr="00D50C36">
        <w:rPr>
          <w:sz w:val="28"/>
          <w:szCs w:val="28"/>
        </w:rPr>
        <w:t xml:space="preserve"> ДНК, что вызывает блокировку их роста и дальнейшего размножения. Каждое облучение или сеанс принято называть фракцией. Частота, количество и длительность фракций зависит от конкретного типа опухоли, стадии процесса и ответа опухолевых клеток на повторное воздействие ионизирующего облучения. Существуют различные методики и схемы для проведения фракционной лучевой терапии, например, методика продолжительной фра</w:t>
      </w:r>
      <w:r w:rsidR="00585DE1" w:rsidRPr="00D50C36">
        <w:rPr>
          <w:sz w:val="28"/>
          <w:szCs w:val="28"/>
        </w:rPr>
        <w:t>кционной лучевой терапии</w:t>
      </w:r>
      <w:r w:rsidRPr="00D50C36">
        <w:rPr>
          <w:sz w:val="28"/>
          <w:szCs w:val="28"/>
        </w:rPr>
        <w:t xml:space="preserve">, когда сеансы назначаются более одного в день, чтобы раковые клетки не успели набрать силы между отдельными облучениями. При таком сильном воздействии общая продолжительность терапии заканчивается быстрее вследствие значительной ускоренности процесса. </w:t>
      </w:r>
    </w:p>
    <w:p w:rsidR="00273FB5" w:rsidRPr="00D50C36" w:rsidRDefault="00273FB5" w:rsidP="00D50C36">
      <w:pPr>
        <w:spacing w:line="276" w:lineRule="auto"/>
        <w:ind w:left="709" w:firstLine="708"/>
        <w:jc w:val="both"/>
        <w:rPr>
          <w:sz w:val="28"/>
          <w:szCs w:val="28"/>
        </w:rPr>
      </w:pPr>
      <w:r w:rsidRPr="00D50C36">
        <w:rPr>
          <w:sz w:val="28"/>
          <w:szCs w:val="28"/>
        </w:rPr>
        <w:t xml:space="preserve">В качестве примера можно привести следующие данные: существующие стандартные схемы радиотерапии предполагают, в случае рака предстательной железы, выполнение 40 сеансов облучения, а при фракционном методе воздействия - 32. При раке легких существующий лечебный протокол подразумевает 30 сеансов с облучающей дозой 2 Гр каждая, но с применением методики лучевой </w:t>
      </w:r>
      <w:proofErr w:type="spellStart"/>
      <w:r w:rsidRPr="00D50C36">
        <w:rPr>
          <w:sz w:val="28"/>
          <w:szCs w:val="28"/>
        </w:rPr>
        <w:t>Rapid</w:t>
      </w:r>
      <w:proofErr w:type="spellEnd"/>
      <w:r w:rsidR="0038447E">
        <w:rPr>
          <w:sz w:val="28"/>
          <w:szCs w:val="28"/>
        </w:rPr>
        <w:t xml:space="preserve"> </w:t>
      </w:r>
      <w:proofErr w:type="spellStart"/>
      <w:r w:rsidRPr="00D50C36">
        <w:rPr>
          <w:sz w:val="28"/>
          <w:szCs w:val="28"/>
        </w:rPr>
        <w:t>Arc</w:t>
      </w:r>
      <w:proofErr w:type="spellEnd"/>
      <w:r w:rsidRPr="00D50C36">
        <w:rPr>
          <w:sz w:val="28"/>
          <w:szCs w:val="28"/>
        </w:rPr>
        <w:t xml:space="preserve"> с Объемной Модуляцией Интенсивности пациенту достаточно получить всего 3 фракции с дозой 18 Гр. Данный подход резко повысил, в ряде случаев, показатель выздоровления с 10 до 90%.</w:t>
      </w:r>
    </w:p>
    <w:p w:rsidR="00A84B63" w:rsidRPr="00D50C36" w:rsidRDefault="007F258B" w:rsidP="00D50C36">
      <w:pPr>
        <w:spacing w:line="276" w:lineRule="auto"/>
        <w:ind w:left="709" w:firstLine="708"/>
        <w:jc w:val="both"/>
        <w:rPr>
          <w:sz w:val="28"/>
          <w:szCs w:val="28"/>
        </w:rPr>
      </w:pPr>
      <w:r w:rsidRPr="00D50C36">
        <w:rPr>
          <w:sz w:val="28"/>
          <w:szCs w:val="28"/>
        </w:rPr>
        <w:lastRenderedPageBreak/>
        <w:t xml:space="preserve">Механический рукав </w:t>
      </w:r>
      <w:r w:rsidR="00356CFF" w:rsidRPr="00D50C36">
        <w:rPr>
          <w:sz w:val="28"/>
          <w:szCs w:val="28"/>
        </w:rPr>
        <w:t xml:space="preserve"> устано</w:t>
      </w:r>
      <w:r w:rsidR="00061B4A" w:rsidRPr="00D50C36">
        <w:rPr>
          <w:sz w:val="28"/>
          <w:szCs w:val="28"/>
        </w:rPr>
        <w:t>вки</w:t>
      </w:r>
      <w:r w:rsidR="00277BFB" w:rsidRPr="00D50C36">
        <w:rPr>
          <w:sz w:val="28"/>
          <w:szCs w:val="28"/>
        </w:rPr>
        <w:t xml:space="preserve"> «T</w:t>
      </w:r>
      <w:r w:rsidR="00277BFB" w:rsidRPr="00D50C36">
        <w:rPr>
          <w:sz w:val="28"/>
          <w:szCs w:val="28"/>
          <w:lang w:val="en-US"/>
        </w:rPr>
        <w:t>RUE</w:t>
      </w:r>
      <w:r w:rsidR="00277BFB" w:rsidRPr="00D50C36">
        <w:rPr>
          <w:sz w:val="28"/>
          <w:szCs w:val="28"/>
        </w:rPr>
        <w:t xml:space="preserve"> B</w:t>
      </w:r>
      <w:r w:rsidR="00277BFB" w:rsidRPr="00D50C36">
        <w:rPr>
          <w:sz w:val="28"/>
          <w:szCs w:val="28"/>
          <w:lang w:val="en-US"/>
        </w:rPr>
        <w:t>EAM</w:t>
      </w:r>
      <w:r w:rsidR="00277BFB" w:rsidRPr="00D50C36">
        <w:rPr>
          <w:sz w:val="28"/>
          <w:szCs w:val="28"/>
        </w:rPr>
        <w:t xml:space="preserve">» </w:t>
      </w:r>
      <w:r w:rsidRPr="00D50C36">
        <w:rPr>
          <w:sz w:val="28"/>
          <w:szCs w:val="28"/>
        </w:rPr>
        <w:t xml:space="preserve"> поворачивает</w:t>
      </w:r>
      <w:r w:rsidR="00061B4A" w:rsidRPr="00D50C36">
        <w:rPr>
          <w:sz w:val="28"/>
          <w:szCs w:val="28"/>
        </w:rPr>
        <w:t>ся на 360</w:t>
      </w:r>
      <w:r w:rsidR="00356CFF" w:rsidRPr="00D50C36">
        <w:rPr>
          <w:sz w:val="28"/>
          <w:szCs w:val="28"/>
        </w:rPr>
        <w:t>°</w:t>
      </w:r>
      <w:r w:rsidR="0038447E">
        <w:rPr>
          <w:sz w:val="28"/>
          <w:szCs w:val="28"/>
        </w:rPr>
        <w:t xml:space="preserve"> и</w:t>
      </w:r>
      <w:r w:rsidRPr="00D50C36">
        <w:rPr>
          <w:sz w:val="28"/>
          <w:szCs w:val="28"/>
        </w:rPr>
        <w:t xml:space="preserve"> применяет</w:t>
      </w:r>
      <w:r w:rsidR="00356CFF" w:rsidRPr="00D50C36">
        <w:rPr>
          <w:sz w:val="28"/>
          <w:szCs w:val="28"/>
        </w:rPr>
        <w:t>ся в качестве хирургического скальпеля, передавая радиацию большой силы с высочайшей точностью (до 2,5 мм).</w:t>
      </w:r>
    </w:p>
    <w:p w:rsidR="00A84B63" w:rsidRPr="00D50C36" w:rsidRDefault="00356CFF" w:rsidP="00D50C36">
      <w:pPr>
        <w:spacing w:line="276" w:lineRule="auto"/>
        <w:ind w:left="709" w:firstLine="708"/>
        <w:jc w:val="both"/>
        <w:rPr>
          <w:sz w:val="28"/>
          <w:szCs w:val="28"/>
        </w:rPr>
      </w:pPr>
      <w:r w:rsidRPr="00D50C36">
        <w:rPr>
          <w:sz w:val="28"/>
          <w:szCs w:val="28"/>
        </w:rPr>
        <w:t xml:space="preserve">С помощью устройства </w:t>
      </w:r>
      <w:r w:rsidR="00061B4A" w:rsidRPr="00D50C36">
        <w:rPr>
          <w:sz w:val="28"/>
          <w:szCs w:val="28"/>
        </w:rPr>
        <w:t>«B</w:t>
      </w:r>
      <w:r w:rsidR="00061B4A" w:rsidRPr="00D50C36">
        <w:rPr>
          <w:sz w:val="28"/>
          <w:szCs w:val="28"/>
          <w:lang w:val="en-US"/>
        </w:rPr>
        <w:t>RAIN</w:t>
      </w:r>
      <w:r w:rsidR="0038447E">
        <w:rPr>
          <w:sz w:val="28"/>
          <w:szCs w:val="28"/>
        </w:rPr>
        <w:t xml:space="preserve"> </w:t>
      </w:r>
      <w:r w:rsidR="00061B4A" w:rsidRPr="00D50C36">
        <w:rPr>
          <w:sz w:val="28"/>
          <w:szCs w:val="28"/>
        </w:rPr>
        <w:t xml:space="preserve"> L</w:t>
      </w:r>
      <w:r w:rsidR="00061B4A" w:rsidRPr="00D50C36">
        <w:rPr>
          <w:sz w:val="28"/>
          <w:szCs w:val="28"/>
          <w:lang w:val="en-US"/>
        </w:rPr>
        <w:t>EBA</w:t>
      </w:r>
      <w:r w:rsidR="00061B4A" w:rsidRPr="00D50C36">
        <w:rPr>
          <w:sz w:val="28"/>
          <w:szCs w:val="28"/>
        </w:rPr>
        <w:t>»</w:t>
      </w:r>
      <w:r w:rsidRPr="00D50C36">
        <w:rPr>
          <w:sz w:val="28"/>
          <w:szCs w:val="28"/>
        </w:rPr>
        <w:t xml:space="preserve">, которое может встраиваться в установку, появляется возможность осуществления недоступных ранее, внечерепных и внутричерепных процедур. </w:t>
      </w:r>
    </w:p>
    <w:p w:rsidR="006D1E53" w:rsidRPr="00D50C36" w:rsidRDefault="006D1E53" w:rsidP="00D50C36">
      <w:pPr>
        <w:spacing w:line="276" w:lineRule="auto"/>
        <w:ind w:left="709" w:firstLine="708"/>
        <w:jc w:val="both"/>
        <w:rPr>
          <w:sz w:val="28"/>
          <w:szCs w:val="28"/>
        </w:rPr>
      </w:pPr>
      <w:r w:rsidRPr="00D50C36">
        <w:rPr>
          <w:sz w:val="28"/>
          <w:szCs w:val="28"/>
        </w:rPr>
        <w:t xml:space="preserve">Система </w:t>
      </w:r>
      <w:r w:rsidR="00826276" w:rsidRPr="00D50C36">
        <w:rPr>
          <w:sz w:val="28"/>
          <w:szCs w:val="28"/>
        </w:rPr>
        <w:t>«T</w:t>
      </w:r>
      <w:r w:rsidR="00826276" w:rsidRPr="00D50C36">
        <w:rPr>
          <w:sz w:val="28"/>
          <w:szCs w:val="28"/>
          <w:lang w:val="en-US"/>
        </w:rPr>
        <w:t>RUE</w:t>
      </w:r>
      <w:r w:rsidR="00826276" w:rsidRPr="00D50C36">
        <w:rPr>
          <w:sz w:val="28"/>
          <w:szCs w:val="28"/>
        </w:rPr>
        <w:t xml:space="preserve"> B</w:t>
      </w:r>
      <w:r w:rsidR="00826276" w:rsidRPr="00D50C36">
        <w:rPr>
          <w:sz w:val="28"/>
          <w:szCs w:val="28"/>
          <w:lang w:val="en-US"/>
        </w:rPr>
        <w:t>EAM</w:t>
      </w:r>
      <w:r w:rsidR="00826276" w:rsidRPr="00D50C36">
        <w:rPr>
          <w:sz w:val="28"/>
          <w:szCs w:val="28"/>
        </w:rPr>
        <w:t>»</w:t>
      </w:r>
      <w:r w:rsidRPr="00D50C36">
        <w:rPr>
          <w:sz w:val="28"/>
          <w:szCs w:val="28"/>
        </w:rPr>
        <w:t xml:space="preserve"> обеспечивает следующие преимущества:</w:t>
      </w:r>
    </w:p>
    <w:p w:rsidR="006D1E53" w:rsidRPr="00D50C36" w:rsidRDefault="004E0B5A" w:rsidP="00D50C36">
      <w:pPr>
        <w:spacing w:line="276" w:lineRule="auto"/>
        <w:ind w:left="709" w:firstLine="708"/>
        <w:jc w:val="both"/>
        <w:rPr>
          <w:sz w:val="28"/>
          <w:szCs w:val="28"/>
        </w:rPr>
      </w:pPr>
      <w:r w:rsidRPr="00D50C36">
        <w:rPr>
          <w:sz w:val="28"/>
          <w:szCs w:val="28"/>
        </w:rPr>
        <w:t>1.</w:t>
      </w:r>
      <w:r w:rsidR="0038447E">
        <w:rPr>
          <w:sz w:val="28"/>
          <w:szCs w:val="28"/>
        </w:rPr>
        <w:t xml:space="preserve"> </w:t>
      </w:r>
      <w:r w:rsidR="006D1E53" w:rsidRPr="00431CFD">
        <w:rPr>
          <w:i/>
          <w:sz w:val="28"/>
          <w:szCs w:val="28"/>
        </w:rPr>
        <w:t>Ускорени</w:t>
      </w:r>
      <w:r w:rsidR="00D06307" w:rsidRPr="00431CFD">
        <w:rPr>
          <w:i/>
          <w:sz w:val="28"/>
          <w:szCs w:val="28"/>
        </w:rPr>
        <w:t>е процесса лечения</w:t>
      </w:r>
      <w:r w:rsidR="00D06307" w:rsidRPr="00D50C36">
        <w:rPr>
          <w:sz w:val="28"/>
          <w:szCs w:val="28"/>
        </w:rPr>
        <w:t> путем</w:t>
      </w:r>
      <w:r w:rsidR="006D1E53" w:rsidRPr="00D50C36">
        <w:rPr>
          <w:sz w:val="28"/>
          <w:szCs w:val="28"/>
        </w:rPr>
        <w:t xml:space="preserve"> автоматизации, визуализации и позиционир</w:t>
      </w:r>
      <w:r w:rsidR="00D453B9" w:rsidRPr="00D50C36">
        <w:rPr>
          <w:sz w:val="28"/>
          <w:szCs w:val="28"/>
        </w:rPr>
        <w:t>ования пациента,</w:t>
      </w:r>
      <w:r w:rsidR="006D1E53" w:rsidRPr="00D50C36">
        <w:rPr>
          <w:sz w:val="28"/>
          <w:szCs w:val="28"/>
        </w:rPr>
        <w:t xml:space="preserve"> сокращения необходимых для лечения этапов до 5 раз.</w:t>
      </w:r>
    </w:p>
    <w:p w:rsidR="006D1E53" w:rsidRPr="00D50C36" w:rsidRDefault="004E0B5A" w:rsidP="00D50C36">
      <w:pPr>
        <w:spacing w:line="276" w:lineRule="auto"/>
        <w:ind w:left="709" w:firstLine="708"/>
        <w:jc w:val="both"/>
        <w:rPr>
          <w:sz w:val="28"/>
          <w:szCs w:val="28"/>
        </w:rPr>
      </w:pPr>
      <w:r w:rsidRPr="00D50C36">
        <w:rPr>
          <w:sz w:val="28"/>
          <w:szCs w:val="28"/>
        </w:rPr>
        <w:t>2.</w:t>
      </w:r>
      <w:r w:rsidR="0038447E">
        <w:rPr>
          <w:sz w:val="28"/>
          <w:szCs w:val="28"/>
        </w:rPr>
        <w:t xml:space="preserve"> </w:t>
      </w:r>
      <w:r w:rsidR="00431CFD" w:rsidRPr="00431CFD">
        <w:rPr>
          <w:i/>
          <w:sz w:val="28"/>
          <w:szCs w:val="28"/>
        </w:rPr>
        <w:t>Сокращение</w:t>
      </w:r>
      <w:r w:rsidR="006D1E53" w:rsidRPr="00431CFD">
        <w:rPr>
          <w:i/>
          <w:sz w:val="28"/>
          <w:szCs w:val="28"/>
        </w:rPr>
        <w:t xml:space="preserve"> сеанса облучения дозой</w:t>
      </w:r>
      <w:r w:rsidR="006D1E53" w:rsidRPr="00D50C36">
        <w:rPr>
          <w:sz w:val="28"/>
          <w:szCs w:val="28"/>
        </w:rPr>
        <w:t xml:space="preserve"> с мощностью до 2400 мониторных единиц в минуту в режиме без использования выравнивающих фильтров. В этом случае сеанс облучения, который при использовании стандартной схемы радиотерапии с модулированной интенсивностью продолжается обычн</w:t>
      </w:r>
      <w:r w:rsidR="00826276" w:rsidRPr="00D50C36">
        <w:rPr>
          <w:sz w:val="28"/>
          <w:szCs w:val="28"/>
        </w:rPr>
        <w:t>о 10-15 минут, проводится менее</w:t>
      </w:r>
      <w:r w:rsidR="006D1E53" w:rsidRPr="00D50C36">
        <w:rPr>
          <w:sz w:val="28"/>
          <w:szCs w:val="28"/>
        </w:rPr>
        <w:t xml:space="preserve"> чем за 2 минуты.</w:t>
      </w:r>
    </w:p>
    <w:p w:rsidR="006D1E53" w:rsidRPr="00D50C36" w:rsidRDefault="004E0B5A" w:rsidP="00D50C36">
      <w:pPr>
        <w:spacing w:line="276" w:lineRule="auto"/>
        <w:ind w:left="709" w:firstLine="708"/>
        <w:jc w:val="both"/>
        <w:rPr>
          <w:sz w:val="28"/>
          <w:szCs w:val="28"/>
        </w:rPr>
      </w:pPr>
      <w:r w:rsidRPr="00D50C36">
        <w:rPr>
          <w:sz w:val="28"/>
          <w:szCs w:val="28"/>
        </w:rPr>
        <w:t>3.</w:t>
      </w:r>
      <w:r w:rsidR="0038447E">
        <w:rPr>
          <w:sz w:val="28"/>
          <w:szCs w:val="28"/>
        </w:rPr>
        <w:t xml:space="preserve"> </w:t>
      </w:r>
      <w:r w:rsidR="00431CFD" w:rsidRPr="00431CFD">
        <w:rPr>
          <w:i/>
          <w:sz w:val="28"/>
          <w:szCs w:val="28"/>
        </w:rPr>
        <w:t>Уменьшение длительности</w:t>
      </w:r>
      <w:r w:rsidR="006D1E53" w:rsidRPr="00431CFD">
        <w:rPr>
          <w:i/>
          <w:sz w:val="28"/>
          <w:szCs w:val="28"/>
        </w:rPr>
        <w:t xml:space="preserve"> сложных радиохирургических вмешательств</w:t>
      </w:r>
      <w:r w:rsidR="006D1E53" w:rsidRPr="00D50C36">
        <w:rPr>
          <w:sz w:val="28"/>
          <w:szCs w:val="28"/>
        </w:rPr>
        <w:t> с</w:t>
      </w:r>
      <w:r w:rsidR="007F258B" w:rsidRPr="00D50C36">
        <w:rPr>
          <w:sz w:val="28"/>
          <w:szCs w:val="28"/>
        </w:rPr>
        <w:t xml:space="preserve"> 40-120 минут до 5-20 минут,</w:t>
      </w:r>
      <w:r w:rsidR="00431CFD">
        <w:rPr>
          <w:sz w:val="28"/>
          <w:szCs w:val="28"/>
        </w:rPr>
        <w:t xml:space="preserve"> обеспечение более высокой эффективности</w:t>
      </w:r>
      <w:r w:rsidR="006D1E53" w:rsidRPr="00D50C36">
        <w:rPr>
          <w:sz w:val="28"/>
          <w:szCs w:val="28"/>
        </w:rPr>
        <w:t xml:space="preserve"> лечения за счет использования большей дозы за укороченный промежуток времени.</w:t>
      </w:r>
    </w:p>
    <w:p w:rsidR="007F258B" w:rsidRPr="00D50C36" w:rsidRDefault="004E0B5A" w:rsidP="00D50C36">
      <w:pPr>
        <w:spacing w:line="276" w:lineRule="auto"/>
        <w:ind w:left="709" w:firstLine="708"/>
        <w:jc w:val="both"/>
        <w:rPr>
          <w:sz w:val="28"/>
          <w:szCs w:val="28"/>
        </w:rPr>
      </w:pPr>
      <w:r w:rsidRPr="00D50C36">
        <w:rPr>
          <w:sz w:val="28"/>
          <w:szCs w:val="28"/>
        </w:rPr>
        <w:t>4.</w:t>
      </w:r>
      <w:r w:rsidR="0038447E">
        <w:rPr>
          <w:sz w:val="28"/>
          <w:szCs w:val="28"/>
        </w:rPr>
        <w:t xml:space="preserve"> </w:t>
      </w:r>
      <w:r w:rsidR="00431CFD" w:rsidRPr="00431CFD">
        <w:rPr>
          <w:i/>
          <w:sz w:val="28"/>
          <w:szCs w:val="28"/>
        </w:rPr>
        <w:t>Более эффективное облучение  мишени</w:t>
      </w:r>
      <w:r w:rsidR="006D1E53" w:rsidRPr="00D50C36">
        <w:rPr>
          <w:sz w:val="28"/>
          <w:szCs w:val="28"/>
        </w:rPr>
        <w:t>, поскольку во время доставки пучка лучей не оставляет опухоли много времени для изменения ее положения. При этом чувствительность системы составляет менее 1 мм. Подобная точность обеспечивается невероятно сложной структурой системы, которая выводит на новый уровень синхронизации технологии визуализации, позиционирования пациента, отслеживания движений, формирования пучка лучей и его доставки и осуществляет контрол</w:t>
      </w:r>
      <w:r w:rsidR="0038447E">
        <w:rPr>
          <w:sz w:val="28"/>
          <w:szCs w:val="28"/>
        </w:rPr>
        <w:t xml:space="preserve">ь всех процессов каждые 10 </w:t>
      </w:r>
      <w:proofErr w:type="spellStart"/>
      <w:r w:rsidR="0038447E">
        <w:rPr>
          <w:sz w:val="28"/>
          <w:szCs w:val="28"/>
        </w:rPr>
        <w:t>мсек</w:t>
      </w:r>
      <w:proofErr w:type="spellEnd"/>
      <w:r w:rsidR="00770561">
        <w:rPr>
          <w:sz w:val="28"/>
          <w:szCs w:val="28"/>
        </w:rPr>
        <w:t xml:space="preserve"> </w:t>
      </w:r>
      <w:r w:rsidR="006D1E53" w:rsidRPr="00D50C36">
        <w:rPr>
          <w:sz w:val="28"/>
          <w:szCs w:val="28"/>
        </w:rPr>
        <w:t xml:space="preserve"> в течение сеанса облу</w:t>
      </w:r>
      <w:r w:rsidR="007F258B" w:rsidRPr="00D50C36">
        <w:rPr>
          <w:sz w:val="28"/>
          <w:szCs w:val="28"/>
        </w:rPr>
        <w:t>чения. </w:t>
      </w:r>
    </w:p>
    <w:p w:rsidR="006D1E53" w:rsidRPr="00D50C36" w:rsidRDefault="007F258B" w:rsidP="00D50C36">
      <w:pPr>
        <w:spacing w:line="276" w:lineRule="auto"/>
        <w:ind w:left="709" w:firstLine="708"/>
        <w:jc w:val="both"/>
        <w:rPr>
          <w:sz w:val="28"/>
          <w:szCs w:val="28"/>
        </w:rPr>
      </w:pPr>
      <w:r w:rsidRPr="00D50C36">
        <w:rPr>
          <w:sz w:val="28"/>
          <w:szCs w:val="28"/>
        </w:rPr>
        <w:t xml:space="preserve">5. </w:t>
      </w:r>
      <w:r w:rsidR="00431CFD" w:rsidRPr="00431CFD">
        <w:rPr>
          <w:i/>
          <w:sz w:val="28"/>
          <w:szCs w:val="28"/>
        </w:rPr>
        <w:t>Непрерывное отслеживание</w:t>
      </w:r>
      <w:r w:rsidR="007233BA">
        <w:rPr>
          <w:i/>
          <w:sz w:val="28"/>
          <w:szCs w:val="28"/>
        </w:rPr>
        <w:t xml:space="preserve"> </w:t>
      </w:r>
      <w:r w:rsidR="00431CFD">
        <w:rPr>
          <w:sz w:val="28"/>
          <w:szCs w:val="28"/>
        </w:rPr>
        <w:t>системой в</w:t>
      </w:r>
      <w:r w:rsidR="006D1E53" w:rsidRPr="00D50C36">
        <w:rPr>
          <w:sz w:val="28"/>
          <w:szCs w:val="28"/>
        </w:rPr>
        <w:t xml:space="preserve"> ходе всего процесса лечения  более 100 тысяч базовых </w:t>
      </w:r>
      <w:r w:rsidR="006D1E53" w:rsidRPr="00431CFD">
        <w:rPr>
          <w:i/>
          <w:sz w:val="28"/>
          <w:szCs w:val="28"/>
        </w:rPr>
        <w:t>координат</w:t>
      </w:r>
      <w:r w:rsidR="006D1E53" w:rsidRPr="00D50C36">
        <w:rPr>
          <w:sz w:val="28"/>
          <w:szCs w:val="28"/>
        </w:rPr>
        <w:t>, что позволяет убедиться в сох</w:t>
      </w:r>
      <w:r w:rsidR="00D06307" w:rsidRPr="00D50C36">
        <w:rPr>
          <w:sz w:val="28"/>
          <w:szCs w:val="28"/>
        </w:rPr>
        <w:t>ранении</w:t>
      </w:r>
      <w:r w:rsidR="006D1E53" w:rsidRPr="00D50C36">
        <w:rPr>
          <w:sz w:val="28"/>
          <w:szCs w:val="28"/>
        </w:rPr>
        <w:t xml:space="preserve"> фокуса доставки излучения. Подобный высокий уровень чувствительности помогает специалистам с невероятной точностью воздействовать на опухоль, расположенную внутри непрерывно движущегося органа.</w:t>
      </w:r>
    </w:p>
    <w:p w:rsidR="006D1E53" w:rsidRPr="00D50C36" w:rsidRDefault="007F258B" w:rsidP="00D50C36">
      <w:pPr>
        <w:spacing w:line="276" w:lineRule="auto"/>
        <w:ind w:left="709" w:firstLine="708"/>
        <w:jc w:val="both"/>
        <w:rPr>
          <w:sz w:val="28"/>
          <w:szCs w:val="28"/>
        </w:rPr>
      </w:pPr>
      <w:r w:rsidRPr="00D50C36">
        <w:rPr>
          <w:sz w:val="28"/>
          <w:szCs w:val="28"/>
        </w:rPr>
        <w:t xml:space="preserve">6. </w:t>
      </w:r>
      <w:r w:rsidR="00431CFD" w:rsidRPr="00431CFD">
        <w:rPr>
          <w:i/>
          <w:sz w:val="28"/>
          <w:szCs w:val="28"/>
        </w:rPr>
        <w:t>Проведение радиотерапевтических и радиохирургических вмешательств</w:t>
      </w:r>
      <w:r w:rsidR="006D1E53" w:rsidRPr="00431CFD">
        <w:rPr>
          <w:i/>
          <w:sz w:val="28"/>
          <w:szCs w:val="28"/>
        </w:rPr>
        <w:t xml:space="preserve"> на единой платформе</w:t>
      </w:r>
      <w:r w:rsidR="006D1E53" w:rsidRPr="00D50C36">
        <w:rPr>
          <w:sz w:val="28"/>
          <w:szCs w:val="28"/>
        </w:rPr>
        <w:t>, что является более удобным для пациента.</w:t>
      </w:r>
    </w:p>
    <w:p w:rsidR="00546D35" w:rsidRPr="00D50C36" w:rsidRDefault="00CE68FB" w:rsidP="00D50C36">
      <w:pPr>
        <w:spacing w:line="276" w:lineRule="auto"/>
        <w:ind w:left="709" w:firstLine="708"/>
        <w:jc w:val="both"/>
        <w:rPr>
          <w:sz w:val="28"/>
          <w:szCs w:val="28"/>
        </w:rPr>
      </w:pPr>
      <w:r w:rsidRPr="00D50C36">
        <w:rPr>
          <w:sz w:val="28"/>
          <w:szCs w:val="28"/>
        </w:rPr>
        <w:t>Перед</w:t>
      </w:r>
      <w:r w:rsidR="007233BA">
        <w:rPr>
          <w:sz w:val="28"/>
          <w:szCs w:val="28"/>
        </w:rPr>
        <w:t xml:space="preserve"> </w:t>
      </w:r>
      <w:r w:rsidRPr="00D50C36">
        <w:rPr>
          <w:sz w:val="28"/>
          <w:szCs w:val="28"/>
        </w:rPr>
        <w:t xml:space="preserve">лучевым лечением </w:t>
      </w:r>
      <w:r w:rsidR="008E63D1" w:rsidRPr="00D50C36">
        <w:rPr>
          <w:sz w:val="28"/>
          <w:szCs w:val="28"/>
        </w:rPr>
        <w:t xml:space="preserve">проводят приготовление к  КТ-симуляции. Ее цель </w:t>
      </w:r>
      <w:r w:rsidR="002442E9" w:rsidRPr="00D50C36">
        <w:rPr>
          <w:sz w:val="28"/>
          <w:szCs w:val="28"/>
        </w:rPr>
        <w:t xml:space="preserve">- </w:t>
      </w:r>
      <w:r w:rsidR="00546D35" w:rsidRPr="00D50C36">
        <w:rPr>
          <w:sz w:val="28"/>
          <w:szCs w:val="28"/>
        </w:rPr>
        <w:t xml:space="preserve">определить облучающий объем на основании точных сведений о </w:t>
      </w:r>
      <w:r w:rsidR="00546D35" w:rsidRPr="00D50C36">
        <w:rPr>
          <w:sz w:val="28"/>
          <w:szCs w:val="28"/>
        </w:rPr>
        <w:lastRenderedPageBreak/>
        <w:t xml:space="preserve">местоположении, габаритах </w:t>
      </w:r>
      <w:r w:rsidR="00431CFD">
        <w:rPr>
          <w:sz w:val="28"/>
          <w:szCs w:val="28"/>
        </w:rPr>
        <w:t xml:space="preserve">очага патологии, </w:t>
      </w:r>
      <w:r w:rsidR="002442E9" w:rsidRPr="00D50C36">
        <w:rPr>
          <w:sz w:val="28"/>
          <w:szCs w:val="28"/>
        </w:rPr>
        <w:t>неповрежде</w:t>
      </w:r>
      <w:r w:rsidR="00546D35" w:rsidRPr="00D50C36">
        <w:rPr>
          <w:sz w:val="28"/>
          <w:szCs w:val="28"/>
        </w:rPr>
        <w:t>нных тканях, а также представить в виде 3</w:t>
      </w:r>
      <w:r w:rsidR="002442E9" w:rsidRPr="00D50C36">
        <w:rPr>
          <w:sz w:val="28"/>
          <w:szCs w:val="28"/>
        </w:rPr>
        <w:t>-D модели паци</w:t>
      </w:r>
      <w:r w:rsidR="00546D35" w:rsidRPr="00D50C36">
        <w:rPr>
          <w:sz w:val="28"/>
          <w:szCs w:val="28"/>
        </w:rPr>
        <w:t>енту все полученные данные.</w:t>
      </w:r>
    </w:p>
    <w:p w:rsidR="00546D35" w:rsidRPr="00D50C36" w:rsidRDefault="0038447E" w:rsidP="0038447E">
      <w:pPr>
        <w:spacing w:line="276" w:lineRule="auto"/>
        <w:ind w:left="709" w:firstLine="708"/>
        <w:jc w:val="both"/>
        <w:rPr>
          <w:sz w:val="28"/>
          <w:szCs w:val="28"/>
        </w:rPr>
      </w:pPr>
      <w:r>
        <w:rPr>
          <w:sz w:val="28"/>
          <w:szCs w:val="28"/>
        </w:rPr>
        <w:t xml:space="preserve">Поэтапный состав КТ-симуляции: </w:t>
      </w:r>
      <w:r w:rsidR="00D453B9" w:rsidRPr="00D50C36">
        <w:rPr>
          <w:sz w:val="28"/>
          <w:szCs w:val="28"/>
        </w:rPr>
        <w:t xml:space="preserve">1) </w:t>
      </w:r>
      <w:r w:rsidR="002442E9" w:rsidRPr="00D50C36">
        <w:rPr>
          <w:sz w:val="28"/>
          <w:szCs w:val="28"/>
        </w:rPr>
        <w:t>п</w:t>
      </w:r>
      <w:r w:rsidR="00D453B9" w:rsidRPr="00D50C36">
        <w:rPr>
          <w:sz w:val="28"/>
          <w:szCs w:val="28"/>
        </w:rPr>
        <w:t>олучение</w:t>
      </w:r>
      <w:r w:rsidR="00546D35" w:rsidRPr="00D50C36">
        <w:rPr>
          <w:sz w:val="28"/>
          <w:szCs w:val="28"/>
        </w:rPr>
        <w:t xml:space="preserve"> ана</w:t>
      </w:r>
      <w:r w:rsidR="00D453B9" w:rsidRPr="00D50C36">
        <w:rPr>
          <w:sz w:val="28"/>
          <w:szCs w:val="28"/>
        </w:rPr>
        <w:t>томо-топографических данных</w:t>
      </w:r>
      <w:r w:rsidR="00546D35" w:rsidRPr="00D50C36">
        <w:rPr>
          <w:sz w:val="28"/>
          <w:szCs w:val="28"/>
        </w:rPr>
        <w:t xml:space="preserve"> об опухолевом образовании и</w:t>
      </w:r>
      <w:r>
        <w:rPr>
          <w:sz w:val="28"/>
          <w:szCs w:val="28"/>
        </w:rPr>
        <w:t xml:space="preserve"> структурах, прилежащих к нему; </w:t>
      </w:r>
      <w:r w:rsidR="00D453B9" w:rsidRPr="00D50C36">
        <w:rPr>
          <w:sz w:val="28"/>
          <w:szCs w:val="28"/>
        </w:rPr>
        <w:t xml:space="preserve">2) </w:t>
      </w:r>
      <w:r w:rsidR="002442E9" w:rsidRPr="00D50C36">
        <w:rPr>
          <w:sz w:val="28"/>
          <w:szCs w:val="28"/>
        </w:rPr>
        <w:t>р</w:t>
      </w:r>
      <w:r w:rsidR="00D453B9" w:rsidRPr="00D50C36">
        <w:rPr>
          <w:sz w:val="28"/>
          <w:szCs w:val="28"/>
        </w:rPr>
        <w:t>азметка на поверхности тела облучающих полей</w:t>
      </w:r>
      <w:r>
        <w:rPr>
          <w:sz w:val="28"/>
          <w:szCs w:val="28"/>
        </w:rPr>
        <w:t xml:space="preserve">; </w:t>
      </w:r>
      <w:r w:rsidR="00D453B9" w:rsidRPr="00D50C36">
        <w:rPr>
          <w:sz w:val="28"/>
          <w:szCs w:val="28"/>
        </w:rPr>
        <w:t xml:space="preserve">3) </w:t>
      </w:r>
      <w:r w:rsidR="002442E9" w:rsidRPr="00D50C36">
        <w:rPr>
          <w:sz w:val="28"/>
          <w:szCs w:val="28"/>
        </w:rPr>
        <w:t>в</w:t>
      </w:r>
      <w:r w:rsidR="00546D35" w:rsidRPr="00D50C36">
        <w:rPr>
          <w:sz w:val="28"/>
          <w:szCs w:val="28"/>
        </w:rPr>
        <w:t>вод в планирую</w:t>
      </w:r>
      <w:r w:rsidR="00D06307" w:rsidRPr="00D50C36">
        <w:rPr>
          <w:sz w:val="28"/>
          <w:szCs w:val="28"/>
        </w:rPr>
        <w:t xml:space="preserve">щую систему изображения </w:t>
      </w:r>
      <w:proofErr w:type="spellStart"/>
      <w:r w:rsidR="00D06307" w:rsidRPr="00D50C36">
        <w:rPr>
          <w:sz w:val="28"/>
          <w:szCs w:val="28"/>
        </w:rPr>
        <w:t>анатомо</w:t>
      </w:r>
      <w:r>
        <w:rPr>
          <w:sz w:val="28"/>
          <w:szCs w:val="28"/>
        </w:rPr>
        <w:t>топографии</w:t>
      </w:r>
      <w:proofErr w:type="spellEnd"/>
      <w:r>
        <w:rPr>
          <w:sz w:val="28"/>
          <w:szCs w:val="28"/>
        </w:rPr>
        <w:t xml:space="preserve">; </w:t>
      </w:r>
      <w:r w:rsidR="00D453B9" w:rsidRPr="00D50C36">
        <w:rPr>
          <w:sz w:val="28"/>
          <w:szCs w:val="28"/>
        </w:rPr>
        <w:t xml:space="preserve">4) </w:t>
      </w:r>
      <w:r w:rsidR="002442E9" w:rsidRPr="00D50C36">
        <w:rPr>
          <w:sz w:val="28"/>
          <w:szCs w:val="28"/>
        </w:rPr>
        <w:t>п</w:t>
      </w:r>
      <w:r w:rsidR="00546D35" w:rsidRPr="00D50C36">
        <w:rPr>
          <w:sz w:val="28"/>
          <w:szCs w:val="28"/>
        </w:rPr>
        <w:t>остроение радиот</w:t>
      </w:r>
      <w:r w:rsidR="00D06307" w:rsidRPr="00D50C36">
        <w:rPr>
          <w:sz w:val="28"/>
          <w:szCs w:val="28"/>
        </w:rPr>
        <w:t>ерапевтического процесса и расче</w:t>
      </w:r>
      <w:r w:rsidR="00546D35" w:rsidRPr="00D50C36">
        <w:rPr>
          <w:sz w:val="28"/>
          <w:szCs w:val="28"/>
        </w:rPr>
        <w:t>т факторов лечебного плана.</w:t>
      </w:r>
    </w:p>
    <w:p w:rsidR="00546D35" w:rsidRPr="00D50C36" w:rsidRDefault="002442E9" w:rsidP="00D50C36">
      <w:pPr>
        <w:spacing w:line="276" w:lineRule="auto"/>
        <w:ind w:left="709" w:firstLine="708"/>
        <w:jc w:val="both"/>
        <w:rPr>
          <w:sz w:val="28"/>
          <w:szCs w:val="28"/>
        </w:rPr>
      </w:pPr>
      <w:r w:rsidRPr="00D50C36">
        <w:rPr>
          <w:sz w:val="28"/>
          <w:szCs w:val="28"/>
        </w:rPr>
        <w:t xml:space="preserve"> П</w:t>
      </w:r>
      <w:r w:rsidR="00546D35" w:rsidRPr="00D50C36">
        <w:rPr>
          <w:sz w:val="28"/>
          <w:szCs w:val="28"/>
        </w:rPr>
        <w:t>ри способе 3D-планирования облучающего процесса</w:t>
      </w:r>
      <w:r w:rsidRPr="00D50C36">
        <w:rPr>
          <w:sz w:val="28"/>
          <w:szCs w:val="28"/>
        </w:rPr>
        <w:t xml:space="preserve"> выполняются следующие процедуры</w:t>
      </w:r>
      <w:r w:rsidR="0038447E">
        <w:rPr>
          <w:sz w:val="28"/>
          <w:szCs w:val="28"/>
        </w:rPr>
        <w:t>.</w:t>
      </w:r>
    </w:p>
    <w:p w:rsidR="00546D35" w:rsidRPr="00D50C36" w:rsidRDefault="00546D35" w:rsidP="00D50C36">
      <w:pPr>
        <w:spacing w:line="276" w:lineRule="auto"/>
        <w:ind w:left="709" w:firstLine="708"/>
        <w:jc w:val="both"/>
        <w:rPr>
          <w:sz w:val="28"/>
          <w:szCs w:val="28"/>
        </w:rPr>
      </w:pPr>
      <w:r w:rsidRPr="00D50C36">
        <w:rPr>
          <w:sz w:val="28"/>
          <w:szCs w:val="28"/>
        </w:rPr>
        <w:t xml:space="preserve">Проводится укладка клиента на компьютерном </w:t>
      </w:r>
      <w:r w:rsidR="00D06307" w:rsidRPr="00D50C36">
        <w:rPr>
          <w:sz w:val="28"/>
          <w:szCs w:val="28"/>
        </w:rPr>
        <w:t>томографе</w:t>
      </w:r>
      <w:r w:rsidRPr="00D50C36">
        <w:rPr>
          <w:sz w:val="28"/>
          <w:szCs w:val="28"/>
        </w:rPr>
        <w:t xml:space="preserve"> на сеансе облучения. Тушью на коже больного создают точечные татуировки. Ставят одну точку в произвольном месте, например, на уровне грудины с облучением опухолевого образования бронха, затем две точки на теле на боковых поверхностях. На первую точку приделывают пластырем металлическую метку. На КТ делают срез сквозь эту метку из металла. Установку других двух точек выполняют в одной аксиальной плоскости при помощи лазерного </w:t>
      </w:r>
      <w:proofErr w:type="spellStart"/>
      <w:r w:rsidRPr="00D50C36">
        <w:rPr>
          <w:sz w:val="28"/>
          <w:szCs w:val="28"/>
        </w:rPr>
        <w:t>центратора</w:t>
      </w:r>
      <w:proofErr w:type="spellEnd"/>
      <w:r w:rsidRPr="00D50C36">
        <w:rPr>
          <w:sz w:val="28"/>
          <w:szCs w:val="28"/>
        </w:rPr>
        <w:t xml:space="preserve"> с целью использовать потом их постоянно для того</w:t>
      </w:r>
      <w:r w:rsidR="008F2E34" w:rsidRPr="00D50C36">
        <w:rPr>
          <w:sz w:val="28"/>
          <w:szCs w:val="28"/>
        </w:rPr>
        <w:t>,</w:t>
      </w:r>
      <w:r w:rsidRPr="00D50C36">
        <w:rPr>
          <w:sz w:val="28"/>
          <w:szCs w:val="28"/>
        </w:rPr>
        <w:t xml:space="preserve"> чтобы воспроизвести в период лечения укладку пациента. КТ делают без задержки дыхания пациента. Толщина среза в районе поражения опухоли составляет 5 мм, и 1 см на остальном про</w:t>
      </w:r>
      <w:r w:rsidR="002442E9" w:rsidRPr="00D50C36">
        <w:rPr>
          <w:sz w:val="28"/>
          <w:szCs w:val="28"/>
        </w:rPr>
        <w:t>тяжении. Обычно сканирующий объе</w:t>
      </w:r>
      <w:r w:rsidRPr="00D50C36">
        <w:rPr>
          <w:sz w:val="28"/>
          <w:szCs w:val="28"/>
        </w:rPr>
        <w:t>м составляет</w:t>
      </w:r>
      <w:r w:rsidR="0038447E">
        <w:rPr>
          <w:sz w:val="28"/>
          <w:szCs w:val="28"/>
        </w:rPr>
        <w:t xml:space="preserve"> </w:t>
      </w:r>
      <w:r w:rsidRPr="00D50C36">
        <w:rPr>
          <w:sz w:val="28"/>
          <w:szCs w:val="28"/>
        </w:rPr>
        <w:t xml:space="preserve"> +</w:t>
      </w:r>
      <w:r w:rsidR="0038447E">
        <w:rPr>
          <w:sz w:val="28"/>
          <w:szCs w:val="28"/>
        </w:rPr>
        <w:t xml:space="preserve"> </w:t>
      </w:r>
      <w:r w:rsidRPr="00D50C36">
        <w:rPr>
          <w:sz w:val="28"/>
          <w:szCs w:val="28"/>
        </w:rPr>
        <w:t>5-7 см в каждую сторону. В систему 3D-планирования передаются все КТ-изображения. Делается это по локальной сети.</w:t>
      </w:r>
    </w:p>
    <w:p w:rsidR="00546D35" w:rsidRPr="00D50C36" w:rsidRDefault="00546D35" w:rsidP="00D50C36">
      <w:pPr>
        <w:spacing w:line="276" w:lineRule="auto"/>
        <w:ind w:left="709" w:firstLine="708"/>
        <w:jc w:val="both"/>
        <w:rPr>
          <w:sz w:val="28"/>
          <w:szCs w:val="28"/>
        </w:rPr>
      </w:pPr>
      <w:r w:rsidRPr="00D50C36">
        <w:rPr>
          <w:sz w:val="28"/>
          <w:szCs w:val="28"/>
        </w:rPr>
        <w:t>Подвижность опухолев</w:t>
      </w:r>
      <w:r w:rsidR="002442E9" w:rsidRPr="00D50C36">
        <w:rPr>
          <w:sz w:val="28"/>
          <w:szCs w:val="28"/>
        </w:rPr>
        <w:t>ого образования оценивают за сче</w:t>
      </w:r>
      <w:r w:rsidRPr="00D50C36">
        <w:rPr>
          <w:sz w:val="28"/>
          <w:szCs w:val="28"/>
        </w:rPr>
        <w:t>т дыхания под контролем рентгеноскопии (на симуляторе). Данный фактор учитывают с целью определения планируемого облучающего объема.</w:t>
      </w:r>
    </w:p>
    <w:p w:rsidR="00546D35" w:rsidRPr="00D50C36" w:rsidRDefault="00546D35" w:rsidP="00D50C36">
      <w:pPr>
        <w:spacing w:line="276" w:lineRule="auto"/>
        <w:ind w:left="709" w:firstLine="708"/>
        <w:jc w:val="both"/>
        <w:rPr>
          <w:sz w:val="28"/>
          <w:szCs w:val="28"/>
        </w:rPr>
      </w:pPr>
      <w:r w:rsidRPr="00D50C36">
        <w:rPr>
          <w:sz w:val="28"/>
          <w:szCs w:val="28"/>
        </w:rPr>
        <w:t>На каждом КТ-скане медицинский физик совместно с врачом обрисовывает опухолевое образование и зоны субклинического распространения. Чтобы учесть мик</w:t>
      </w:r>
      <w:r w:rsidR="008E63D1" w:rsidRPr="00D50C36">
        <w:rPr>
          <w:sz w:val="28"/>
          <w:szCs w:val="28"/>
        </w:rPr>
        <w:t>роскопическую инвазию</w:t>
      </w:r>
      <w:r w:rsidRPr="00D50C36">
        <w:rPr>
          <w:sz w:val="28"/>
          <w:szCs w:val="28"/>
        </w:rPr>
        <w:t xml:space="preserve"> прибавляют 0,5 см. Полученный объем относится к клиническому облучающему объему (CTV).</w:t>
      </w:r>
    </w:p>
    <w:p w:rsidR="00546D35" w:rsidRPr="00D50C36" w:rsidRDefault="00546D35" w:rsidP="00D50C36">
      <w:pPr>
        <w:spacing w:line="276" w:lineRule="auto"/>
        <w:ind w:left="709" w:firstLine="708"/>
        <w:jc w:val="both"/>
        <w:rPr>
          <w:sz w:val="28"/>
          <w:szCs w:val="28"/>
        </w:rPr>
      </w:pPr>
      <w:r w:rsidRPr="00D50C36">
        <w:rPr>
          <w:sz w:val="28"/>
          <w:szCs w:val="28"/>
        </w:rPr>
        <w:t xml:space="preserve">При помощи </w:t>
      </w:r>
      <w:proofErr w:type="gramStart"/>
      <w:r w:rsidRPr="00D50C36">
        <w:rPr>
          <w:sz w:val="28"/>
          <w:szCs w:val="28"/>
        </w:rPr>
        <w:t>план-системы</w:t>
      </w:r>
      <w:proofErr w:type="gramEnd"/>
      <w:r w:rsidRPr="00D50C36">
        <w:rPr>
          <w:sz w:val="28"/>
          <w:szCs w:val="28"/>
        </w:rPr>
        <w:t xml:space="preserve"> на каждом КТ-скане автоматически к полученному CTV прибавляется отступ, заданный врачом, и учитывающий подвижность опухолевого образования при дыхании и разнообразные погрешности с обычным значен</w:t>
      </w:r>
      <w:r w:rsidR="008E63D1" w:rsidRPr="00D50C36">
        <w:rPr>
          <w:sz w:val="28"/>
          <w:szCs w:val="28"/>
        </w:rPr>
        <w:t>ием 1-1,5 см. Полученный объем -</w:t>
      </w:r>
      <w:r w:rsidRPr="00D50C36">
        <w:rPr>
          <w:sz w:val="28"/>
          <w:szCs w:val="28"/>
        </w:rPr>
        <w:t xml:space="preserve"> это планируемый облучающий объем (PTV).</w:t>
      </w:r>
    </w:p>
    <w:p w:rsidR="00546D35" w:rsidRPr="00D50C36" w:rsidRDefault="00546D35" w:rsidP="00D50C36">
      <w:pPr>
        <w:spacing w:line="276" w:lineRule="auto"/>
        <w:ind w:left="709" w:firstLine="708"/>
        <w:jc w:val="both"/>
        <w:rPr>
          <w:sz w:val="28"/>
          <w:szCs w:val="28"/>
        </w:rPr>
      </w:pPr>
      <w:r w:rsidRPr="00D50C36">
        <w:rPr>
          <w:sz w:val="28"/>
          <w:szCs w:val="28"/>
        </w:rPr>
        <w:lastRenderedPageBreak/>
        <w:t>Происходит построение гистограмм, по к</w:t>
      </w:r>
      <w:r w:rsidR="002442E9" w:rsidRPr="00D50C36">
        <w:rPr>
          <w:sz w:val="28"/>
          <w:szCs w:val="28"/>
        </w:rPr>
        <w:t>оторым иде</w:t>
      </w:r>
      <w:r w:rsidRPr="00D50C36">
        <w:rPr>
          <w:sz w:val="28"/>
          <w:szCs w:val="28"/>
        </w:rPr>
        <w:t>т проверка всех условий запланированного облучения. Начинается выбор необходимого количества облучающих полей.</w:t>
      </w:r>
    </w:p>
    <w:p w:rsidR="00546D35" w:rsidRPr="00D50C36" w:rsidRDefault="00546D35" w:rsidP="00D50C36">
      <w:pPr>
        <w:spacing w:line="276" w:lineRule="auto"/>
        <w:ind w:left="709" w:firstLine="708"/>
        <w:jc w:val="both"/>
        <w:rPr>
          <w:sz w:val="28"/>
          <w:szCs w:val="28"/>
        </w:rPr>
      </w:pPr>
      <w:r w:rsidRPr="00D50C36">
        <w:rPr>
          <w:sz w:val="28"/>
          <w:szCs w:val="28"/>
        </w:rPr>
        <w:t xml:space="preserve">Расположение центра облучаемого объема (центральной точки) в отношении к </w:t>
      </w:r>
      <w:proofErr w:type="spellStart"/>
      <w:r w:rsidRPr="00D50C36">
        <w:rPr>
          <w:sz w:val="28"/>
          <w:szCs w:val="28"/>
        </w:rPr>
        <w:t>референтной</w:t>
      </w:r>
      <w:proofErr w:type="spellEnd"/>
      <w:r w:rsidRPr="00D50C36">
        <w:rPr>
          <w:sz w:val="28"/>
          <w:szCs w:val="28"/>
        </w:rPr>
        <w:t xml:space="preserve"> точке определяется физиком. Он указывает расстояния</w:t>
      </w:r>
      <w:r w:rsidR="002442E9" w:rsidRPr="00D50C36">
        <w:rPr>
          <w:sz w:val="28"/>
          <w:szCs w:val="28"/>
        </w:rPr>
        <w:t xml:space="preserve"> между ними в сантиметрах, в тре</w:t>
      </w:r>
      <w:r w:rsidRPr="00D50C36">
        <w:rPr>
          <w:sz w:val="28"/>
          <w:szCs w:val="28"/>
        </w:rPr>
        <w:t>х плоскостях. Данные расстояния планирующая система вычисляет автоматически.</w:t>
      </w:r>
    </w:p>
    <w:p w:rsidR="00546D35" w:rsidRPr="00D50C36" w:rsidRDefault="00546D35" w:rsidP="00D50C36">
      <w:pPr>
        <w:spacing w:line="276" w:lineRule="auto"/>
        <w:ind w:left="709" w:firstLine="708"/>
        <w:jc w:val="both"/>
        <w:rPr>
          <w:sz w:val="28"/>
          <w:szCs w:val="28"/>
        </w:rPr>
      </w:pPr>
      <w:r w:rsidRPr="00D50C36">
        <w:rPr>
          <w:sz w:val="28"/>
          <w:szCs w:val="28"/>
        </w:rPr>
        <w:t xml:space="preserve">Выполняется проверка радиологом на симуляторе запланированных облучаемых полей. Центральный луч во время виртуальной симуляции направляют на центральную точку, пользуясь расстояниями между ней и </w:t>
      </w:r>
      <w:proofErr w:type="spellStart"/>
      <w:r w:rsidRPr="00D50C36">
        <w:rPr>
          <w:sz w:val="28"/>
          <w:szCs w:val="28"/>
        </w:rPr>
        <w:t>референтной</w:t>
      </w:r>
      <w:proofErr w:type="spellEnd"/>
      <w:r w:rsidRPr="00D50C36">
        <w:rPr>
          <w:sz w:val="28"/>
          <w:szCs w:val="28"/>
        </w:rPr>
        <w:t xml:space="preserve"> точкой, находящейся постоянно на коже. Для облучения в процессе укладки пациента будут ис</w:t>
      </w:r>
      <w:r w:rsidR="002442E9" w:rsidRPr="00D50C36">
        <w:rPr>
          <w:sz w:val="28"/>
          <w:szCs w:val="28"/>
        </w:rPr>
        <w:t>пользоваться: расположение в тре</w:t>
      </w:r>
      <w:r w:rsidRPr="00D50C36">
        <w:rPr>
          <w:sz w:val="28"/>
          <w:szCs w:val="28"/>
        </w:rPr>
        <w:t xml:space="preserve">х плоскостях центральной точки в отношении к </w:t>
      </w:r>
      <w:proofErr w:type="spellStart"/>
      <w:r w:rsidRPr="00D50C36">
        <w:rPr>
          <w:sz w:val="28"/>
          <w:szCs w:val="28"/>
        </w:rPr>
        <w:t>референтной</w:t>
      </w:r>
      <w:proofErr w:type="spellEnd"/>
      <w:r w:rsidRPr="00D50C36">
        <w:rPr>
          <w:sz w:val="28"/>
          <w:szCs w:val="28"/>
        </w:rPr>
        <w:t xml:space="preserve"> точке на коже (с целью наведения пучка излучения на центр опухолевого образования), а также татуировки, расположенные на боковых поверхностях тела. Если исто</w:t>
      </w:r>
      <w:r w:rsidR="008E63D1" w:rsidRPr="00D50C36">
        <w:rPr>
          <w:sz w:val="28"/>
          <w:szCs w:val="28"/>
        </w:rPr>
        <w:t>чник излучения вращается по 360°</w:t>
      </w:r>
      <w:r w:rsidRPr="00D50C36">
        <w:rPr>
          <w:sz w:val="28"/>
          <w:szCs w:val="28"/>
        </w:rPr>
        <w:t xml:space="preserve"> дуге, центр пучка излучения всегда будет попадать в центр опухолевого образования (</w:t>
      </w:r>
      <w:proofErr w:type="spellStart"/>
      <w:r w:rsidRPr="00D50C36">
        <w:rPr>
          <w:sz w:val="28"/>
          <w:szCs w:val="28"/>
        </w:rPr>
        <w:t>изоцентрический</w:t>
      </w:r>
      <w:proofErr w:type="spellEnd"/>
      <w:r w:rsidRPr="00D50C36">
        <w:rPr>
          <w:sz w:val="28"/>
          <w:szCs w:val="28"/>
        </w:rPr>
        <w:t xml:space="preserve"> способ планирования).</w:t>
      </w:r>
    </w:p>
    <w:p w:rsidR="00546D35" w:rsidRPr="00D50C36" w:rsidRDefault="00601338" w:rsidP="00D50C36">
      <w:pPr>
        <w:spacing w:line="276" w:lineRule="auto"/>
        <w:ind w:left="709" w:firstLine="708"/>
        <w:jc w:val="both"/>
        <w:rPr>
          <w:sz w:val="28"/>
          <w:szCs w:val="28"/>
        </w:rPr>
      </w:pPr>
      <w:r w:rsidRPr="00D50C36">
        <w:rPr>
          <w:sz w:val="28"/>
          <w:szCs w:val="28"/>
        </w:rPr>
        <w:t>Л</w:t>
      </w:r>
      <w:r w:rsidR="00546D35" w:rsidRPr="00D50C36">
        <w:rPr>
          <w:sz w:val="28"/>
          <w:szCs w:val="28"/>
        </w:rPr>
        <w:t xml:space="preserve">инейная установка </w:t>
      </w:r>
      <w:r w:rsidR="002442E9" w:rsidRPr="00D50C36">
        <w:rPr>
          <w:sz w:val="28"/>
          <w:szCs w:val="28"/>
        </w:rPr>
        <w:t>«T</w:t>
      </w:r>
      <w:r w:rsidR="002442E9" w:rsidRPr="00D50C36">
        <w:rPr>
          <w:sz w:val="28"/>
          <w:szCs w:val="28"/>
          <w:lang w:val="en-US"/>
        </w:rPr>
        <w:t>RUE</w:t>
      </w:r>
      <w:r w:rsidR="002442E9" w:rsidRPr="00D50C36">
        <w:rPr>
          <w:sz w:val="28"/>
          <w:szCs w:val="28"/>
        </w:rPr>
        <w:t xml:space="preserve"> B</w:t>
      </w:r>
      <w:r w:rsidR="002442E9" w:rsidRPr="00D50C36">
        <w:rPr>
          <w:sz w:val="28"/>
          <w:szCs w:val="28"/>
          <w:lang w:val="en-US"/>
        </w:rPr>
        <w:t>EAM</w:t>
      </w:r>
      <w:r w:rsidR="002442E9" w:rsidRPr="00D50C36">
        <w:rPr>
          <w:sz w:val="28"/>
          <w:szCs w:val="28"/>
        </w:rPr>
        <w:t>»</w:t>
      </w:r>
      <w:r w:rsidR="00546D35" w:rsidRPr="00D50C36">
        <w:rPr>
          <w:sz w:val="28"/>
          <w:szCs w:val="28"/>
        </w:rPr>
        <w:t xml:space="preserve"> является по безопасности, точности и скорости сам</w:t>
      </w:r>
      <w:r w:rsidR="008A33EB" w:rsidRPr="00D50C36">
        <w:rPr>
          <w:sz w:val="28"/>
          <w:szCs w:val="28"/>
        </w:rPr>
        <w:t xml:space="preserve">ым безопасным вариантом лечения. </w:t>
      </w:r>
      <w:r w:rsidR="00546D35" w:rsidRPr="00D50C36">
        <w:rPr>
          <w:sz w:val="28"/>
          <w:szCs w:val="28"/>
        </w:rPr>
        <w:t>Риск отклонения от границы опухоли пучка ионизирующего из</w:t>
      </w:r>
      <w:r w:rsidR="002442E9" w:rsidRPr="00D50C36">
        <w:rPr>
          <w:sz w:val="28"/>
          <w:szCs w:val="28"/>
        </w:rPr>
        <w:t>лучения не превыш</w:t>
      </w:r>
      <w:r w:rsidR="006A1FB2" w:rsidRPr="00D50C36">
        <w:rPr>
          <w:sz w:val="28"/>
          <w:szCs w:val="28"/>
        </w:rPr>
        <w:t xml:space="preserve">ает и 0,75 мм. </w:t>
      </w:r>
    </w:p>
    <w:p w:rsidR="00546D35" w:rsidRPr="00D50C36" w:rsidRDefault="00546D35" w:rsidP="00D50C36">
      <w:pPr>
        <w:spacing w:line="276" w:lineRule="auto"/>
        <w:ind w:left="709" w:firstLine="708"/>
        <w:jc w:val="both"/>
        <w:rPr>
          <w:sz w:val="28"/>
          <w:szCs w:val="28"/>
        </w:rPr>
      </w:pPr>
      <w:r w:rsidRPr="00D50C36">
        <w:rPr>
          <w:sz w:val="28"/>
          <w:szCs w:val="28"/>
        </w:rPr>
        <w:t>По эффективности действия на множество опухолевых образований лучевое лечение на установке совместимо с хирургией, однако безопасность его и возможное повторное воздействие намного выше. Лучев</w:t>
      </w:r>
      <w:r w:rsidR="008A33EB" w:rsidRPr="00D50C36">
        <w:rPr>
          <w:sz w:val="28"/>
          <w:szCs w:val="28"/>
        </w:rPr>
        <w:t>ой метод лечения</w:t>
      </w:r>
      <w:r w:rsidRPr="00D50C36">
        <w:rPr>
          <w:sz w:val="28"/>
          <w:szCs w:val="28"/>
        </w:rPr>
        <w:t xml:space="preserve"> искореняет возможность распространения опухолевых новообразований.</w:t>
      </w:r>
    </w:p>
    <w:p w:rsidR="00546D35" w:rsidRPr="00D50C36" w:rsidRDefault="00546D35" w:rsidP="00D50C36">
      <w:pPr>
        <w:spacing w:line="276" w:lineRule="auto"/>
        <w:ind w:left="709" w:firstLine="708"/>
        <w:jc w:val="both"/>
        <w:rPr>
          <w:sz w:val="28"/>
          <w:szCs w:val="28"/>
        </w:rPr>
      </w:pPr>
      <w:r w:rsidRPr="00D50C36">
        <w:rPr>
          <w:sz w:val="28"/>
          <w:szCs w:val="28"/>
        </w:rPr>
        <w:t xml:space="preserve">Режим высокой точности позиционирующей системы и </w:t>
      </w:r>
      <w:proofErr w:type="spellStart"/>
      <w:r w:rsidRPr="00D50C36">
        <w:rPr>
          <w:sz w:val="28"/>
          <w:szCs w:val="28"/>
        </w:rPr>
        <w:t>супервысокой</w:t>
      </w:r>
      <w:proofErr w:type="spellEnd"/>
      <w:r w:rsidRPr="00D50C36">
        <w:rPr>
          <w:sz w:val="28"/>
          <w:szCs w:val="28"/>
        </w:rPr>
        <w:t xml:space="preserve"> мощности дозы позволяет уничтожить опухолевое образование за 1 облучающий сеанс без использования хирургии. Эта технология в корне меняет взгляд на онкологическое лечение бо</w:t>
      </w:r>
      <w:r w:rsidR="002442E9" w:rsidRPr="00D50C36">
        <w:rPr>
          <w:sz w:val="28"/>
          <w:szCs w:val="28"/>
        </w:rPr>
        <w:t>льных, ранее считавшихся безнаде</w:t>
      </w:r>
      <w:r w:rsidRPr="00D50C36">
        <w:rPr>
          <w:sz w:val="28"/>
          <w:szCs w:val="28"/>
        </w:rPr>
        <w:t>жными.</w:t>
      </w:r>
    </w:p>
    <w:p w:rsidR="00546D35" w:rsidRPr="00D50C36" w:rsidRDefault="00546D35" w:rsidP="00D50C36">
      <w:pPr>
        <w:spacing w:line="276" w:lineRule="auto"/>
        <w:ind w:left="709" w:firstLine="708"/>
        <w:jc w:val="both"/>
        <w:rPr>
          <w:sz w:val="28"/>
          <w:szCs w:val="28"/>
        </w:rPr>
      </w:pPr>
      <w:r w:rsidRPr="00D50C36">
        <w:rPr>
          <w:sz w:val="28"/>
          <w:szCs w:val="28"/>
        </w:rPr>
        <w:t>В применении этой технологии ограничений почти нет. Лучевое излечение проходит за несколько или даже за один день, г</w:t>
      </w:r>
      <w:r w:rsidR="002442E9" w:rsidRPr="00D50C36">
        <w:rPr>
          <w:sz w:val="28"/>
          <w:szCs w:val="28"/>
        </w:rPr>
        <w:t>оспитализация в стационар при не</w:t>
      </w:r>
      <w:r w:rsidRPr="00D50C36">
        <w:rPr>
          <w:sz w:val="28"/>
          <w:szCs w:val="28"/>
        </w:rPr>
        <w:t>м не требуется, оно почти не оказывает воздействия на формирование лучевых осложнений.</w:t>
      </w:r>
    </w:p>
    <w:p w:rsidR="00601338" w:rsidRPr="00D50C36" w:rsidRDefault="00A84B63" w:rsidP="00D50C36">
      <w:pPr>
        <w:spacing w:line="276" w:lineRule="auto"/>
        <w:ind w:left="709" w:firstLine="708"/>
        <w:jc w:val="both"/>
        <w:rPr>
          <w:sz w:val="28"/>
          <w:szCs w:val="28"/>
        </w:rPr>
      </w:pPr>
      <w:r w:rsidRPr="00D50C36">
        <w:rPr>
          <w:sz w:val="28"/>
          <w:szCs w:val="28"/>
        </w:rPr>
        <w:t>Таким образом, система «T</w:t>
      </w:r>
      <w:r w:rsidRPr="00D50C36">
        <w:rPr>
          <w:sz w:val="28"/>
          <w:szCs w:val="28"/>
          <w:lang w:val="en-US"/>
        </w:rPr>
        <w:t>RUE</w:t>
      </w:r>
      <w:r w:rsidRPr="00D50C36">
        <w:rPr>
          <w:sz w:val="28"/>
          <w:szCs w:val="28"/>
        </w:rPr>
        <w:t xml:space="preserve"> B</w:t>
      </w:r>
      <w:r w:rsidRPr="00D50C36">
        <w:rPr>
          <w:sz w:val="28"/>
          <w:szCs w:val="28"/>
          <w:lang w:val="en-US"/>
        </w:rPr>
        <w:t>EAM</w:t>
      </w:r>
      <w:r w:rsidRPr="00D50C36">
        <w:rPr>
          <w:sz w:val="28"/>
          <w:szCs w:val="28"/>
        </w:rPr>
        <w:t>» превосходит другие методы по следующим параметрам:</w:t>
      </w:r>
    </w:p>
    <w:p w:rsidR="00601338" w:rsidRPr="00D50C36" w:rsidRDefault="00601338" w:rsidP="001D7BD1">
      <w:pPr>
        <w:spacing w:line="276" w:lineRule="auto"/>
        <w:ind w:left="709" w:firstLine="707"/>
        <w:jc w:val="both"/>
        <w:rPr>
          <w:sz w:val="28"/>
          <w:szCs w:val="28"/>
        </w:rPr>
      </w:pPr>
      <w:r w:rsidRPr="00D50C36">
        <w:rPr>
          <w:sz w:val="28"/>
          <w:szCs w:val="28"/>
        </w:rPr>
        <w:lastRenderedPageBreak/>
        <w:t xml:space="preserve"> в аппарат встроено устройство для компьютерной томографии, позволяющее вести контроль над положением опухоли и осуществлять корректировку направления пучка до каждого сеанса облучения;</w:t>
      </w:r>
    </w:p>
    <w:p w:rsidR="00601338" w:rsidRPr="00D50C36" w:rsidRDefault="00601338" w:rsidP="00D50C36">
      <w:pPr>
        <w:spacing w:line="276" w:lineRule="auto"/>
        <w:ind w:left="709" w:firstLine="708"/>
        <w:jc w:val="both"/>
        <w:rPr>
          <w:sz w:val="28"/>
          <w:szCs w:val="28"/>
        </w:rPr>
      </w:pPr>
      <w:r w:rsidRPr="00D50C36">
        <w:rPr>
          <w:sz w:val="28"/>
          <w:szCs w:val="28"/>
        </w:rPr>
        <w:t xml:space="preserve"> синхронизация с дыханием 3D-облучения для распространяющихся метастазов;</w:t>
      </w:r>
    </w:p>
    <w:p w:rsidR="00601338" w:rsidRPr="00D50C36" w:rsidRDefault="00601338" w:rsidP="00D50C36">
      <w:pPr>
        <w:spacing w:line="276" w:lineRule="auto"/>
        <w:ind w:left="709" w:firstLine="708"/>
        <w:jc w:val="both"/>
        <w:rPr>
          <w:sz w:val="28"/>
          <w:szCs w:val="28"/>
        </w:rPr>
      </w:pPr>
      <w:r w:rsidRPr="00D50C36">
        <w:rPr>
          <w:sz w:val="28"/>
          <w:szCs w:val="28"/>
        </w:rPr>
        <w:t>внутри опухоли распределение части объема внутри объема облучения дает возможность концентрировать максимальную энергию и практически полностью исключать попадание пучков на органы, расположенные рядом;</w:t>
      </w:r>
    </w:p>
    <w:p w:rsidR="00601338" w:rsidRPr="00D50C36" w:rsidRDefault="00601338" w:rsidP="00D50C36">
      <w:pPr>
        <w:spacing w:line="276" w:lineRule="auto"/>
        <w:ind w:left="709" w:firstLine="708"/>
        <w:jc w:val="both"/>
        <w:rPr>
          <w:sz w:val="28"/>
          <w:szCs w:val="28"/>
        </w:rPr>
      </w:pPr>
      <w:r w:rsidRPr="00D50C36">
        <w:rPr>
          <w:sz w:val="28"/>
          <w:szCs w:val="28"/>
        </w:rPr>
        <w:t xml:space="preserve"> облучение движущейся аркой дает возможность ускорить время сеанса с 15-20 до 2 минут, при сокращении периода требуемого отсутствия движения пациента это существенно увеличивает точность;</w:t>
      </w:r>
    </w:p>
    <w:p w:rsidR="00601338" w:rsidRPr="00D50C36" w:rsidRDefault="00601338" w:rsidP="00D50C36">
      <w:pPr>
        <w:spacing w:line="276" w:lineRule="auto"/>
        <w:ind w:left="709" w:firstLine="708"/>
        <w:jc w:val="both"/>
        <w:rPr>
          <w:sz w:val="28"/>
          <w:szCs w:val="28"/>
        </w:rPr>
      </w:pPr>
      <w:r w:rsidRPr="00D50C36">
        <w:rPr>
          <w:sz w:val="28"/>
          <w:szCs w:val="28"/>
        </w:rPr>
        <w:t xml:space="preserve"> данная установка является единственной, позволяющей полностью удалить опухолевое образование за 1 сеанс облучения с помощью однократного подвода высокомощной дозы,  вызывающей в опухолевом образовании изменения по типу инфаркта, затем в продолжение нескольких месяцев об</w:t>
      </w:r>
      <w:r w:rsidR="006A1FB2" w:rsidRPr="00D50C36">
        <w:rPr>
          <w:sz w:val="28"/>
          <w:szCs w:val="28"/>
        </w:rPr>
        <w:t>разование приобретает вид рубца;</w:t>
      </w:r>
    </w:p>
    <w:p w:rsidR="006A1FB2" w:rsidRPr="00D50C36" w:rsidRDefault="006A1FB2" w:rsidP="00D50C36">
      <w:pPr>
        <w:spacing w:line="276" w:lineRule="auto"/>
        <w:ind w:left="709" w:firstLine="708"/>
        <w:jc w:val="both"/>
        <w:rPr>
          <w:sz w:val="28"/>
          <w:szCs w:val="28"/>
        </w:rPr>
      </w:pPr>
      <w:r w:rsidRPr="00D50C36">
        <w:rPr>
          <w:sz w:val="28"/>
          <w:szCs w:val="28"/>
        </w:rPr>
        <w:t xml:space="preserve">при установке данной облучающей системы появляется возможность сократить в 30 раз площадь поражения. </w:t>
      </w:r>
    </w:p>
    <w:p w:rsidR="00A84B63" w:rsidRPr="00D50C36" w:rsidRDefault="00A84B63" w:rsidP="00D50C36">
      <w:pPr>
        <w:spacing w:line="276" w:lineRule="auto"/>
        <w:ind w:left="709" w:firstLine="708"/>
        <w:jc w:val="both"/>
        <w:rPr>
          <w:sz w:val="28"/>
          <w:szCs w:val="28"/>
        </w:rPr>
      </w:pPr>
    </w:p>
    <w:p w:rsidR="00364207" w:rsidRPr="00D50C36" w:rsidRDefault="00364207" w:rsidP="00D50C36">
      <w:pPr>
        <w:spacing w:line="276" w:lineRule="auto"/>
        <w:ind w:left="709"/>
        <w:jc w:val="both"/>
        <w:rPr>
          <w:sz w:val="28"/>
          <w:szCs w:val="28"/>
        </w:rPr>
      </w:pPr>
    </w:p>
    <w:p w:rsidR="00364207" w:rsidRPr="00D50C36" w:rsidRDefault="00364207" w:rsidP="00D50C36">
      <w:pPr>
        <w:spacing w:line="276" w:lineRule="auto"/>
        <w:ind w:left="709"/>
        <w:jc w:val="both"/>
        <w:rPr>
          <w:sz w:val="28"/>
          <w:szCs w:val="28"/>
        </w:rPr>
      </w:pPr>
    </w:p>
    <w:p w:rsidR="00364207" w:rsidRPr="00D50C36" w:rsidRDefault="00364207" w:rsidP="00D50C36">
      <w:pPr>
        <w:spacing w:line="276" w:lineRule="auto"/>
        <w:ind w:left="709"/>
        <w:jc w:val="both"/>
        <w:rPr>
          <w:sz w:val="28"/>
          <w:szCs w:val="28"/>
        </w:rPr>
      </w:pPr>
    </w:p>
    <w:p w:rsidR="00DC53C2" w:rsidRPr="00113D71" w:rsidRDefault="00DC53C2" w:rsidP="00D50C36">
      <w:pPr>
        <w:spacing w:line="276" w:lineRule="auto"/>
        <w:ind w:left="709"/>
        <w:jc w:val="both"/>
        <w:rPr>
          <w:sz w:val="28"/>
          <w:szCs w:val="28"/>
        </w:rPr>
      </w:pPr>
    </w:p>
    <w:p w:rsidR="00826276" w:rsidRPr="00D50C36" w:rsidRDefault="00826276" w:rsidP="00D50C36">
      <w:pPr>
        <w:spacing w:line="276" w:lineRule="auto"/>
        <w:ind w:left="709"/>
        <w:jc w:val="both"/>
        <w:rPr>
          <w:sz w:val="28"/>
          <w:szCs w:val="28"/>
        </w:rPr>
      </w:pPr>
    </w:p>
    <w:p w:rsidR="008A33EB" w:rsidRPr="00D50C36" w:rsidRDefault="008A33EB" w:rsidP="00D50C36">
      <w:pPr>
        <w:spacing w:line="276" w:lineRule="auto"/>
        <w:ind w:left="709"/>
        <w:jc w:val="both"/>
        <w:rPr>
          <w:sz w:val="28"/>
          <w:szCs w:val="28"/>
        </w:rPr>
      </w:pPr>
    </w:p>
    <w:p w:rsidR="00D622F1" w:rsidRPr="00D50C36" w:rsidRDefault="00D622F1" w:rsidP="00D50C36">
      <w:pPr>
        <w:spacing w:line="276" w:lineRule="auto"/>
        <w:jc w:val="both"/>
        <w:rPr>
          <w:b/>
          <w:sz w:val="28"/>
          <w:szCs w:val="28"/>
        </w:rPr>
      </w:pPr>
    </w:p>
    <w:p w:rsidR="00585DE1" w:rsidRPr="00D50C36" w:rsidRDefault="00585DE1" w:rsidP="00D50C36">
      <w:pPr>
        <w:spacing w:line="276" w:lineRule="auto"/>
        <w:jc w:val="both"/>
        <w:rPr>
          <w:sz w:val="28"/>
          <w:szCs w:val="28"/>
        </w:rPr>
      </w:pPr>
    </w:p>
    <w:p w:rsidR="00D0439B" w:rsidRPr="00D50C36" w:rsidRDefault="00D0439B" w:rsidP="00D50C36">
      <w:pPr>
        <w:spacing w:line="276" w:lineRule="auto"/>
        <w:jc w:val="both"/>
        <w:rPr>
          <w:sz w:val="28"/>
          <w:szCs w:val="28"/>
        </w:rPr>
      </w:pPr>
    </w:p>
    <w:p w:rsidR="00D0439B" w:rsidRPr="00D50C36" w:rsidRDefault="00D0439B" w:rsidP="00D50C36">
      <w:pPr>
        <w:spacing w:line="276" w:lineRule="auto"/>
        <w:jc w:val="both"/>
        <w:rPr>
          <w:sz w:val="28"/>
          <w:szCs w:val="28"/>
        </w:rPr>
      </w:pPr>
    </w:p>
    <w:p w:rsidR="00D0439B" w:rsidRPr="00D50C36" w:rsidRDefault="00D0439B" w:rsidP="00D50C36">
      <w:pPr>
        <w:spacing w:line="276" w:lineRule="auto"/>
        <w:jc w:val="both"/>
        <w:rPr>
          <w:sz w:val="28"/>
          <w:szCs w:val="28"/>
        </w:rPr>
      </w:pPr>
    </w:p>
    <w:p w:rsidR="00D0439B" w:rsidRPr="00D50C36" w:rsidRDefault="00D0439B" w:rsidP="00D50C36">
      <w:pPr>
        <w:spacing w:line="276" w:lineRule="auto"/>
        <w:jc w:val="both"/>
        <w:rPr>
          <w:sz w:val="28"/>
          <w:szCs w:val="28"/>
        </w:rPr>
      </w:pPr>
    </w:p>
    <w:p w:rsidR="00D0439B" w:rsidRPr="00D50C36" w:rsidRDefault="00D0439B" w:rsidP="00D50C36">
      <w:pPr>
        <w:spacing w:line="276" w:lineRule="auto"/>
        <w:jc w:val="both"/>
        <w:rPr>
          <w:sz w:val="28"/>
          <w:szCs w:val="28"/>
        </w:rPr>
      </w:pPr>
    </w:p>
    <w:p w:rsidR="00D0439B" w:rsidRPr="00D50C36" w:rsidRDefault="00D0439B" w:rsidP="00D50C36">
      <w:pPr>
        <w:spacing w:line="276" w:lineRule="auto"/>
        <w:jc w:val="both"/>
        <w:rPr>
          <w:sz w:val="28"/>
          <w:szCs w:val="28"/>
        </w:rPr>
      </w:pPr>
    </w:p>
    <w:p w:rsidR="00D0439B" w:rsidRPr="00D50C36" w:rsidRDefault="00D0439B" w:rsidP="00D50C36">
      <w:pPr>
        <w:spacing w:line="276" w:lineRule="auto"/>
        <w:jc w:val="both"/>
        <w:rPr>
          <w:sz w:val="28"/>
          <w:szCs w:val="28"/>
        </w:rPr>
      </w:pPr>
    </w:p>
    <w:p w:rsidR="00D0439B" w:rsidRPr="00D50C36" w:rsidRDefault="00D0439B" w:rsidP="00D50C36">
      <w:pPr>
        <w:spacing w:line="276" w:lineRule="auto"/>
        <w:jc w:val="both"/>
        <w:rPr>
          <w:sz w:val="28"/>
          <w:szCs w:val="28"/>
        </w:rPr>
      </w:pPr>
    </w:p>
    <w:p w:rsidR="00D0439B" w:rsidRPr="00D50C36" w:rsidRDefault="00D0439B" w:rsidP="00D50C36">
      <w:pPr>
        <w:spacing w:line="276" w:lineRule="auto"/>
        <w:jc w:val="both"/>
        <w:rPr>
          <w:sz w:val="28"/>
          <w:szCs w:val="28"/>
        </w:rPr>
      </w:pPr>
    </w:p>
    <w:p w:rsidR="00D0439B" w:rsidRPr="00D50C36" w:rsidRDefault="00D0439B" w:rsidP="00D50C36">
      <w:pPr>
        <w:spacing w:line="276" w:lineRule="auto"/>
        <w:jc w:val="both"/>
        <w:rPr>
          <w:sz w:val="28"/>
          <w:szCs w:val="28"/>
        </w:rPr>
      </w:pPr>
    </w:p>
    <w:p w:rsidR="00D0439B" w:rsidRPr="00D50C36" w:rsidRDefault="00D0439B" w:rsidP="00D50C36">
      <w:pPr>
        <w:spacing w:line="276" w:lineRule="auto"/>
        <w:jc w:val="both"/>
        <w:rPr>
          <w:sz w:val="28"/>
          <w:szCs w:val="28"/>
        </w:rPr>
      </w:pPr>
    </w:p>
    <w:p w:rsidR="00F004A7" w:rsidRPr="00113D71" w:rsidRDefault="00F004A7" w:rsidP="00E66CA8">
      <w:pPr>
        <w:spacing w:line="276" w:lineRule="auto"/>
        <w:ind w:left="709"/>
        <w:jc w:val="center"/>
        <w:rPr>
          <w:b/>
          <w:sz w:val="28"/>
          <w:szCs w:val="28"/>
        </w:rPr>
      </w:pPr>
      <w:r w:rsidRPr="00D50C36">
        <w:rPr>
          <w:b/>
          <w:sz w:val="28"/>
          <w:szCs w:val="28"/>
        </w:rPr>
        <w:lastRenderedPageBreak/>
        <w:t>РАДИОТЕРАПИЯ «</w:t>
      </w:r>
      <w:r w:rsidRPr="00D50C36">
        <w:rPr>
          <w:b/>
          <w:sz w:val="28"/>
          <w:szCs w:val="28"/>
          <w:lang w:val="en-US"/>
        </w:rPr>
        <w:t>SYNERGY</w:t>
      </w:r>
      <w:r w:rsidRPr="00D50C36">
        <w:rPr>
          <w:b/>
          <w:sz w:val="28"/>
          <w:szCs w:val="28"/>
        </w:rPr>
        <w:t>»</w:t>
      </w:r>
    </w:p>
    <w:p w:rsidR="00F004A7" w:rsidRPr="00113D71" w:rsidRDefault="00F004A7" w:rsidP="00D50C36">
      <w:pPr>
        <w:spacing w:line="276" w:lineRule="auto"/>
        <w:ind w:left="709"/>
        <w:jc w:val="both"/>
        <w:rPr>
          <w:sz w:val="28"/>
          <w:szCs w:val="28"/>
        </w:rPr>
      </w:pPr>
    </w:p>
    <w:p w:rsidR="00064C32" w:rsidRPr="00D50C36" w:rsidRDefault="00617F71" w:rsidP="00D50C36">
      <w:pPr>
        <w:spacing w:line="276" w:lineRule="auto"/>
        <w:ind w:left="709" w:firstLine="708"/>
        <w:jc w:val="both"/>
        <w:rPr>
          <w:sz w:val="28"/>
          <w:szCs w:val="28"/>
        </w:rPr>
      </w:pPr>
      <w:r w:rsidRPr="00D50C36">
        <w:rPr>
          <w:sz w:val="28"/>
          <w:szCs w:val="28"/>
        </w:rPr>
        <w:t>Лучевая терапия </w:t>
      </w:r>
      <w:r w:rsidR="00064C32" w:rsidRPr="00D50C36">
        <w:rPr>
          <w:sz w:val="28"/>
          <w:szCs w:val="28"/>
        </w:rPr>
        <w:t>(радиотерапия) -</w:t>
      </w:r>
      <w:r w:rsidRPr="00D50C36">
        <w:rPr>
          <w:sz w:val="28"/>
          <w:szCs w:val="28"/>
        </w:rPr>
        <w:t xml:space="preserve"> лечение ионизирующими излучениями. При лучевой терапии происходит воздействие на опухоль как для излечения больного (радикальная лучевая терапия), так и для временного облегчения его состояния (</w:t>
      </w:r>
      <w:r w:rsidR="00064C32" w:rsidRPr="00D50C36">
        <w:rPr>
          <w:sz w:val="28"/>
          <w:szCs w:val="28"/>
        </w:rPr>
        <w:t xml:space="preserve">паллиативная лучевая терапия). </w:t>
      </w:r>
      <w:r w:rsidRPr="00D50C36">
        <w:rPr>
          <w:sz w:val="28"/>
          <w:szCs w:val="28"/>
        </w:rPr>
        <w:t>Лучевая терапия может быть использована как для лечения опухол</w:t>
      </w:r>
      <w:r w:rsidR="00064C32" w:rsidRPr="00D50C36">
        <w:rPr>
          <w:sz w:val="28"/>
          <w:szCs w:val="28"/>
        </w:rPr>
        <w:t xml:space="preserve">ей, так </w:t>
      </w:r>
      <w:r w:rsidRPr="00D50C36">
        <w:rPr>
          <w:sz w:val="28"/>
          <w:szCs w:val="28"/>
        </w:rPr>
        <w:t>и при некоторых неопухолевых заболева</w:t>
      </w:r>
      <w:r w:rsidR="00064C32" w:rsidRPr="00D50C36">
        <w:rPr>
          <w:sz w:val="28"/>
          <w:szCs w:val="28"/>
        </w:rPr>
        <w:t xml:space="preserve">ниях (воспалительных процессах  - </w:t>
      </w:r>
      <w:r w:rsidRPr="00D50C36">
        <w:rPr>
          <w:sz w:val="28"/>
          <w:szCs w:val="28"/>
        </w:rPr>
        <w:t xml:space="preserve"> </w:t>
      </w:r>
      <w:r w:rsidR="00D304A9">
        <w:rPr>
          <w:sz w:val="28"/>
          <w:szCs w:val="28"/>
        </w:rPr>
        <w:t>мастит, панариция, гидраденит, экзема, нейродермит</w:t>
      </w:r>
      <w:r w:rsidRPr="00D50C36">
        <w:rPr>
          <w:sz w:val="28"/>
          <w:szCs w:val="28"/>
        </w:rPr>
        <w:t xml:space="preserve"> и др.)</w:t>
      </w:r>
      <w:r w:rsidR="00064C32" w:rsidRPr="00D50C36">
        <w:rPr>
          <w:sz w:val="28"/>
          <w:szCs w:val="28"/>
        </w:rPr>
        <w:t>,</w:t>
      </w:r>
      <w:r w:rsidRPr="00D50C36">
        <w:rPr>
          <w:sz w:val="28"/>
          <w:szCs w:val="28"/>
        </w:rPr>
        <w:t xml:space="preserve"> в тех случаях, когда другие методы  лечени</w:t>
      </w:r>
      <w:r w:rsidR="00064C32" w:rsidRPr="00D50C36">
        <w:rPr>
          <w:sz w:val="28"/>
          <w:szCs w:val="28"/>
        </w:rPr>
        <w:t xml:space="preserve">я оказались   безуспешными.  </w:t>
      </w:r>
    </w:p>
    <w:p w:rsidR="00617F71" w:rsidRPr="00D50C36" w:rsidRDefault="00617F71" w:rsidP="00D50C36">
      <w:pPr>
        <w:spacing w:line="276" w:lineRule="auto"/>
        <w:ind w:left="709" w:firstLine="708"/>
        <w:jc w:val="both"/>
        <w:rPr>
          <w:sz w:val="28"/>
          <w:szCs w:val="28"/>
        </w:rPr>
      </w:pPr>
      <w:r w:rsidRPr="00D50C36">
        <w:rPr>
          <w:sz w:val="28"/>
          <w:szCs w:val="28"/>
        </w:rPr>
        <w:t>Источниками ионизирующих излучений</w:t>
      </w:r>
      <w:r w:rsidR="007233BA">
        <w:rPr>
          <w:sz w:val="28"/>
          <w:szCs w:val="28"/>
        </w:rPr>
        <w:t xml:space="preserve"> </w:t>
      </w:r>
      <w:r w:rsidRPr="00D50C36">
        <w:rPr>
          <w:sz w:val="28"/>
          <w:szCs w:val="28"/>
        </w:rPr>
        <w:t>могут быть:</w:t>
      </w:r>
      <w:r w:rsidR="007233BA">
        <w:rPr>
          <w:sz w:val="28"/>
          <w:szCs w:val="28"/>
        </w:rPr>
        <w:t xml:space="preserve"> </w:t>
      </w:r>
      <w:r w:rsidRPr="00D50C36">
        <w:rPr>
          <w:sz w:val="28"/>
          <w:szCs w:val="28"/>
        </w:rPr>
        <w:t>радиоактивные изотопы, применяемые в виде специально изготовленных препаратов (радиоактивные препараты), или</w:t>
      </w:r>
      <w:r w:rsidR="007233BA">
        <w:rPr>
          <w:sz w:val="28"/>
          <w:szCs w:val="28"/>
        </w:rPr>
        <w:t xml:space="preserve"> </w:t>
      </w:r>
      <w:r w:rsidRPr="00D50C36">
        <w:rPr>
          <w:sz w:val="28"/>
          <w:szCs w:val="28"/>
        </w:rPr>
        <w:t>излучения, генерируемые аппаратам</w:t>
      </w:r>
      <w:r w:rsidR="00D304A9">
        <w:rPr>
          <w:sz w:val="28"/>
          <w:szCs w:val="28"/>
        </w:rPr>
        <w:t xml:space="preserve">и (рентгеновские аппараты, </w:t>
      </w:r>
      <w:r w:rsidR="00D304A9">
        <w:rPr>
          <w:sz w:val="28"/>
          <w:szCs w:val="28"/>
          <w:lang w:val="en-US"/>
        </w:rPr>
        <w:t>GAMMA</w:t>
      </w:r>
      <w:r w:rsidRPr="00D50C36">
        <w:rPr>
          <w:sz w:val="28"/>
          <w:szCs w:val="28"/>
        </w:rPr>
        <w:t>-аппараты, ускорители заряженных частиц).</w:t>
      </w:r>
      <w:r w:rsidR="00D304A9">
        <w:rPr>
          <w:sz w:val="28"/>
          <w:szCs w:val="28"/>
        </w:rPr>
        <w:t xml:space="preserve"> </w:t>
      </w:r>
      <w:r w:rsidRPr="00D50C36">
        <w:rPr>
          <w:sz w:val="28"/>
          <w:szCs w:val="28"/>
        </w:rPr>
        <w:t>Естественные радиоактивные элементы (радий, радий-</w:t>
      </w:r>
      <w:proofErr w:type="spellStart"/>
      <w:r w:rsidRPr="00D50C36">
        <w:rPr>
          <w:sz w:val="28"/>
          <w:szCs w:val="28"/>
        </w:rPr>
        <w:t>мезоторий</w:t>
      </w:r>
      <w:proofErr w:type="spellEnd"/>
      <w:r w:rsidRPr="00D50C36">
        <w:rPr>
          <w:sz w:val="28"/>
          <w:szCs w:val="28"/>
        </w:rPr>
        <w:t>) в настоящее время в целях терапии (радиевая терапия) уже не применяются.</w:t>
      </w:r>
    </w:p>
    <w:p w:rsidR="00C05B29" w:rsidRPr="00D50C36" w:rsidRDefault="00617F71" w:rsidP="00D50C36">
      <w:pPr>
        <w:spacing w:line="276" w:lineRule="auto"/>
        <w:ind w:left="709" w:firstLine="708"/>
        <w:jc w:val="both"/>
        <w:rPr>
          <w:sz w:val="28"/>
          <w:szCs w:val="28"/>
        </w:rPr>
      </w:pPr>
      <w:r w:rsidRPr="00D50C36">
        <w:rPr>
          <w:sz w:val="28"/>
          <w:szCs w:val="28"/>
        </w:rPr>
        <w:t xml:space="preserve">В основе лучевой терапии опухолевых заболеваний  лежит известная в радиобиологии особенность неодинаковой радиочувствительности здоровых и опухолевых тканей. В силу большей радиочувствительности опухоли при лучевом воздействии повреждаются сильнее, чем окружающие их здоровые ткани, неизбежно попадающие в зону облучения. Чем больше интервал в радиочувствительности здоровых и опухолевых тканей (терапевтический интервал), тем легче уничтожить опухоль путем облучения, без нанесения значительного вреда здоровым окружающим тканям. </w:t>
      </w:r>
      <w:proofErr w:type="gramStart"/>
      <w:r w:rsidRPr="00D50C36">
        <w:rPr>
          <w:sz w:val="28"/>
          <w:szCs w:val="28"/>
        </w:rPr>
        <w:t>Естественно, что опухоли, обладающие высокой радиочувствительностью, расширя</w:t>
      </w:r>
      <w:r w:rsidR="00C05B29" w:rsidRPr="00D50C36">
        <w:rPr>
          <w:sz w:val="28"/>
          <w:szCs w:val="28"/>
        </w:rPr>
        <w:t xml:space="preserve">ют терапевтический интервал. </w:t>
      </w:r>
      <w:proofErr w:type="gramEnd"/>
    </w:p>
    <w:p w:rsidR="00C05B29" w:rsidRPr="00D50C36" w:rsidRDefault="00617F71" w:rsidP="007233BA">
      <w:pPr>
        <w:spacing w:line="276" w:lineRule="auto"/>
        <w:ind w:left="709" w:firstLine="708"/>
        <w:jc w:val="both"/>
        <w:rPr>
          <w:sz w:val="28"/>
          <w:szCs w:val="28"/>
        </w:rPr>
      </w:pPr>
      <w:r w:rsidRPr="00D50C36">
        <w:rPr>
          <w:sz w:val="28"/>
          <w:szCs w:val="28"/>
        </w:rPr>
        <w:t>Достаточный для лечения терапевтический интервал имеет место при</w:t>
      </w:r>
      <w:r w:rsidR="007233BA">
        <w:rPr>
          <w:sz w:val="28"/>
          <w:szCs w:val="28"/>
        </w:rPr>
        <w:t xml:space="preserve"> </w:t>
      </w:r>
      <w:hyperlink r:id="rId69" w:tgtFrame="_self" w:history="1">
        <w:r w:rsidRPr="00D50C36">
          <w:rPr>
            <w:rStyle w:val="ae"/>
            <w:color w:val="auto"/>
            <w:sz w:val="28"/>
            <w:szCs w:val="28"/>
            <w:u w:val="none"/>
          </w:rPr>
          <w:t>раке шейки матки,</w:t>
        </w:r>
      </w:hyperlink>
      <w:r w:rsidR="007233BA">
        <w:rPr>
          <w:rStyle w:val="ae"/>
          <w:color w:val="auto"/>
          <w:sz w:val="28"/>
          <w:szCs w:val="28"/>
          <w:u w:val="none"/>
        </w:rPr>
        <w:t xml:space="preserve"> </w:t>
      </w:r>
      <w:hyperlink r:id="rId70" w:tgtFrame="_self" w:history="1">
        <w:r w:rsidRPr="00D50C36">
          <w:rPr>
            <w:rStyle w:val="ae"/>
            <w:color w:val="auto"/>
            <w:sz w:val="28"/>
            <w:szCs w:val="28"/>
            <w:u w:val="none"/>
          </w:rPr>
          <w:t>опухолях молочной железы,</w:t>
        </w:r>
      </w:hyperlink>
      <w:r w:rsidR="007233BA">
        <w:rPr>
          <w:rStyle w:val="ae"/>
          <w:color w:val="auto"/>
          <w:sz w:val="28"/>
          <w:szCs w:val="28"/>
          <w:u w:val="none"/>
        </w:rPr>
        <w:t xml:space="preserve"> </w:t>
      </w:r>
      <w:hyperlink r:id="rId71" w:tgtFrame="_self" w:history="1">
        <w:r w:rsidRPr="00D50C36">
          <w:rPr>
            <w:rStyle w:val="ae"/>
            <w:color w:val="auto"/>
            <w:sz w:val="28"/>
            <w:szCs w:val="28"/>
            <w:u w:val="none"/>
          </w:rPr>
          <w:t>опухолях миндалин,</w:t>
        </w:r>
      </w:hyperlink>
      <w:r w:rsidR="007233BA">
        <w:rPr>
          <w:rStyle w:val="ae"/>
          <w:color w:val="auto"/>
          <w:sz w:val="28"/>
          <w:szCs w:val="28"/>
          <w:u w:val="none"/>
        </w:rPr>
        <w:t xml:space="preserve"> </w:t>
      </w:r>
      <w:hyperlink r:id="rId72" w:tgtFrame="_self" w:history="1">
        <w:r w:rsidRPr="00D50C36">
          <w:rPr>
            <w:rStyle w:val="ae"/>
            <w:color w:val="auto"/>
            <w:sz w:val="28"/>
            <w:szCs w:val="28"/>
            <w:u w:val="none"/>
          </w:rPr>
          <w:t>опухолях глотки,</w:t>
        </w:r>
      </w:hyperlink>
      <w:r w:rsidR="007233BA">
        <w:rPr>
          <w:sz w:val="28"/>
          <w:szCs w:val="28"/>
        </w:rPr>
        <w:t xml:space="preserve"> </w:t>
      </w:r>
      <w:r w:rsidRPr="00D50C36">
        <w:rPr>
          <w:sz w:val="28"/>
          <w:szCs w:val="28"/>
        </w:rPr>
        <w:t>опухолях носоглотки,</w:t>
      </w:r>
      <w:r w:rsidR="007233BA">
        <w:rPr>
          <w:sz w:val="28"/>
          <w:szCs w:val="28"/>
        </w:rPr>
        <w:t xml:space="preserve"> </w:t>
      </w:r>
      <w:hyperlink r:id="rId73" w:tgtFrame="_self" w:history="1">
        <w:r w:rsidRPr="00D50C36">
          <w:rPr>
            <w:rStyle w:val="ae"/>
            <w:color w:val="auto"/>
            <w:sz w:val="28"/>
            <w:szCs w:val="28"/>
            <w:u w:val="none"/>
          </w:rPr>
          <w:t>опухолях гортани</w:t>
        </w:r>
      </w:hyperlink>
      <w:r w:rsidRPr="00D50C36">
        <w:rPr>
          <w:sz w:val="28"/>
          <w:szCs w:val="28"/>
        </w:rPr>
        <w:t> и некоторых других органов.</w:t>
      </w:r>
    </w:p>
    <w:p w:rsidR="00C05B29" w:rsidRPr="00D50C36" w:rsidRDefault="00617F71" w:rsidP="00D304A9">
      <w:pPr>
        <w:spacing w:line="276" w:lineRule="auto"/>
        <w:ind w:left="709" w:firstLine="708"/>
        <w:jc w:val="both"/>
        <w:rPr>
          <w:sz w:val="28"/>
          <w:szCs w:val="28"/>
        </w:rPr>
      </w:pPr>
      <w:r w:rsidRPr="00D50C36">
        <w:rPr>
          <w:sz w:val="28"/>
          <w:szCs w:val="28"/>
        </w:rPr>
        <w:t>Лучевая терапия может применяться как самостоятельный метод лечения (например, при опухолях носоглотки, </w:t>
      </w:r>
      <w:hyperlink r:id="rId74" w:tgtFrame="_self" w:history="1">
        <w:r w:rsidRPr="00D50C36">
          <w:rPr>
            <w:rStyle w:val="ae"/>
            <w:color w:val="auto"/>
            <w:sz w:val="28"/>
            <w:szCs w:val="28"/>
            <w:u w:val="none"/>
          </w:rPr>
          <w:t>раке губы</w:t>
        </w:r>
      </w:hyperlink>
      <w:r w:rsidRPr="00D50C36">
        <w:rPr>
          <w:sz w:val="28"/>
          <w:szCs w:val="28"/>
        </w:rPr>
        <w:t> и д</w:t>
      </w:r>
      <w:r w:rsidR="00D304A9">
        <w:rPr>
          <w:sz w:val="28"/>
          <w:szCs w:val="28"/>
        </w:rPr>
        <w:t xml:space="preserve">р.). </w:t>
      </w:r>
      <w:r w:rsidRPr="00D50C36">
        <w:rPr>
          <w:sz w:val="28"/>
          <w:szCs w:val="28"/>
        </w:rPr>
        <w:t xml:space="preserve">Наиболее часто лучевую терапию проводят в комбинации с хирургическим методом лечения или химиотерапией (комбинированная лучевая терапия). При </w:t>
      </w:r>
      <w:proofErr w:type="gramStart"/>
      <w:r w:rsidRPr="00D50C36">
        <w:rPr>
          <w:sz w:val="28"/>
          <w:szCs w:val="28"/>
        </w:rPr>
        <w:t>комбинированном</w:t>
      </w:r>
      <w:proofErr w:type="gramEnd"/>
      <w:r w:rsidRPr="00D50C36">
        <w:rPr>
          <w:sz w:val="28"/>
          <w:szCs w:val="28"/>
        </w:rPr>
        <w:t xml:space="preserve"> лучевом и хирургическом методах лечения</w:t>
      </w:r>
      <w:r w:rsidR="00D304A9">
        <w:rPr>
          <w:sz w:val="28"/>
          <w:szCs w:val="28"/>
        </w:rPr>
        <w:t>,</w:t>
      </w:r>
      <w:r w:rsidRPr="00D50C36">
        <w:rPr>
          <w:sz w:val="28"/>
          <w:szCs w:val="28"/>
        </w:rPr>
        <w:t xml:space="preserve"> лучевую терапию могут применять как</w:t>
      </w:r>
      <w:r w:rsidR="007233BA">
        <w:rPr>
          <w:sz w:val="28"/>
          <w:szCs w:val="28"/>
        </w:rPr>
        <w:t xml:space="preserve"> </w:t>
      </w:r>
      <w:r w:rsidRPr="00D50C36">
        <w:rPr>
          <w:sz w:val="28"/>
          <w:szCs w:val="28"/>
        </w:rPr>
        <w:t>в предоперационном (предоперационная лучевая терапия), так и</w:t>
      </w:r>
      <w:r w:rsidR="00D304A9">
        <w:rPr>
          <w:sz w:val="28"/>
          <w:szCs w:val="28"/>
        </w:rPr>
        <w:t xml:space="preserve"> </w:t>
      </w:r>
      <w:r w:rsidRPr="00D50C36">
        <w:rPr>
          <w:sz w:val="28"/>
          <w:szCs w:val="28"/>
        </w:rPr>
        <w:t>в послеоперационном (послеоперационная, или профилактическая лучевая терапия) периодах.</w:t>
      </w:r>
    </w:p>
    <w:p w:rsidR="00C05B29" w:rsidRPr="00D50C36" w:rsidRDefault="00617F71" w:rsidP="00D50C36">
      <w:pPr>
        <w:spacing w:line="276" w:lineRule="auto"/>
        <w:ind w:left="709" w:firstLine="708"/>
        <w:jc w:val="both"/>
        <w:rPr>
          <w:sz w:val="28"/>
          <w:szCs w:val="28"/>
        </w:rPr>
      </w:pPr>
      <w:r w:rsidRPr="00D50C36">
        <w:rPr>
          <w:sz w:val="28"/>
          <w:szCs w:val="28"/>
        </w:rPr>
        <w:lastRenderedPageBreak/>
        <w:t xml:space="preserve">Облучение опухоли проводят главным образом для подавления ее активности; в тех случаях, когда нет возможности удалить опухоль с сохранением принципа </w:t>
      </w:r>
      <w:proofErr w:type="spellStart"/>
      <w:r w:rsidRPr="00D50C36">
        <w:rPr>
          <w:sz w:val="28"/>
          <w:szCs w:val="28"/>
        </w:rPr>
        <w:t>абластики</w:t>
      </w:r>
      <w:proofErr w:type="spellEnd"/>
      <w:r w:rsidRPr="00D50C36">
        <w:rPr>
          <w:sz w:val="28"/>
          <w:szCs w:val="28"/>
        </w:rPr>
        <w:t xml:space="preserve">. Основной целью лучевой терапии в таких случаях является попытка привести больного в операбельное состояние. При проведении </w:t>
      </w:r>
      <w:proofErr w:type="gramStart"/>
      <w:r w:rsidRPr="00D50C36">
        <w:rPr>
          <w:sz w:val="28"/>
          <w:szCs w:val="28"/>
        </w:rPr>
        <w:t>пред</w:t>
      </w:r>
      <w:proofErr w:type="gramEnd"/>
      <w:r w:rsidRPr="00D50C36">
        <w:rPr>
          <w:sz w:val="28"/>
          <w:szCs w:val="28"/>
        </w:rPr>
        <w:t>- и послеоперационной лучевой терапии облучению подвергается не только опухоль или ее вместилище, но и зо</w:t>
      </w:r>
      <w:r w:rsidR="00F004A7" w:rsidRPr="00D50C36">
        <w:rPr>
          <w:sz w:val="28"/>
          <w:szCs w:val="28"/>
        </w:rPr>
        <w:t>ны возможного метастазирования.</w:t>
      </w:r>
      <w:r w:rsidR="007233BA">
        <w:rPr>
          <w:sz w:val="28"/>
          <w:szCs w:val="28"/>
        </w:rPr>
        <w:t xml:space="preserve"> </w:t>
      </w:r>
      <w:r w:rsidRPr="00D50C36">
        <w:rPr>
          <w:sz w:val="28"/>
          <w:szCs w:val="28"/>
        </w:rPr>
        <w:t>Например, при раке молочной железы дополнительно облучают подмышечные впадины, надключичные и подключичные области, средостение. </w:t>
      </w:r>
    </w:p>
    <w:p w:rsidR="00C05B29" w:rsidRPr="00D50C36" w:rsidRDefault="00617F71" w:rsidP="00D50C36">
      <w:pPr>
        <w:spacing w:line="276" w:lineRule="auto"/>
        <w:ind w:left="709" w:firstLine="708"/>
        <w:jc w:val="both"/>
        <w:rPr>
          <w:sz w:val="28"/>
          <w:szCs w:val="28"/>
        </w:rPr>
      </w:pPr>
      <w:r w:rsidRPr="00D50C36">
        <w:rPr>
          <w:sz w:val="28"/>
          <w:szCs w:val="28"/>
        </w:rPr>
        <w:t>Существуют следующие методы лучевой терапии:</w:t>
      </w:r>
      <w:r w:rsidR="00B644EF">
        <w:rPr>
          <w:sz w:val="28"/>
          <w:szCs w:val="28"/>
        </w:rPr>
        <w:t xml:space="preserve"> </w:t>
      </w:r>
      <w:r w:rsidRPr="00D50C36">
        <w:rPr>
          <w:sz w:val="28"/>
          <w:szCs w:val="28"/>
        </w:rPr>
        <w:t>аппликационная,</w:t>
      </w:r>
      <w:r w:rsidR="001D7BD1">
        <w:rPr>
          <w:sz w:val="28"/>
          <w:szCs w:val="28"/>
        </w:rPr>
        <w:t xml:space="preserve"> </w:t>
      </w:r>
      <w:r w:rsidRPr="00D50C36">
        <w:rPr>
          <w:sz w:val="28"/>
          <w:szCs w:val="28"/>
        </w:rPr>
        <w:t>внутренняя,</w:t>
      </w:r>
      <w:r w:rsidR="00D304A9">
        <w:rPr>
          <w:sz w:val="28"/>
          <w:szCs w:val="28"/>
        </w:rPr>
        <w:t xml:space="preserve"> </w:t>
      </w:r>
      <w:r w:rsidRPr="00D50C36">
        <w:rPr>
          <w:sz w:val="28"/>
          <w:szCs w:val="28"/>
        </w:rPr>
        <w:t>внутриполостная,</w:t>
      </w:r>
      <w:r w:rsidR="00D304A9">
        <w:rPr>
          <w:sz w:val="28"/>
          <w:szCs w:val="28"/>
        </w:rPr>
        <w:t xml:space="preserve"> </w:t>
      </w:r>
      <w:r w:rsidRPr="00D50C36">
        <w:rPr>
          <w:sz w:val="28"/>
          <w:szCs w:val="28"/>
        </w:rPr>
        <w:t>внутритканевая,</w:t>
      </w:r>
      <w:r w:rsidR="00D304A9">
        <w:rPr>
          <w:sz w:val="28"/>
          <w:szCs w:val="28"/>
        </w:rPr>
        <w:t xml:space="preserve"> </w:t>
      </w:r>
      <w:r w:rsidRPr="00D50C36">
        <w:rPr>
          <w:sz w:val="28"/>
          <w:szCs w:val="28"/>
        </w:rPr>
        <w:t>дистанционная.</w:t>
      </w:r>
    </w:p>
    <w:p w:rsidR="00C05B29" w:rsidRPr="00D50C36" w:rsidRDefault="00617F71" w:rsidP="00D50C36">
      <w:pPr>
        <w:spacing w:line="276" w:lineRule="auto"/>
        <w:ind w:left="709" w:firstLine="708"/>
        <w:jc w:val="both"/>
        <w:rPr>
          <w:sz w:val="28"/>
          <w:szCs w:val="28"/>
        </w:rPr>
      </w:pPr>
      <w:r w:rsidRPr="00D50C36">
        <w:rPr>
          <w:i/>
          <w:sz w:val="28"/>
          <w:szCs w:val="28"/>
        </w:rPr>
        <w:t>Аппликационная лучевая терапия</w:t>
      </w:r>
      <w:r w:rsidRPr="00D50C36">
        <w:rPr>
          <w:sz w:val="28"/>
          <w:szCs w:val="28"/>
        </w:rPr>
        <w:t> </w:t>
      </w:r>
      <w:r w:rsidR="00C05B29" w:rsidRPr="00D50C36">
        <w:rPr>
          <w:sz w:val="28"/>
          <w:szCs w:val="28"/>
        </w:rPr>
        <w:t>-</w:t>
      </w:r>
      <w:r w:rsidRPr="00D50C36">
        <w:rPr>
          <w:sz w:val="28"/>
          <w:szCs w:val="28"/>
        </w:rPr>
        <w:t xml:space="preserve"> лечение с помощью β- или </w:t>
      </w:r>
      <w:proofErr w:type="gramStart"/>
      <w:r w:rsidRPr="00D50C36">
        <w:rPr>
          <w:sz w:val="28"/>
          <w:szCs w:val="28"/>
        </w:rPr>
        <w:t>γ-</w:t>
      </w:r>
      <w:proofErr w:type="gramEnd"/>
      <w:r w:rsidRPr="00D50C36">
        <w:rPr>
          <w:sz w:val="28"/>
          <w:szCs w:val="28"/>
        </w:rPr>
        <w:t xml:space="preserve">активных препаратов, расположенных на специальных аппликаторах, которые удерживают радиоактивные источники в определенном месте и на необходимом расстоянии от поверхности тела. Проводится для лечения заболеваний кожи или слизистых оболочек. Аппликаторы в виде муляжей, применявшиеся ранее очень широко, теперь используются редко. Чаще применяются так называемые гибкие β </w:t>
      </w:r>
      <w:proofErr w:type="gramStart"/>
      <w:r w:rsidRPr="00D50C36">
        <w:rPr>
          <w:sz w:val="28"/>
          <w:szCs w:val="28"/>
        </w:rPr>
        <w:t>-а</w:t>
      </w:r>
      <w:proofErr w:type="gramEnd"/>
      <w:r w:rsidRPr="00D50C36">
        <w:rPr>
          <w:sz w:val="28"/>
          <w:szCs w:val="28"/>
        </w:rPr>
        <w:t>ппликаторы, предназначенные для лече</w:t>
      </w:r>
      <w:r w:rsidR="00C05B29" w:rsidRPr="00D50C36">
        <w:rPr>
          <w:sz w:val="28"/>
          <w:szCs w:val="28"/>
        </w:rPr>
        <w:t xml:space="preserve">ния поверхностных заболеваний - </w:t>
      </w:r>
      <w:r w:rsidRPr="00D50C36">
        <w:rPr>
          <w:sz w:val="28"/>
          <w:szCs w:val="28"/>
        </w:rPr>
        <w:t xml:space="preserve">экземы, нейродермитов, </w:t>
      </w:r>
      <w:r w:rsidRPr="00D304A9">
        <w:rPr>
          <w:sz w:val="28"/>
          <w:szCs w:val="28"/>
        </w:rPr>
        <w:t>капиллярных </w:t>
      </w:r>
      <w:proofErr w:type="spellStart"/>
      <w:r w:rsidR="009D402C">
        <w:fldChar w:fldCharType="begin"/>
      </w:r>
      <w:r w:rsidR="009D402C">
        <w:instrText xml:space="preserve"> HYPERLINK "http://oncoportal.net/illness/seek/id/197.html" </w:instrText>
      </w:r>
      <w:r w:rsidR="009D402C">
        <w:fldChar w:fldCharType="separate"/>
      </w:r>
      <w:r w:rsidRPr="00D304A9">
        <w:rPr>
          <w:rStyle w:val="ae"/>
          <w:color w:val="auto"/>
          <w:sz w:val="28"/>
          <w:szCs w:val="28"/>
          <w:u w:val="none"/>
        </w:rPr>
        <w:t>гемангиом</w:t>
      </w:r>
      <w:proofErr w:type="spellEnd"/>
      <w:r w:rsidR="009D402C">
        <w:rPr>
          <w:rStyle w:val="ae"/>
          <w:color w:val="auto"/>
          <w:sz w:val="28"/>
          <w:szCs w:val="28"/>
          <w:u w:val="none"/>
        </w:rPr>
        <w:fldChar w:fldCharType="end"/>
      </w:r>
      <w:r w:rsidRPr="00D50C36">
        <w:rPr>
          <w:sz w:val="28"/>
          <w:szCs w:val="28"/>
        </w:rPr>
        <w:t> и др. Они изготавливаются в виде гибкой пластмассовой пластинки, содержащей равномерно распределенный радиоактивный</w:t>
      </w:r>
      <w:r w:rsidR="007233BA">
        <w:rPr>
          <w:sz w:val="28"/>
          <w:szCs w:val="28"/>
        </w:rPr>
        <w:t xml:space="preserve"> </w:t>
      </w:r>
      <w:r w:rsidRPr="00D50C36">
        <w:rPr>
          <w:sz w:val="28"/>
          <w:szCs w:val="28"/>
        </w:rPr>
        <w:t xml:space="preserve">фосфор, таллий или стронций, которая накладывается на пораженную кожу на несколько минут или даже часов. При работе β </w:t>
      </w:r>
      <w:proofErr w:type="gramStart"/>
      <w:r w:rsidRPr="00D50C36">
        <w:rPr>
          <w:sz w:val="28"/>
          <w:szCs w:val="28"/>
        </w:rPr>
        <w:t>-а</w:t>
      </w:r>
      <w:proofErr w:type="gramEnd"/>
      <w:r w:rsidRPr="00D50C36">
        <w:rPr>
          <w:sz w:val="28"/>
          <w:szCs w:val="28"/>
        </w:rPr>
        <w:t>ппликаторами необходимо тщательно следить за сохранностью полиэтиленового пакета, в котор</w:t>
      </w:r>
      <w:r w:rsidR="00C05B29" w:rsidRPr="00D50C36">
        <w:rPr>
          <w:sz w:val="28"/>
          <w:szCs w:val="28"/>
        </w:rPr>
        <w:t>ом находится аппликатор, т.к.</w:t>
      </w:r>
      <w:r w:rsidRPr="00D50C36">
        <w:rPr>
          <w:sz w:val="28"/>
          <w:szCs w:val="28"/>
        </w:rPr>
        <w:t xml:space="preserve"> в противном случае возможно загрязнение кожи больного пылевыми части</w:t>
      </w:r>
      <w:r w:rsidR="00F004A7" w:rsidRPr="00D50C36">
        <w:rPr>
          <w:sz w:val="28"/>
          <w:szCs w:val="28"/>
        </w:rPr>
        <w:t>чками радиоактивных препаратов.</w:t>
      </w:r>
    </w:p>
    <w:p w:rsidR="00F34E25" w:rsidRPr="00D50C36" w:rsidRDefault="00617F71" w:rsidP="00D50C36">
      <w:pPr>
        <w:spacing w:line="276" w:lineRule="auto"/>
        <w:ind w:left="709" w:firstLine="708"/>
        <w:jc w:val="both"/>
        <w:rPr>
          <w:sz w:val="28"/>
          <w:szCs w:val="28"/>
        </w:rPr>
      </w:pPr>
      <w:r w:rsidRPr="00D50C36">
        <w:rPr>
          <w:i/>
          <w:sz w:val="28"/>
          <w:szCs w:val="28"/>
        </w:rPr>
        <w:t>Внутренняя лучевая терапия</w:t>
      </w:r>
      <w:r w:rsidRPr="00D50C36">
        <w:rPr>
          <w:sz w:val="28"/>
          <w:szCs w:val="28"/>
        </w:rPr>
        <w:t>  проводится</w:t>
      </w:r>
      <w:r w:rsidR="00F34E25" w:rsidRPr="00D50C36">
        <w:rPr>
          <w:sz w:val="28"/>
          <w:szCs w:val="28"/>
        </w:rPr>
        <w:t xml:space="preserve"> путем введения в организм (</w:t>
      </w:r>
      <w:proofErr w:type="spellStart"/>
      <w:r w:rsidR="00F34E25" w:rsidRPr="00D50C36">
        <w:rPr>
          <w:sz w:val="28"/>
          <w:szCs w:val="28"/>
        </w:rPr>
        <w:t>per</w:t>
      </w:r>
      <w:r w:rsidRPr="00D50C36">
        <w:rPr>
          <w:sz w:val="28"/>
          <w:szCs w:val="28"/>
        </w:rPr>
        <w:t>os</w:t>
      </w:r>
      <w:proofErr w:type="spellEnd"/>
      <w:r w:rsidRPr="00D50C36">
        <w:rPr>
          <w:sz w:val="28"/>
          <w:szCs w:val="28"/>
        </w:rPr>
        <w:t xml:space="preserve"> или непосредственно в ток к</w:t>
      </w:r>
      <w:r w:rsidR="00C05B29" w:rsidRPr="00D50C36">
        <w:rPr>
          <w:sz w:val="28"/>
          <w:szCs w:val="28"/>
        </w:rPr>
        <w:t>рови) радиоактивных препаратов -</w:t>
      </w:r>
      <w:r w:rsidR="00B644EF">
        <w:rPr>
          <w:sz w:val="28"/>
          <w:szCs w:val="28"/>
        </w:rPr>
        <w:t xml:space="preserve"> чаще: I 131 (радиоактивный </w:t>
      </w:r>
      <w:r w:rsidRPr="00D50C36">
        <w:rPr>
          <w:sz w:val="28"/>
          <w:szCs w:val="28"/>
        </w:rPr>
        <w:t>йод),</w:t>
      </w:r>
      <w:r w:rsidR="00B644EF">
        <w:rPr>
          <w:sz w:val="28"/>
          <w:szCs w:val="28"/>
        </w:rPr>
        <w:t xml:space="preserve"> </w:t>
      </w:r>
      <w:proofErr w:type="gramStart"/>
      <w:r w:rsidRPr="00D50C36">
        <w:rPr>
          <w:sz w:val="28"/>
          <w:szCs w:val="28"/>
        </w:rPr>
        <w:t>Р</w:t>
      </w:r>
      <w:proofErr w:type="gramEnd"/>
      <w:r w:rsidRPr="00D50C36">
        <w:rPr>
          <w:sz w:val="28"/>
          <w:szCs w:val="28"/>
        </w:rPr>
        <w:t> 32 (радиоактивны</w:t>
      </w:r>
      <w:r w:rsidR="00B644EF">
        <w:rPr>
          <w:sz w:val="28"/>
          <w:szCs w:val="28"/>
        </w:rPr>
        <w:t xml:space="preserve">й </w:t>
      </w:r>
      <w:r w:rsidRPr="00D50C36">
        <w:rPr>
          <w:sz w:val="28"/>
          <w:szCs w:val="28"/>
        </w:rPr>
        <w:t>фосфор),</w:t>
      </w:r>
      <w:r w:rsidR="00B644EF">
        <w:rPr>
          <w:sz w:val="28"/>
          <w:szCs w:val="28"/>
        </w:rPr>
        <w:t xml:space="preserve"> </w:t>
      </w:r>
      <w:proofErr w:type="spellStart"/>
      <w:r w:rsidRPr="00D50C36">
        <w:rPr>
          <w:sz w:val="28"/>
          <w:szCs w:val="28"/>
        </w:rPr>
        <w:t>Аu</w:t>
      </w:r>
      <w:proofErr w:type="spellEnd"/>
      <w:r w:rsidRPr="00D50C36">
        <w:rPr>
          <w:sz w:val="28"/>
          <w:szCs w:val="28"/>
        </w:rPr>
        <w:t> 148 (радиоактивное золото).</w:t>
      </w:r>
      <w:r w:rsidR="00D304A9">
        <w:rPr>
          <w:sz w:val="28"/>
          <w:szCs w:val="28"/>
        </w:rPr>
        <w:t xml:space="preserve"> </w:t>
      </w:r>
      <w:r w:rsidRPr="00D50C36">
        <w:rPr>
          <w:sz w:val="28"/>
          <w:szCs w:val="28"/>
        </w:rPr>
        <w:t>Внутренняя лучевая терапия используется при</w:t>
      </w:r>
      <w:r w:rsidR="007233BA">
        <w:rPr>
          <w:sz w:val="28"/>
          <w:szCs w:val="28"/>
        </w:rPr>
        <w:t xml:space="preserve"> </w:t>
      </w:r>
      <w:r w:rsidRPr="00D50C36">
        <w:rPr>
          <w:sz w:val="28"/>
          <w:szCs w:val="28"/>
        </w:rPr>
        <w:t>заболеваниях щитовидной железы,</w:t>
      </w:r>
      <w:r w:rsidR="007233BA">
        <w:rPr>
          <w:sz w:val="28"/>
          <w:szCs w:val="28"/>
        </w:rPr>
        <w:t xml:space="preserve"> </w:t>
      </w:r>
      <w:r w:rsidR="00F96BCD">
        <w:rPr>
          <w:sz w:val="28"/>
          <w:szCs w:val="28"/>
        </w:rPr>
        <w:t>болезнях крови (</w:t>
      </w:r>
      <w:r w:rsidRPr="00D50C36">
        <w:rPr>
          <w:sz w:val="28"/>
          <w:szCs w:val="28"/>
        </w:rPr>
        <w:t>полицитемия, лейкозы),</w:t>
      </w:r>
      <w:r w:rsidR="00D304A9">
        <w:rPr>
          <w:sz w:val="28"/>
          <w:szCs w:val="28"/>
        </w:rPr>
        <w:t xml:space="preserve"> </w:t>
      </w:r>
      <w:r w:rsidRPr="00D50C36">
        <w:rPr>
          <w:sz w:val="28"/>
          <w:szCs w:val="28"/>
        </w:rPr>
        <w:t>лимфогранулематозе. Больные, получающие радиоактивные препараты внутрь, требуют изоляции в специальных палатах; их мочу и кал в течение 10 дней после приема препарата соби</w:t>
      </w:r>
      <w:r w:rsidR="00F34E25" w:rsidRPr="00D50C36">
        <w:rPr>
          <w:sz w:val="28"/>
          <w:szCs w:val="28"/>
        </w:rPr>
        <w:t xml:space="preserve">рают в специальные контейнеры. </w:t>
      </w:r>
    </w:p>
    <w:p w:rsidR="00F34E25" w:rsidRPr="00D50C36" w:rsidRDefault="00617F71" w:rsidP="00D50C36">
      <w:pPr>
        <w:spacing w:line="276" w:lineRule="auto"/>
        <w:ind w:left="709" w:firstLine="708"/>
        <w:jc w:val="both"/>
        <w:rPr>
          <w:sz w:val="28"/>
          <w:szCs w:val="28"/>
        </w:rPr>
      </w:pPr>
      <w:r w:rsidRPr="00D50C36">
        <w:rPr>
          <w:i/>
          <w:sz w:val="28"/>
          <w:szCs w:val="28"/>
        </w:rPr>
        <w:t>Внутриполостная лучевая терапия</w:t>
      </w:r>
      <w:r w:rsidRPr="00D50C36">
        <w:rPr>
          <w:sz w:val="28"/>
          <w:szCs w:val="28"/>
        </w:rPr>
        <w:t> </w:t>
      </w:r>
      <w:r w:rsidR="00F34E25" w:rsidRPr="00D50C36">
        <w:rPr>
          <w:sz w:val="28"/>
          <w:szCs w:val="28"/>
        </w:rPr>
        <w:t>-</w:t>
      </w:r>
      <w:r w:rsidRPr="00D50C36">
        <w:rPr>
          <w:sz w:val="28"/>
          <w:szCs w:val="28"/>
        </w:rPr>
        <w:t xml:space="preserve"> облучение опухолей полостных органов путем подведения к ним радиоактивных препаратов, чаще всего кобальта-60 (радиоактивный кобальт). Наиболее часто употребляют при </w:t>
      </w:r>
      <w:r w:rsidRPr="00D50C36">
        <w:rPr>
          <w:sz w:val="28"/>
          <w:szCs w:val="28"/>
        </w:rPr>
        <w:lastRenderedPageBreak/>
        <w:t>лечении рака шейки и полости матки, влагалища, мочевого пузыря, прямой кишки, пищевода и носоглотки. Препараты вводят на несколько часов или даже на сутки. Введение осуществляется только в специа</w:t>
      </w:r>
      <w:r w:rsidR="00F34E25" w:rsidRPr="00D50C36">
        <w:rPr>
          <w:sz w:val="28"/>
          <w:szCs w:val="28"/>
        </w:rPr>
        <w:t xml:space="preserve">льно оборудованных помещениях - </w:t>
      </w:r>
      <w:r w:rsidRPr="00D50C36">
        <w:rPr>
          <w:sz w:val="28"/>
          <w:szCs w:val="28"/>
        </w:rPr>
        <w:t>радиоманипуляционных. При введении препаратов персонал находится за с</w:t>
      </w:r>
      <w:r w:rsidR="00F004A7" w:rsidRPr="00D50C36">
        <w:rPr>
          <w:sz w:val="28"/>
          <w:szCs w:val="28"/>
        </w:rPr>
        <w:t>пециальными свинцовыми ширмами.</w:t>
      </w:r>
      <w:r w:rsidR="007233BA">
        <w:rPr>
          <w:sz w:val="28"/>
          <w:szCs w:val="28"/>
        </w:rPr>
        <w:t xml:space="preserve"> </w:t>
      </w:r>
      <w:r w:rsidRPr="00D50C36">
        <w:rPr>
          <w:sz w:val="28"/>
          <w:szCs w:val="28"/>
        </w:rPr>
        <w:t>Больные с радиоактивными препаратами содержатся в специальных палатах. Особенностью ухода за больными, которым производится лечение, является тщательный контроль и предупреждение выпадения препаратов. После извлечения препаратов больные мо</w:t>
      </w:r>
      <w:r w:rsidR="00F004A7" w:rsidRPr="00D50C36">
        <w:rPr>
          <w:sz w:val="28"/>
          <w:szCs w:val="28"/>
        </w:rPr>
        <w:t>гут находиться в общих палатах.</w:t>
      </w:r>
    </w:p>
    <w:p w:rsidR="00B47988" w:rsidRPr="00D50C36" w:rsidRDefault="00617F71" w:rsidP="00D50C36">
      <w:pPr>
        <w:spacing w:line="276" w:lineRule="auto"/>
        <w:ind w:left="709" w:firstLine="708"/>
        <w:jc w:val="both"/>
        <w:rPr>
          <w:sz w:val="28"/>
          <w:szCs w:val="28"/>
        </w:rPr>
      </w:pPr>
      <w:r w:rsidRPr="00D50C36">
        <w:rPr>
          <w:i/>
          <w:sz w:val="28"/>
          <w:szCs w:val="28"/>
        </w:rPr>
        <w:t>Внутритканевая лучевая терапия</w:t>
      </w:r>
      <w:r w:rsidRPr="00D50C36">
        <w:rPr>
          <w:sz w:val="28"/>
          <w:szCs w:val="28"/>
        </w:rPr>
        <w:t> </w:t>
      </w:r>
      <w:r w:rsidR="00F34E25" w:rsidRPr="00D50C36">
        <w:rPr>
          <w:sz w:val="28"/>
          <w:szCs w:val="28"/>
        </w:rPr>
        <w:t> -</w:t>
      </w:r>
      <w:r w:rsidRPr="00D50C36">
        <w:rPr>
          <w:sz w:val="28"/>
          <w:szCs w:val="28"/>
        </w:rPr>
        <w:t xml:space="preserve"> облучение опухолей путем внедрения в них игл радиоактивного кобальта или прошивания опухоли нейлоновыми нитями, наполненными тонкими отрезками проволоки, изготовленными из радиоактивного кобальта, золота или иридия. Чаще всего применяется при поверхностно расположенных опухолях, а также опухолях языка и полости рта. Радиоактивные иглы и нити вводят на несколько дней, а затем извлекают. </w:t>
      </w:r>
      <w:proofErr w:type="gramStart"/>
      <w:r w:rsidRPr="00D50C36">
        <w:rPr>
          <w:sz w:val="28"/>
          <w:szCs w:val="28"/>
        </w:rPr>
        <w:t>В последнее время вместо игл и нитей в опухоли вводят путем инъекции</w:t>
      </w:r>
      <w:r w:rsidR="00DD4C30">
        <w:rPr>
          <w:sz w:val="28"/>
          <w:szCs w:val="28"/>
        </w:rPr>
        <w:t xml:space="preserve"> -</w:t>
      </w:r>
      <w:r w:rsidRPr="00D50C36">
        <w:rPr>
          <w:sz w:val="28"/>
          <w:szCs w:val="28"/>
        </w:rPr>
        <w:t xml:space="preserve"> коллоидные растворы радиоактивного золота-198 </w:t>
      </w:r>
      <w:r w:rsidR="00F96BCD">
        <w:rPr>
          <w:sz w:val="28"/>
          <w:szCs w:val="28"/>
        </w:rPr>
        <w:t xml:space="preserve"> </w:t>
      </w:r>
      <w:r w:rsidRPr="00D50C36">
        <w:rPr>
          <w:sz w:val="28"/>
          <w:szCs w:val="28"/>
        </w:rPr>
        <w:t>или очень мелкие иридиевые зерна.</w:t>
      </w:r>
      <w:proofErr w:type="gramEnd"/>
      <w:r w:rsidRPr="00D50C36">
        <w:rPr>
          <w:sz w:val="28"/>
          <w:szCs w:val="28"/>
        </w:rPr>
        <w:t xml:space="preserve"> Введение зерен производят с помощью специального пистолета, а </w:t>
      </w:r>
      <w:r w:rsidR="00B47988" w:rsidRPr="00D50C36">
        <w:rPr>
          <w:sz w:val="28"/>
          <w:szCs w:val="28"/>
        </w:rPr>
        <w:t>коллоидных растворов -</w:t>
      </w:r>
      <w:r w:rsidRPr="00D50C36">
        <w:rPr>
          <w:sz w:val="28"/>
          <w:szCs w:val="28"/>
        </w:rPr>
        <w:t xml:space="preserve"> с помощью шприцев</w:t>
      </w:r>
      <w:r w:rsidR="00F004A7" w:rsidRPr="00D50C36">
        <w:rPr>
          <w:sz w:val="28"/>
          <w:szCs w:val="28"/>
        </w:rPr>
        <w:t xml:space="preserve"> в защитных свинцовых футлярах.</w:t>
      </w:r>
    </w:p>
    <w:p w:rsidR="00416043" w:rsidRPr="00D50C36" w:rsidRDefault="00617F71" w:rsidP="00D50C36">
      <w:pPr>
        <w:spacing w:line="276" w:lineRule="auto"/>
        <w:ind w:left="709" w:firstLine="708"/>
        <w:jc w:val="both"/>
        <w:rPr>
          <w:sz w:val="28"/>
          <w:szCs w:val="28"/>
        </w:rPr>
      </w:pPr>
      <w:r w:rsidRPr="00D50C36">
        <w:rPr>
          <w:i/>
          <w:sz w:val="28"/>
          <w:szCs w:val="28"/>
        </w:rPr>
        <w:t>Дистанционная лучевая терапия</w:t>
      </w:r>
      <w:r w:rsidRPr="00D50C36">
        <w:rPr>
          <w:sz w:val="28"/>
          <w:szCs w:val="28"/>
        </w:rPr>
        <w:t> </w:t>
      </w:r>
      <w:r w:rsidR="00B47988" w:rsidRPr="00D50C36">
        <w:rPr>
          <w:sz w:val="28"/>
          <w:szCs w:val="28"/>
        </w:rPr>
        <w:t>-</w:t>
      </w:r>
      <w:r w:rsidRPr="00D50C36">
        <w:rPr>
          <w:sz w:val="28"/>
          <w:szCs w:val="28"/>
        </w:rPr>
        <w:t xml:space="preserve"> облучение с помощью специальных установок, генерирующих ионизирующие излучения, причем источник излучения располагают на некотором расстоянии от больного. Источником излучения мо</w:t>
      </w:r>
      <w:r w:rsidR="00B47988" w:rsidRPr="00D50C36">
        <w:rPr>
          <w:sz w:val="28"/>
          <w:szCs w:val="28"/>
        </w:rPr>
        <w:t>жет быть рентгеновский аппарат</w:t>
      </w:r>
      <w:r w:rsidR="00DD4C30">
        <w:rPr>
          <w:sz w:val="28"/>
          <w:szCs w:val="28"/>
        </w:rPr>
        <w:t xml:space="preserve"> (</w:t>
      </w:r>
      <w:r w:rsidRPr="00D50C36">
        <w:rPr>
          <w:sz w:val="28"/>
          <w:szCs w:val="28"/>
        </w:rPr>
        <w:t>рентгенотерапия</w:t>
      </w:r>
      <w:r w:rsidR="00DD4C30">
        <w:rPr>
          <w:sz w:val="28"/>
          <w:szCs w:val="28"/>
        </w:rPr>
        <w:t>)</w:t>
      </w:r>
      <w:r w:rsidRPr="00D50C36">
        <w:rPr>
          <w:sz w:val="28"/>
          <w:szCs w:val="28"/>
        </w:rPr>
        <w:t>; р</w:t>
      </w:r>
      <w:r w:rsidR="00B47988" w:rsidRPr="00D50C36">
        <w:rPr>
          <w:sz w:val="28"/>
          <w:szCs w:val="28"/>
        </w:rPr>
        <w:t xml:space="preserve">адиоактивный кобальт или цезий </w:t>
      </w:r>
      <w:r w:rsidR="00DD4C30">
        <w:rPr>
          <w:sz w:val="28"/>
          <w:szCs w:val="28"/>
        </w:rPr>
        <w:t>(</w:t>
      </w:r>
      <w:proofErr w:type="spellStart"/>
      <w:r w:rsidRPr="00D50C36">
        <w:rPr>
          <w:sz w:val="28"/>
          <w:szCs w:val="28"/>
        </w:rPr>
        <w:t>телегамматерапия</w:t>
      </w:r>
      <w:proofErr w:type="spellEnd"/>
      <w:r w:rsidR="00DD4C30">
        <w:rPr>
          <w:sz w:val="28"/>
          <w:szCs w:val="28"/>
        </w:rPr>
        <w:t>)</w:t>
      </w:r>
      <w:r w:rsidRPr="00D50C36">
        <w:rPr>
          <w:sz w:val="28"/>
          <w:szCs w:val="28"/>
        </w:rPr>
        <w:t>; бе</w:t>
      </w:r>
      <w:r w:rsidR="00DD4C30">
        <w:rPr>
          <w:sz w:val="28"/>
          <w:szCs w:val="28"/>
        </w:rPr>
        <w:t>татрон или линейный ускоритель  (</w:t>
      </w:r>
      <w:proofErr w:type="spellStart"/>
      <w:r w:rsidRPr="00D50C36">
        <w:rPr>
          <w:sz w:val="28"/>
          <w:szCs w:val="28"/>
        </w:rPr>
        <w:t>мегавольтная</w:t>
      </w:r>
      <w:proofErr w:type="spellEnd"/>
      <w:r w:rsidRPr="00D50C36">
        <w:rPr>
          <w:sz w:val="28"/>
          <w:szCs w:val="28"/>
        </w:rPr>
        <w:t xml:space="preserve"> терапия</w:t>
      </w:r>
      <w:r w:rsidR="00DD4C30">
        <w:rPr>
          <w:sz w:val="28"/>
          <w:szCs w:val="28"/>
        </w:rPr>
        <w:t>)</w:t>
      </w:r>
      <w:r w:rsidRPr="00D50C36">
        <w:rPr>
          <w:sz w:val="28"/>
          <w:szCs w:val="28"/>
        </w:rPr>
        <w:t>. В зависимости от того, какой вид из</w:t>
      </w:r>
      <w:r w:rsidR="00B47988" w:rsidRPr="00D50C36">
        <w:rPr>
          <w:sz w:val="28"/>
          <w:szCs w:val="28"/>
        </w:rPr>
        <w:t>лучения бетатрона используется -</w:t>
      </w:r>
      <w:r w:rsidRPr="00D50C36">
        <w:rPr>
          <w:sz w:val="28"/>
          <w:szCs w:val="28"/>
        </w:rPr>
        <w:t xml:space="preserve">  электронное или тормозное. Различают </w:t>
      </w:r>
      <w:proofErr w:type="spellStart"/>
      <w:r w:rsidRPr="00D50C36">
        <w:rPr>
          <w:sz w:val="28"/>
          <w:szCs w:val="28"/>
        </w:rPr>
        <w:t>мегавольтную</w:t>
      </w:r>
      <w:proofErr w:type="spellEnd"/>
      <w:r w:rsidRPr="00D50C36">
        <w:rPr>
          <w:sz w:val="28"/>
          <w:szCs w:val="28"/>
        </w:rPr>
        <w:t xml:space="preserve"> терапию электронную или тормозным излучением. Дистанционная лучевая терапия является самым распространенным видом лучевой терапии. Она осуществляется только в специальных процедурных кабинетах, где источники излучения устанавливаются стационарно.</w:t>
      </w:r>
    </w:p>
    <w:p w:rsidR="00617F71" w:rsidRPr="00D50C36" w:rsidRDefault="00617F71" w:rsidP="00DD4C30">
      <w:pPr>
        <w:spacing w:line="276" w:lineRule="auto"/>
        <w:ind w:left="709" w:firstLine="707"/>
        <w:jc w:val="both"/>
        <w:rPr>
          <w:sz w:val="28"/>
          <w:szCs w:val="28"/>
        </w:rPr>
      </w:pPr>
      <w:r w:rsidRPr="00D50C36">
        <w:rPr>
          <w:sz w:val="28"/>
          <w:szCs w:val="28"/>
        </w:rPr>
        <w:t>Рассмотрим главные особенности современных линейных ускорителей на примере ускорителя</w:t>
      </w:r>
      <w:r w:rsidR="00416043" w:rsidRPr="00D50C36">
        <w:rPr>
          <w:sz w:val="28"/>
          <w:szCs w:val="28"/>
        </w:rPr>
        <w:t xml:space="preserve"> «</w:t>
      </w:r>
      <w:r w:rsidR="00416043" w:rsidRPr="00D50C36">
        <w:rPr>
          <w:sz w:val="28"/>
          <w:szCs w:val="28"/>
          <w:lang w:val="en-US"/>
        </w:rPr>
        <w:t>SYNERGY</w:t>
      </w:r>
      <w:r w:rsidR="00416043" w:rsidRPr="00D50C36">
        <w:rPr>
          <w:sz w:val="28"/>
          <w:szCs w:val="28"/>
        </w:rPr>
        <w:t>».</w:t>
      </w:r>
      <w:r w:rsidR="00DD4C30">
        <w:rPr>
          <w:sz w:val="28"/>
          <w:szCs w:val="28"/>
        </w:rPr>
        <w:t xml:space="preserve"> </w:t>
      </w:r>
      <w:r w:rsidRPr="00D50C36">
        <w:rPr>
          <w:sz w:val="28"/>
          <w:szCs w:val="28"/>
        </w:rPr>
        <w:t>Лучевая терапия на линейном ускорителе  </w:t>
      </w:r>
      <w:r w:rsidR="00416043" w:rsidRPr="00D50C36">
        <w:rPr>
          <w:sz w:val="28"/>
          <w:szCs w:val="28"/>
        </w:rPr>
        <w:t>«</w:t>
      </w:r>
      <w:r w:rsidR="00416043" w:rsidRPr="00D50C36">
        <w:rPr>
          <w:sz w:val="28"/>
          <w:szCs w:val="28"/>
          <w:lang w:val="en-US"/>
        </w:rPr>
        <w:t>SYNERGY</w:t>
      </w:r>
      <w:r w:rsidR="00416043" w:rsidRPr="00D50C36">
        <w:rPr>
          <w:sz w:val="28"/>
          <w:szCs w:val="28"/>
        </w:rPr>
        <w:t>»</w:t>
      </w:r>
      <w:r w:rsidRPr="00D50C36">
        <w:rPr>
          <w:sz w:val="28"/>
          <w:szCs w:val="28"/>
        </w:rPr>
        <w:t>, назначается больным с различной распространенностью процесса от I до IV стадии согласно международным стандар</w:t>
      </w:r>
      <w:r w:rsidR="00416043" w:rsidRPr="00D50C36">
        <w:rPr>
          <w:sz w:val="28"/>
          <w:szCs w:val="28"/>
        </w:rPr>
        <w:t>там и клиническим рекомендациям</w:t>
      </w:r>
      <w:r w:rsidRPr="00D50C36">
        <w:rPr>
          <w:sz w:val="28"/>
          <w:szCs w:val="28"/>
        </w:rPr>
        <w:t>.</w:t>
      </w:r>
    </w:p>
    <w:p w:rsidR="00617F71" w:rsidRPr="00D50C36" w:rsidRDefault="00617F71" w:rsidP="00D50C36">
      <w:pPr>
        <w:spacing w:line="276" w:lineRule="auto"/>
        <w:ind w:left="709" w:firstLine="708"/>
        <w:jc w:val="both"/>
        <w:rPr>
          <w:sz w:val="28"/>
          <w:szCs w:val="28"/>
        </w:rPr>
      </w:pPr>
      <w:r w:rsidRPr="00D50C36">
        <w:rPr>
          <w:sz w:val="28"/>
          <w:szCs w:val="28"/>
        </w:rPr>
        <w:t xml:space="preserve">Для точного определения локализации и размеров опухоли предварительно проводится тщательная топометрическая подготовка с </w:t>
      </w:r>
      <w:r w:rsidRPr="00D50C36">
        <w:rPr>
          <w:sz w:val="28"/>
          <w:szCs w:val="28"/>
        </w:rPr>
        <w:lastRenderedPageBreak/>
        <w:t>использованием КТ и </w:t>
      </w:r>
      <w:hyperlink r:id="rId75" w:history="1">
        <w:r w:rsidRPr="00D50C36">
          <w:rPr>
            <w:rStyle w:val="ae"/>
            <w:color w:val="auto"/>
            <w:sz w:val="28"/>
            <w:szCs w:val="28"/>
            <w:u w:val="none"/>
          </w:rPr>
          <w:t>МРТ</w:t>
        </w:r>
      </w:hyperlink>
      <w:r w:rsidRPr="00D50C36">
        <w:rPr>
          <w:sz w:val="28"/>
          <w:szCs w:val="28"/>
        </w:rPr>
        <w:t>, а также исследование окружающих здоровых тканей.</w:t>
      </w:r>
    </w:p>
    <w:p w:rsidR="00617F71" w:rsidRPr="00D50C36" w:rsidRDefault="00617F71" w:rsidP="00D50C36">
      <w:pPr>
        <w:spacing w:line="276" w:lineRule="auto"/>
        <w:ind w:left="709" w:firstLine="708"/>
        <w:jc w:val="both"/>
        <w:rPr>
          <w:sz w:val="28"/>
          <w:szCs w:val="28"/>
        </w:rPr>
      </w:pPr>
      <w:r w:rsidRPr="00D50C36">
        <w:rPr>
          <w:sz w:val="28"/>
          <w:szCs w:val="28"/>
        </w:rPr>
        <w:t>Индивидуальное объемное планирование проводится с выбором оптимальных доз для опухоли и снижением лучевой нагрузки на окружающие здоровые ткани.</w:t>
      </w:r>
    </w:p>
    <w:p w:rsidR="00416043" w:rsidRPr="00D50C36" w:rsidRDefault="00617F71" w:rsidP="00D50C36">
      <w:pPr>
        <w:spacing w:line="276" w:lineRule="auto"/>
        <w:ind w:left="709" w:firstLine="708"/>
        <w:jc w:val="both"/>
        <w:rPr>
          <w:sz w:val="28"/>
          <w:szCs w:val="28"/>
        </w:rPr>
      </w:pPr>
      <w:r w:rsidRPr="00D50C36">
        <w:rPr>
          <w:sz w:val="28"/>
          <w:szCs w:val="28"/>
        </w:rPr>
        <w:t>Важным свойством линейного ускорителя  </w:t>
      </w:r>
      <w:r w:rsidR="00416043" w:rsidRPr="00D50C36">
        <w:rPr>
          <w:sz w:val="28"/>
          <w:szCs w:val="28"/>
        </w:rPr>
        <w:t>«</w:t>
      </w:r>
      <w:r w:rsidR="00416043" w:rsidRPr="00D50C36">
        <w:rPr>
          <w:sz w:val="28"/>
          <w:szCs w:val="28"/>
          <w:lang w:val="en-US"/>
        </w:rPr>
        <w:t>SYNERGY</w:t>
      </w:r>
      <w:r w:rsidR="00416043" w:rsidRPr="00D50C36">
        <w:rPr>
          <w:sz w:val="28"/>
          <w:szCs w:val="28"/>
        </w:rPr>
        <w:t>»</w:t>
      </w:r>
      <w:r w:rsidRPr="00D50C36">
        <w:rPr>
          <w:sz w:val="28"/>
          <w:szCs w:val="28"/>
        </w:rPr>
        <w:t> является возможность использования 2</w:t>
      </w:r>
      <w:r w:rsidR="00416043" w:rsidRPr="00D50C36">
        <w:rPr>
          <w:sz w:val="28"/>
          <w:szCs w:val="28"/>
        </w:rPr>
        <w:t>-</w:t>
      </w:r>
      <w:r w:rsidRPr="00D50C36">
        <w:rPr>
          <w:sz w:val="28"/>
          <w:szCs w:val="28"/>
        </w:rPr>
        <w:t>х видов излучения: 3</w:t>
      </w:r>
      <w:r w:rsidR="00416043" w:rsidRPr="00D50C36">
        <w:rPr>
          <w:sz w:val="28"/>
          <w:szCs w:val="28"/>
        </w:rPr>
        <w:t>-</w:t>
      </w:r>
      <w:r w:rsidRPr="00D50C36">
        <w:rPr>
          <w:sz w:val="28"/>
          <w:szCs w:val="28"/>
        </w:rPr>
        <w:t xml:space="preserve">х энергий тормозных фотонов (6, 10, 15 </w:t>
      </w:r>
      <w:proofErr w:type="spellStart"/>
      <w:r w:rsidRPr="00D50C36">
        <w:rPr>
          <w:sz w:val="28"/>
          <w:szCs w:val="28"/>
        </w:rPr>
        <w:t>МеВ</w:t>
      </w:r>
      <w:proofErr w:type="spellEnd"/>
      <w:r w:rsidRPr="00D50C36">
        <w:rPr>
          <w:sz w:val="28"/>
          <w:szCs w:val="28"/>
        </w:rPr>
        <w:t xml:space="preserve">) и 6   энергий электронов (4, 6, 9, 12, 15, 18 </w:t>
      </w:r>
      <w:proofErr w:type="spellStart"/>
      <w:r w:rsidRPr="00D50C36">
        <w:rPr>
          <w:sz w:val="28"/>
          <w:szCs w:val="28"/>
        </w:rPr>
        <w:t>МеВ</w:t>
      </w:r>
      <w:proofErr w:type="spellEnd"/>
      <w:r w:rsidRPr="00D50C36">
        <w:rPr>
          <w:sz w:val="28"/>
          <w:szCs w:val="28"/>
        </w:rPr>
        <w:t>), которые выбираются в зависимости от глубины расположения опухолевого процесса.</w:t>
      </w:r>
    </w:p>
    <w:p w:rsidR="00617F71" w:rsidRPr="00D50C36" w:rsidRDefault="00617F71" w:rsidP="00D50C36">
      <w:pPr>
        <w:spacing w:line="276" w:lineRule="auto"/>
        <w:ind w:left="709" w:firstLine="708"/>
        <w:jc w:val="both"/>
        <w:rPr>
          <w:sz w:val="28"/>
          <w:szCs w:val="28"/>
        </w:rPr>
      </w:pPr>
      <w:r w:rsidRPr="00D50C36">
        <w:rPr>
          <w:sz w:val="28"/>
          <w:szCs w:val="28"/>
        </w:rPr>
        <w:t>Точность планирования и безопасности на линейном ускорителе  </w:t>
      </w:r>
      <w:r w:rsidR="00416043" w:rsidRPr="00D50C36">
        <w:rPr>
          <w:sz w:val="28"/>
          <w:szCs w:val="28"/>
        </w:rPr>
        <w:t>«</w:t>
      </w:r>
      <w:r w:rsidR="00416043" w:rsidRPr="00D50C36">
        <w:rPr>
          <w:sz w:val="28"/>
          <w:szCs w:val="28"/>
          <w:lang w:val="en-US"/>
        </w:rPr>
        <w:t>SYNERGY</w:t>
      </w:r>
      <w:r w:rsidR="00416043" w:rsidRPr="00D50C36">
        <w:rPr>
          <w:sz w:val="28"/>
          <w:szCs w:val="28"/>
        </w:rPr>
        <w:t>»,</w:t>
      </w:r>
      <w:r w:rsidRPr="00D50C36">
        <w:rPr>
          <w:sz w:val="28"/>
          <w:szCs w:val="28"/>
        </w:rPr>
        <w:t>  обеспечивается последними технологическими достижениями в виде многолепестковой диафрагмы, которая позволяет конфигурировать поле облучения опухоли различной сложной индивидуальной формы, обеспечивая надежную защиту всех окружающих тканей.</w:t>
      </w:r>
    </w:p>
    <w:p w:rsidR="00617F71" w:rsidRPr="00D50C36" w:rsidRDefault="00617F71" w:rsidP="00D50C36">
      <w:pPr>
        <w:spacing w:line="276" w:lineRule="auto"/>
        <w:ind w:left="709" w:firstLine="708"/>
        <w:jc w:val="both"/>
        <w:rPr>
          <w:sz w:val="28"/>
          <w:szCs w:val="28"/>
        </w:rPr>
      </w:pPr>
      <w:r w:rsidRPr="00D50C36">
        <w:rPr>
          <w:sz w:val="28"/>
          <w:szCs w:val="28"/>
        </w:rPr>
        <w:t xml:space="preserve">Реализация точного подведения дозы в линейном ускорителе </w:t>
      </w:r>
      <w:r w:rsidR="00416043" w:rsidRPr="00D50C36">
        <w:rPr>
          <w:sz w:val="28"/>
          <w:szCs w:val="28"/>
        </w:rPr>
        <w:t>«</w:t>
      </w:r>
      <w:r w:rsidR="00416043" w:rsidRPr="00D50C36">
        <w:rPr>
          <w:sz w:val="28"/>
          <w:szCs w:val="28"/>
          <w:lang w:val="en-US"/>
        </w:rPr>
        <w:t>SYNERGY</w:t>
      </w:r>
      <w:r w:rsidR="00416043" w:rsidRPr="00D50C36">
        <w:rPr>
          <w:sz w:val="28"/>
          <w:szCs w:val="28"/>
        </w:rPr>
        <w:t xml:space="preserve">», </w:t>
      </w:r>
      <w:r w:rsidRPr="00D50C36">
        <w:rPr>
          <w:sz w:val="28"/>
          <w:szCs w:val="28"/>
        </w:rPr>
        <w:t xml:space="preserve"> осуществляется с по</w:t>
      </w:r>
      <w:r w:rsidR="00DD4C30">
        <w:rPr>
          <w:sz w:val="28"/>
          <w:szCs w:val="28"/>
        </w:rPr>
        <w:t>мощью специального устройства (</w:t>
      </w:r>
      <w:r w:rsidR="00DD4C30">
        <w:rPr>
          <w:sz w:val="28"/>
          <w:szCs w:val="28"/>
          <w:lang w:val="en-US"/>
        </w:rPr>
        <w:t>P</w:t>
      </w:r>
      <w:proofErr w:type="spellStart"/>
      <w:r w:rsidRPr="00D50C36">
        <w:rPr>
          <w:sz w:val="28"/>
          <w:szCs w:val="28"/>
        </w:rPr>
        <w:t>ortal</w:t>
      </w:r>
      <w:proofErr w:type="spellEnd"/>
      <w:r w:rsidR="00DD4C30" w:rsidRPr="00DD4C30">
        <w:rPr>
          <w:sz w:val="28"/>
          <w:szCs w:val="28"/>
        </w:rPr>
        <w:t xml:space="preserve"> </w:t>
      </w:r>
      <w:proofErr w:type="spellStart"/>
      <w:r w:rsidRPr="00D50C36">
        <w:rPr>
          <w:sz w:val="28"/>
          <w:szCs w:val="28"/>
        </w:rPr>
        <w:t>vision</w:t>
      </w:r>
      <w:proofErr w:type="spellEnd"/>
      <w:r w:rsidRPr="00D50C36">
        <w:rPr>
          <w:sz w:val="28"/>
          <w:szCs w:val="28"/>
        </w:rPr>
        <w:t>), контролирующего положение опухоли у пациента перед началом лечебной процедуры.</w:t>
      </w:r>
    </w:p>
    <w:p w:rsidR="001D7BD1" w:rsidRDefault="00617F71" w:rsidP="001D7BD1">
      <w:pPr>
        <w:spacing w:line="276" w:lineRule="auto"/>
        <w:ind w:left="709" w:firstLine="708"/>
        <w:jc w:val="both"/>
        <w:rPr>
          <w:sz w:val="28"/>
          <w:szCs w:val="28"/>
        </w:rPr>
      </w:pPr>
      <w:r w:rsidRPr="00D50C36">
        <w:rPr>
          <w:sz w:val="28"/>
          <w:szCs w:val="28"/>
        </w:rPr>
        <w:t>Неподвижность и комфортност</w:t>
      </w:r>
      <w:r w:rsidR="00416043" w:rsidRPr="00D50C36">
        <w:rPr>
          <w:sz w:val="28"/>
          <w:szCs w:val="28"/>
        </w:rPr>
        <w:t>ь пациента во время лечения на</w:t>
      </w:r>
      <w:r w:rsidRPr="00D50C36">
        <w:rPr>
          <w:sz w:val="28"/>
          <w:szCs w:val="28"/>
        </w:rPr>
        <w:t xml:space="preserve"> линейном ускорителе </w:t>
      </w:r>
      <w:r w:rsidR="00416043" w:rsidRPr="00D50C36">
        <w:rPr>
          <w:sz w:val="28"/>
          <w:szCs w:val="28"/>
        </w:rPr>
        <w:t>«</w:t>
      </w:r>
      <w:r w:rsidR="00416043" w:rsidRPr="00D50C36">
        <w:rPr>
          <w:sz w:val="28"/>
          <w:szCs w:val="28"/>
          <w:lang w:val="en-US"/>
        </w:rPr>
        <w:t>SYNERGY</w:t>
      </w:r>
      <w:r w:rsidR="00416043" w:rsidRPr="00D50C36">
        <w:rPr>
          <w:sz w:val="28"/>
          <w:szCs w:val="28"/>
        </w:rPr>
        <w:t>»</w:t>
      </w:r>
      <w:r w:rsidRPr="00D50C36">
        <w:rPr>
          <w:sz w:val="28"/>
          <w:szCs w:val="28"/>
        </w:rPr>
        <w:t xml:space="preserve"> обеспечивается фиксирующими устройствами в виде термопластических масок и вакуумных матрасов.</w:t>
      </w:r>
      <w:r w:rsidR="007233BA">
        <w:rPr>
          <w:sz w:val="28"/>
          <w:szCs w:val="28"/>
        </w:rPr>
        <w:t xml:space="preserve"> </w:t>
      </w:r>
      <w:r w:rsidRPr="00D50C36">
        <w:rPr>
          <w:sz w:val="28"/>
          <w:szCs w:val="28"/>
        </w:rPr>
        <w:t>Система видеонаблюдения позволяет пац</w:t>
      </w:r>
      <w:r w:rsidR="00DD4C30">
        <w:rPr>
          <w:sz w:val="28"/>
          <w:szCs w:val="28"/>
        </w:rPr>
        <w:t>иенту сохранять конта</w:t>
      </w:r>
      <w:proofErr w:type="gramStart"/>
      <w:r w:rsidR="00DD4C30">
        <w:rPr>
          <w:sz w:val="28"/>
          <w:szCs w:val="28"/>
        </w:rPr>
        <w:t>кт с</w:t>
      </w:r>
      <w:r w:rsidRPr="00D50C36">
        <w:rPr>
          <w:sz w:val="28"/>
          <w:szCs w:val="28"/>
        </w:rPr>
        <w:t xml:space="preserve"> вр</w:t>
      </w:r>
      <w:proofErr w:type="gramEnd"/>
      <w:r w:rsidRPr="00D50C36">
        <w:rPr>
          <w:sz w:val="28"/>
          <w:szCs w:val="28"/>
        </w:rPr>
        <w:t>ачом в течение всего сеанса лечения.</w:t>
      </w:r>
      <w:r w:rsidR="007233BA">
        <w:rPr>
          <w:sz w:val="28"/>
          <w:szCs w:val="28"/>
        </w:rPr>
        <w:t xml:space="preserve"> </w:t>
      </w:r>
      <w:r w:rsidRPr="00D50C36">
        <w:rPr>
          <w:sz w:val="28"/>
          <w:szCs w:val="28"/>
        </w:rPr>
        <w:t xml:space="preserve">Лечение на линейном ускорителе </w:t>
      </w:r>
      <w:r w:rsidR="00416043" w:rsidRPr="00D50C36">
        <w:rPr>
          <w:sz w:val="28"/>
          <w:szCs w:val="28"/>
        </w:rPr>
        <w:t>«</w:t>
      </w:r>
      <w:r w:rsidR="00416043" w:rsidRPr="00D50C36">
        <w:rPr>
          <w:sz w:val="28"/>
          <w:szCs w:val="28"/>
          <w:lang w:val="en-US"/>
        </w:rPr>
        <w:t>SYNERGY</w:t>
      </w:r>
      <w:r w:rsidR="00416043" w:rsidRPr="00D50C36">
        <w:rPr>
          <w:sz w:val="28"/>
          <w:szCs w:val="28"/>
        </w:rPr>
        <w:t>»</w:t>
      </w:r>
      <w:r w:rsidRPr="00D50C36">
        <w:rPr>
          <w:sz w:val="28"/>
          <w:szCs w:val="28"/>
        </w:rPr>
        <w:t xml:space="preserve"> хорошо переносится больными и пров</w:t>
      </w:r>
      <w:r w:rsidR="001D7BD1">
        <w:rPr>
          <w:sz w:val="28"/>
          <w:szCs w:val="28"/>
        </w:rPr>
        <w:t>одится в амбулаторных условиях.</w:t>
      </w:r>
    </w:p>
    <w:p w:rsidR="00416043" w:rsidRPr="001D7BD1" w:rsidRDefault="00617F71" w:rsidP="001D7BD1">
      <w:pPr>
        <w:spacing w:line="276" w:lineRule="auto"/>
        <w:ind w:left="709" w:firstLine="708"/>
        <w:jc w:val="center"/>
        <w:rPr>
          <w:sz w:val="28"/>
          <w:szCs w:val="28"/>
        </w:rPr>
      </w:pPr>
      <w:r w:rsidRPr="00D50C36">
        <w:rPr>
          <w:sz w:val="28"/>
          <w:szCs w:val="28"/>
        </w:rPr>
        <w:br/>
      </w:r>
      <w:r w:rsidRPr="00D50C36">
        <w:rPr>
          <w:b/>
          <w:sz w:val="28"/>
          <w:szCs w:val="28"/>
        </w:rPr>
        <w:t>Перечень опухолей, для лечения которых эффективна лучевая терапия на линейном ускори</w:t>
      </w:r>
      <w:r w:rsidR="00D63235" w:rsidRPr="00D50C36">
        <w:rPr>
          <w:b/>
          <w:sz w:val="28"/>
          <w:szCs w:val="28"/>
        </w:rPr>
        <w:t>теле «</w:t>
      </w:r>
      <w:r w:rsidR="00D63235" w:rsidRPr="00D50C36">
        <w:rPr>
          <w:b/>
          <w:sz w:val="28"/>
          <w:szCs w:val="28"/>
          <w:lang w:val="en-US"/>
        </w:rPr>
        <w:t>SYNERGY</w:t>
      </w:r>
      <w:r w:rsidR="00D63235" w:rsidRPr="00D50C36">
        <w:rPr>
          <w:b/>
          <w:sz w:val="28"/>
          <w:szCs w:val="28"/>
        </w:rPr>
        <w:t>»:</w:t>
      </w:r>
    </w:p>
    <w:p w:rsidR="00782D52" w:rsidRPr="00D50C36" w:rsidRDefault="00782D52" w:rsidP="00782D52">
      <w:pPr>
        <w:spacing w:line="276" w:lineRule="auto"/>
        <w:ind w:left="709"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33111C" w:rsidRPr="00D50C36" w:rsidTr="00C0596A">
        <w:tc>
          <w:tcPr>
            <w:tcW w:w="5068" w:type="dxa"/>
            <w:shd w:val="clear" w:color="auto" w:fill="auto"/>
          </w:tcPr>
          <w:p w:rsidR="0033111C" w:rsidRPr="0028793F" w:rsidRDefault="0033111C" w:rsidP="00D50C36">
            <w:pPr>
              <w:spacing w:line="276" w:lineRule="auto"/>
              <w:ind w:left="709"/>
              <w:jc w:val="both"/>
              <w:rPr>
                <w:b/>
                <w:sz w:val="28"/>
                <w:szCs w:val="28"/>
              </w:rPr>
            </w:pPr>
            <w:r w:rsidRPr="0028793F">
              <w:rPr>
                <w:b/>
                <w:sz w:val="28"/>
                <w:szCs w:val="28"/>
              </w:rPr>
              <w:t>Локализация</w:t>
            </w:r>
          </w:p>
        </w:tc>
        <w:tc>
          <w:tcPr>
            <w:tcW w:w="5069" w:type="dxa"/>
            <w:shd w:val="clear" w:color="auto" w:fill="auto"/>
          </w:tcPr>
          <w:p w:rsidR="0033111C" w:rsidRPr="0028793F" w:rsidRDefault="0033111C" w:rsidP="00D50C36">
            <w:pPr>
              <w:spacing w:line="276" w:lineRule="auto"/>
              <w:ind w:left="709"/>
              <w:jc w:val="both"/>
              <w:rPr>
                <w:b/>
                <w:sz w:val="28"/>
                <w:szCs w:val="28"/>
              </w:rPr>
            </w:pPr>
            <w:r w:rsidRPr="0028793F">
              <w:rPr>
                <w:b/>
                <w:sz w:val="28"/>
                <w:szCs w:val="28"/>
              </w:rPr>
              <w:t>Виды опухолей</w:t>
            </w:r>
          </w:p>
        </w:tc>
      </w:tr>
      <w:tr w:rsidR="0033111C" w:rsidRPr="00D50C36" w:rsidTr="00C0596A">
        <w:tc>
          <w:tcPr>
            <w:tcW w:w="5068" w:type="dxa"/>
            <w:shd w:val="clear" w:color="auto" w:fill="auto"/>
          </w:tcPr>
          <w:p w:rsidR="00E5567C" w:rsidRPr="0028793F" w:rsidRDefault="00E5567C" w:rsidP="00D50C36">
            <w:pPr>
              <w:spacing w:line="276" w:lineRule="auto"/>
              <w:ind w:left="709"/>
              <w:jc w:val="both"/>
              <w:rPr>
                <w:sz w:val="28"/>
                <w:szCs w:val="28"/>
              </w:rPr>
            </w:pPr>
          </w:p>
          <w:p w:rsidR="00E5567C" w:rsidRPr="0028793F" w:rsidRDefault="00E5567C" w:rsidP="00D50C36">
            <w:pPr>
              <w:spacing w:line="276" w:lineRule="auto"/>
              <w:ind w:left="709"/>
              <w:jc w:val="both"/>
              <w:rPr>
                <w:sz w:val="28"/>
                <w:szCs w:val="28"/>
              </w:rPr>
            </w:pPr>
          </w:p>
          <w:p w:rsidR="00E5567C" w:rsidRPr="0028793F" w:rsidRDefault="00E5567C" w:rsidP="00D50C36">
            <w:pPr>
              <w:spacing w:line="276" w:lineRule="auto"/>
              <w:ind w:left="709"/>
              <w:jc w:val="both"/>
              <w:rPr>
                <w:sz w:val="28"/>
                <w:szCs w:val="28"/>
              </w:rPr>
            </w:pPr>
          </w:p>
          <w:p w:rsidR="0033111C" w:rsidRPr="0028793F" w:rsidRDefault="0033111C" w:rsidP="00D50C36">
            <w:pPr>
              <w:spacing w:line="276" w:lineRule="auto"/>
              <w:jc w:val="both"/>
              <w:rPr>
                <w:sz w:val="28"/>
                <w:szCs w:val="28"/>
              </w:rPr>
            </w:pPr>
            <w:r w:rsidRPr="0028793F">
              <w:rPr>
                <w:sz w:val="28"/>
                <w:szCs w:val="28"/>
              </w:rPr>
              <w:t>опухоли головного мозга</w:t>
            </w:r>
          </w:p>
        </w:tc>
        <w:tc>
          <w:tcPr>
            <w:tcW w:w="5069" w:type="dxa"/>
            <w:shd w:val="clear" w:color="auto" w:fill="auto"/>
          </w:tcPr>
          <w:p w:rsidR="0033111C" w:rsidRPr="0028793F" w:rsidRDefault="0033111C" w:rsidP="00D50C36">
            <w:pPr>
              <w:spacing w:line="276" w:lineRule="auto"/>
              <w:jc w:val="both"/>
              <w:rPr>
                <w:sz w:val="28"/>
                <w:szCs w:val="28"/>
              </w:rPr>
            </w:pPr>
            <w:r w:rsidRPr="0028793F">
              <w:rPr>
                <w:sz w:val="28"/>
                <w:szCs w:val="28"/>
              </w:rPr>
              <w:t xml:space="preserve">опухоли головного мозга </w:t>
            </w:r>
            <w:r w:rsidRPr="0028793F">
              <w:rPr>
                <w:sz w:val="28"/>
                <w:szCs w:val="28"/>
                <w:lang w:val="en-US"/>
              </w:rPr>
              <w:t>III</w:t>
            </w:r>
            <w:r w:rsidRPr="0028793F">
              <w:rPr>
                <w:sz w:val="28"/>
                <w:szCs w:val="28"/>
              </w:rPr>
              <w:t>-</w:t>
            </w:r>
            <w:r w:rsidRPr="0028793F">
              <w:rPr>
                <w:sz w:val="28"/>
                <w:szCs w:val="28"/>
                <w:lang w:val="en-US"/>
              </w:rPr>
              <w:t>IV</w:t>
            </w:r>
            <w:r w:rsidRPr="0028793F">
              <w:rPr>
                <w:sz w:val="28"/>
                <w:szCs w:val="28"/>
              </w:rPr>
              <w:t xml:space="preserve"> ст. злокачественности</w:t>
            </w:r>
            <w:r w:rsidR="00E5567C" w:rsidRPr="0028793F">
              <w:rPr>
                <w:sz w:val="28"/>
                <w:szCs w:val="28"/>
              </w:rPr>
              <w:t>,</w:t>
            </w:r>
          </w:p>
          <w:p w:rsidR="00E5567C" w:rsidRPr="0028793F" w:rsidRDefault="00E5567C" w:rsidP="00D50C36">
            <w:pPr>
              <w:spacing w:line="276" w:lineRule="auto"/>
              <w:jc w:val="both"/>
              <w:rPr>
                <w:sz w:val="28"/>
                <w:szCs w:val="28"/>
              </w:rPr>
            </w:pPr>
            <w:proofErr w:type="spellStart"/>
            <w:r w:rsidRPr="0028793F">
              <w:rPr>
                <w:sz w:val="28"/>
                <w:szCs w:val="28"/>
              </w:rPr>
              <w:t>глиобластома</w:t>
            </w:r>
            <w:proofErr w:type="spellEnd"/>
            <w:r w:rsidRPr="0028793F">
              <w:rPr>
                <w:sz w:val="28"/>
                <w:szCs w:val="28"/>
              </w:rPr>
              <w:t>,</w:t>
            </w:r>
          </w:p>
          <w:p w:rsidR="00E5567C" w:rsidRPr="0028793F" w:rsidRDefault="00E5567C" w:rsidP="00D50C36">
            <w:pPr>
              <w:spacing w:line="276" w:lineRule="auto"/>
              <w:jc w:val="both"/>
              <w:rPr>
                <w:sz w:val="28"/>
                <w:szCs w:val="28"/>
              </w:rPr>
            </w:pPr>
            <w:proofErr w:type="spellStart"/>
            <w:r w:rsidRPr="0028793F">
              <w:rPr>
                <w:sz w:val="28"/>
                <w:szCs w:val="28"/>
              </w:rPr>
              <w:t>эпиндимома</w:t>
            </w:r>
            <w:proofErr w:type="spellEnd"/>
            <w:r w:rsidRPr="0028793F">
              <w:rPr>
                <w:sz w:val="28"/>
                <w:szCs w:val="28"/>
              </w:rPr>
              <w:t>,</w:t>
            </w:r>
          </w:p>
          <w:p w:rsidR="00E5567C" w:rsidRPr="0028793F" w:rsidRDefault="00E5567C" w:rsidP="00D50C36">
            <w:pPr>
              <w:spacing w:line="276" w:lineRule="auto"/>
              <w:jc w:val="both"/>
              <w:rPr>
                <w:sz w:val="28"/>
                <w:szCs w:val="28"/>
              </w:rPr>
            </w:pPr>
            <w:proofErr w:type="spellStart"/>
            <w:r w:rsidRPr="0028793F">
              <w:rPr>
                <w:sz w:val="28"/>
                <w:szCs w:val="28"/>
              </w:rPr>
              <w:t>медуллобластома</w:t>
            </w:r>
            <w:proofErr w:type="spellEnd"/>
            <w:r w:rsidRPr="0028793F">
              <w:rPr>
                <w:sz w:val="28"/>
                <w:szCs w:val="28"/>
              </w:rPr>
              <w:t>,</w:t>
            </w:r>
          </w:p>
          <w:p w:rsidR="00E5567C" w:rsidRPr="0028793F" w:rsidRDefault="00E5567C" w:rsidP="00D50C36">
            <w:pPr>
              <w:spacing w:line="276" w:lineRule="auto"/>
              <w:jc w:val="both"/>
              <w:rPr>
                <w:sz w:val="28"/>
                <w:szCs w:val="28"/>
              </w:rPr>
            </w:pPr>
            <w:r w:rsidRPr="0028793F">
              <w:rPr>
                <w:sz w:val="28"/>
                <w:szCs w:val="28"/>
              </w:rPr>
              <w:t>опухоли шишковидной железы,</w:t>
            </w:r>
          </w:p>
          <w:p w:rsidR="00E5567C" w:rsidRPr="0028793F" w:rsidRDefault="00E5567C" w:rsidP="00D50C36">
            <w:pPr>
              <w:spacing w:line="276" w:lineRule="auto"/>
              <w:jc w:val="both"/>
              <w:rPr>
                <w:sz w:val="28"/>
                <w:szCs w:val="28"/>
              </w:rPr>
            </w:pPr>
            <w:proofErr w:type="spellStart"/>
            <w:r w:rsidRPr="0028793F">
              <w:rPr>
                <w:sz w:val="28"/>
                <w:szCs w:val="28"/>
              </w:rPr>
              <w:lastRenderedPageBreak/>
              <w:t>герминома</w:t>
            </w:r>
            <w:proofErr w:type="spellEnd"/>
            <w:r w:rsidRPr="0028793F">
              <w:rPr>
                <w:sz w:val="28"/>
                <w:szCs w:val="28"/>
              </w:rPr>
              <w:t>,</w:t>
            </w:r>
          </w:p>
          <w:p w:rsidR="00E5567C" w:rsidRPr="0028793F" w:rsidRDefault="00E5567C" w:rsidP="00D50C36">
            <w:pPr>
              <w:spacing w:line="276" w:lineRule="auto"/>
              <w:jc w:val="both"/>
              <w:rPr>
                <w:sz w:val="28"/>
                <w:szCs w:val="28"/>
              </w:rPr>
            </w:pPr>
            <w:proofErr w:type="spellStart"/>
            <w:r w:rsidRPr="0028793F">
              <w:rPr>
                <w:sz w:val="28"/>
                <w:szCs w:val="28"/>
              </w:rPr>
              <w:t>краниофарингиома</w:t>
            </w:r>
            <w:proofErr w:type="spellEnd"/>
            <w:r w:rsidRPr="0028793F">
              <w:rPr>
                <w:sz w:val="28"/>
                <w:szCs w:val="28"/>
              </w:rPr>
              <w:t>,</w:t>
            </w:r>
          </w:p>
          <w:p w:rsidR="00E5567C" w:rsidRPr="0028793F" w:rsidRDefault="00E5567C" w:rsidP="00D50C36">
            <w:pPr>
              <w:spacing w:line="276" w:lineRule="auto"/>
              <w:jc w:val="both"/>
              <w:rPr>
                <w:sz w:val="28"/>
                <w:szCs w:val="28"/>
              </w:rPr>
            </w:pPr>
            <w:proofErr w:type="spellStart"/>
            <w:r w:rsidRPr="0028793F">
              <w:rPr>
                <w:sz w:val="28"/>
                <w:szCs w:val="28"/>
              </w:rPr>
              <w:t>менингиома</w:t>
            </w:r>
            <w:proofErr w:type="spellEnd"/>
            <w:r w:rsidRPr="0028793F">
              <w:rPr>
                <w:sz w:val="28"/>
                <w:szCs w:val="28"/>
              </w:rPr>
              <w:t>,</w:t>
            </w:r>
          </w:p>
          <w:p w:rsidR="0033111C" w:rsidRPr="0028793F" w:rsidRDefault="00E5567C" w:rsidP="00D50C36">
            <w:pPr>
              <w:spacing w:line="276" w:lineRule="auto"/>
              <w:jc w:val="both"/>
              <w:rPr>
                <w:sz w:val="28"/>
                <w:szCs w:val="28"/>
              </w:rPr>
            </w:pPr>
            <w:r w:rsidRPr="0028793F">
              <w:rPr>
                <w:sz w:val="28"/>
                <w:szCs w:val="28"/>
              </w:rPr>
              <w:t>метастазы рака разных локализаций в головной мозг</w:t>
            </w:r>
          </w:p>
        </w:tc>
      </w:tr>
      <w:tr w:rsidR="0033111C" w:rsidRPr="00D50C36" w:rsidTr="00C0596A">
        <w:tc>
          <w:tcPr>
            <w:tcW w:w="5068" w:type="dxa"/>
            <w:shd w:val="clear" w:color="auto" w:fill="auto"/>
          </w:tcPr>
          <w:p w:rsidR="00DD43D5" w:rsidRPr="0028793F" w:rsidRDefault="00DD43D5" w:rsidP="00D50C36">
            <w:pPr>
              <w:spacing w:line="276" w:lineRule="auto"/>
              <w:ind w:left="709"/>
              <w:jc w:val="both"/>
              <w:rPr>
                <w:sz w:val="28"/>
                <w:szCs w:val="28"/>
              </w:rPr>
            </w:pPr>
          </w:p>
          <w:p w:rsidR="00DD43D5" w:rsidRPr="0028793F" w:rsidRDefault="00DD43D5" w:rsidP="00D50C36">
            <w:pPr>
              <w:spacing w:line="276" w:lineRule="auto"/>
              <w:ind w:left="709"/>
              <w:jc w:val="both"/>
              <w:rPr>
                <w:sz w:val="28"/>
                <w:szCs w:val="28"/>
              </w:rPr>
            </w:pPr>
          </w:p>
          <w:p w:rsidR="00DD43D5" w:rsidRPr="0028793F" w:rsidRDefault="00DD43D5" w:rsidP="00D50C36">
            <w:pPr>
              <w:spacing w:line="276" w:lineRule="auto"/>
              <w:ind w:left="709"/>
              <w:jc w:val="both"/>
              <w:rPr>
                <w:sz w:val="28"/>
                <w:szCs w:val="28"/>
              </w:rPr>
            </w:pPr>
          </w:p>
          <w:p w:rsidR="0033111C" w:rsidRPr="0028793F" w:rsidRDefault="00E5567C" w:rsidP="00D50C36">
            <w:pPr>
              <w:spacing w:line="276" w:lineRule="auto"/>
              <w:jc w:val="both"/>
              <w:rPr>
                <w:sz w:val="28"/>
                <w:szCs w:val="28"/>
              </w:rPr>
            </w:pPr>
            <w:r w:rsidRPr="0028793F">
              <w:rPr>
                <w:sz w:val="28"/>
                <w:szCs w:val="28"/>
              </w:rPr>
              <w:t>опухоли головы и шеи (ЛОР)</w:t>
            </w:r>
          </w:p>
        </w:tc>
        <w:tc>
          <w:tcPr>
            <w:tcW w:w="5069" w:type="dxa"/>
            <w:shd w:val="clear" w:color="auto" w:fill="auto"/>
          </w:tcPr>
          <w:p w:rsidR="00E5567C" w:rsidRPr="0028793F" w:rsidRDefault="00E5567C" w:rsidP="00D50C36">
            <w:pPr>
              <w:spacing w:line="276" w:lineRule="auto"/>
              <w:jc w:val="both"/>
              <w:rPr>
                <w:sz w:val="28"/>
                <w:szCs w:val="28"/>
              </w:rPr>
            </w:pPr>
            <w:r w:rsidRPr="0028793F">
              <w:rPr>
                <w:sz w:val="28"/>
                <w:szCs w:val="28"/>
              </w:rPr>
              <w:t>злокачественные опухоли следующих локализаций:</w:t>
            </w:r>
          </w:p>
          <w:p w:rsidR="00E5567C" w:rsidRPr="0028793F" w:rsidRDefault="00E5567C" w:rsidP="00D50C36">
            <w:pPr>
              <w:spacing w:line="276" w:lineRule="auto"/>
              <w:jc w:val="both"/>
              <w:rPr>
                <w:sz w:val="28"/>
                <w:szCs w:val="28"/>
              </w:rPr>
            </w:pPr>
            <w:r w:rsidRPr="0028793F">
              <w:rPr>
                <w:sz w:val="28"/>
                <w:szCs w:val="28"/>
              </w:rPr>
              <w:t>полость рта,</w:t>
            </w:r>
          </w:p>
          <w:p w:rsidR="00E5567C" w:rsidRPr="0028793F" w:rsidRDefault="00E5567C" w:rsidP="00D50C36">
            <w:pPr>
              <w:spacing w:line="276" w:lineRule="auto"/>
              <w:jc w:val="both"/>
              <w:rPr>
                <w:sz w:val="28"/>
                <w:szCs w:val="28"/>
              </w:rPr>
            </w:pPr>
            <w:r w:rsidRPr="0028793F">
              <w:rPr>
                <w:sz w:val="28"/>
                <w:szCs w:val="28"/>
              </w:rPr>
              <w:t>глотка,</w:t>
            </w:r>
          </w:p>
          <w:p w:rsidR="00E5567C" w:rsidRPr="0028793F" w:rsidRDefault="00E5567C" w:rsidP="00D50C36">
            <w:pPr>
              <w:spacing w:line="276" w:lineRule="auto"/>
              <w:jc w:val="both"/>
              <w:rPr>
                <w:sz w:val="28"/>
                <w:szCs w:val="28"/>
              </w:rPr>
            </w:pPr>
            <w:r w:rsidRPr="0028793F">
              <w:rPr>
                <w:sz w:val="28"/>
                <w:szCs w:val="28"/>
              </w:rPr>
              <w:t>гортань,</w:t>
            </w:r>
          </w:p>
          <w:p w:rsidR="00E5567C" w:rsidRPr="0028793F" w:rsidRDefault="00E5567C" w:rsidP="00D50C36">
            <w:pPr>
              <w:spacing w:line="276" w:lineRule="auto"/>
              <w:jc w:val="both"/>
              <w:rPr>
                <w:sz w:val="28"/>
                <w:szCs w:val="28"/>
              </w:rPr>
            </w:pPr>
            <w:r w:rsidRPr="0028793F">
              <w:rPr>
                <w:sz w:val="28"/>
                <w:szCs w:val="28"/>
              </w:rPr>
              <w:t>слюнные железы,</w:t>
            </w:r>
          </w:p>
          <w:p w:rsidR="00E5567C" w:rsidRPr="0028793F" w:rsidRDefault="00DD43D5" w:rsidP="00D50C36">
            <w:pPr>
              <w:spacing w:line="276" w:lineRule="auto"/>
              <w:jc w:val="both"/>
              <w:rPr>
                <w:sz w:val="28"/>
                <w:szCs w:val="28"/>
              </w:rPr>
            </w:pPr>
            <w:r w:rsidRPr="0028793F">
              <w:rPr>
                <w:sz w:val="28"/>
                <w:szCs w:val="28"/>
              </w:rPr>
              <w:t>в</w:t>
            </w:r>
            <w:r w:rsidR="00E5567C" w:rsidRPr="0028793F">
              <w:rPr>
                <w:sz w:val="28"/>
                <w:szCs w:val="28"/>
              </w:rPr>
              <w:t>ерхнечелюстная пазуха носоглотки</w:t>
            </w:r>
            <w:r w:rsidRPr="0028793F">
              <w:rPr>
                <w:sz w:val="28"/>
                <w:szCs w:val="28"/>
              </w:rPr>
              <w:t>,</w:t>
            </w:r>
          </w:p>
          <w:p w:rsidR="0033111C" w:rsidRPr="0028793F" w:rsidRDefault="002717C1" w:rsidP="00D50C36">
            <w:pPr>
              <w:spacing w:line="276" w:lineRule="auto"/>
              <w:jc w:val="both"/>
              <w:rPr>
                <w:sz w:val="28"/>
                <w:szCs w:val="28"/>
              </w:rPr>
            </w:pPr>
            <w:hyperlink r:id="rId76" w:history="1">
              <w:r w:rsidR="00DD43D5" w:rsidRPr="0028793F">
                <w:rPr>
                  <w:rStyle w:val="ae"/>
                  <w:color w:val="auto"/>
                  <w:sz w:val="28"/>
                  <w:szCs w:val="28"/>
                  <w:u w:val="none"/>
                </w:rPr>
                <w:t>н</w:t>
              </w:r>
              <w:r w:rsidR="00E5567C" w:rsidRPr="0028793F">
                <w:rPr>
                  <w:rStyle w:val="ae"/>
                  <w:color w:val="auto"/>
                  <w:sz w:val="28"/>
                  <w:szCs w:val="28"/>
                  <w:u w:val="none"/>
                </w:rPr>
                <w:t>едифференцированные формы рака щитовидной железы</w:t>
              </w:r>
            </w:hyperlink>
          </w:p>
        </w:tc>
      </w:tr>
      <w:tr w:rsidR="0033111C" w:rsidRPr="00D50C36" w:rsidTr="00C0596A">
        <w:tc>
          <w:tcPr>
            <w:tcW w:w="5068" w:type="dxa"/>
            <w:shd w:val="clear" w:color="auto" w:fill="auto"/>
          </w:tcPr>
          <w:p w:rsidR="00DD43D5" w:rsidRPr="0028793F" w:rsidRDefault="00DD43D5" w:rsidP="00D50C36">
            <w:pPr>
              <w:spacing w:line="276" w:lineRule="auto"/>
              <w:ind w:left="709"/>
              <w:jc w:val="both"/>
              <w:rPr>
                <w:sz w:val="28"/>
                <w:szCs w:val="28"/>
              </w:rPr>
            </w:pPr>
          </w:p>
          <w:p w:rsidR="0033111C" w:rsidRPr="0028793F" w:rsidRDefault="00DD43D5" w:rsidP="00D50C36">
            <w:pPr>
              <w:spacing w:line="276" w:lineRule="auto"/>
              <w:ind w:left="709"/>
              <w:jc w:val="both"/>
              <w:rPr>
                <w:sz w:val="28"/>
                <w:szCs w:val="28"/>
              </w:rPr>
            </w:pPr>
            <w:r w:rsidRPr="0028793F">
              <w:rPr>
                <w:sz w:val="28"/>
                <w:szCs w:val="28"/>
              </w:rPr>
              <w:t>опухоли легких</w:t>
            </w:r>
          </w:p>
        </w:tc>
        <w:tc>
          <w:tcPr>
            <w:tcW w:w="5069" w:type="dxa"/>
            <w:shd w:val="clear" w:color="auto" w:fill="auto"/>
          </w:tcPr>
          <w:p w:rsidR="00DD43D5" w:rsidRPr="0028793F" w:rsidRDefault="00DD43D5" w:rsidP="00D50C36">
            <w:pPr>
              <w:spacing w:line="276" w:lineRule="auto"/>
              <w:jc w:val="both"/>
              <w:rPr>
                <w:sz w:val="28"/>
                <w:szCs w:val="28"/>
              </w:rPr>
            </w:pPr>
            <w:r w:rsidRPr="0028793F">
              <w:rPr>
                <w:sz w:val="28"/>
                <w:szCs w:val="28"/>
              </w:rPr>
              <w:t>злокачественные опухоли легких I-IV ст., средостения,</w:t>
            </w:r>
          </w:p>
          <w:p w:rsidR="0033111C" w:rsidRPr="0028793F" w:rsidRDefault="002717C1" w:rsidP="00D50C36">
            <w:pPr>
              <w:spacing w:line="276" w:lineRule="auto"/>
              <w:jc w:val="both"/>
              <w:rPr>
                <w:sz w:val="28"/>
                <w:szCs w:val="28"/>
              </w:rPr>
            </w:pPr>
            <w:hyperlink r:id="rId77" w:tgtFrame="_self" w:history="1">
              <w:proofErr w:type="spellStart"/>
              <w:r w:rsidR="00DD43D5" w:rsidRPr="0028793F">
                <w:rPr>
                  <w:rStyle w:val="ae"/>
                  <w:color w:val="auto"/>
                  <w:sz w:val="28"/>
                  <w:szCs w:val="28"/>
                  <w:u w:val="none"/>
                </w:rPr>
                <w:t>мезотелиома</w:t>
              </w:r>
              <w:proofErr w:type="spellEnd"/>
              <w:r w:rsidR="00DD43D5" w:rsidRPr="0028793F">
                <w:rPr>
                  <w:rStyle w:val="ae"/>
                  <w:color w:val="auto"/>
                  <w:sz w:val="28"/>
                  <w:szCs w:val="28"/>
                  <w:u w:val="none"/>
                </w:rPr>
                <w:t xml:space="preserve"> плевры</w:t>
              </w:r>
            </w:hyperlink>
          </w:p>
        </w:tc>
      </w:tr>
      <w:tr w:rsidR="0033111C" w:rsidRPr="00D50C36" w:rsidTr="00C0596A">
        <w:tc>
          <w:tcPr>
            <w:tcW w:w="5068" w:type="dxa"/>
            <w:shd w:val="clear" w:color="auto" w:fill="auto"/>
          </w:tcPr>
          <w:p w:rsidR="00526E09" w:rsidRPr="0028793F" w:rsidRDefault="00526E09" w:rsidP="00D50C36">
            <w:pPr>
              <w:spacing w:line="276" w:lineRule="auto"/>
              <w:ind w:left="709"/>
              <w:jc w:val="both"/>
              <w:rPr>
                <w:sz w:val="28"/>
                <w:szCs w:val="28"/>
              </w:rPr>
            </w:pPr>
          </w:p>
          <w:p w:rsidR="00526E09" w:rsidRPr="0028793F" w:rsidRDefault="00526E09" w:rsidP="00D50C36">
            <w:pPr>
              <w:spacing w:line="276" w:lineRule="auto"/>
              <w:ind w:left="709"/>
              <w:jc w:val="both"/>
              <w:rPr>
                <w:sz w:val="28"/>
                <w:szCs w:val="28"/>
              </w:rPr>
            </w:pPr>
          </w:p>
          <w:p w:rsidR="0033111C" w:rsidRPr="0028793F" w:rsidRDefault="00526E09" w:rsidP="00D50C36">
            <w:pPr>
              <w:spacing w:line="276" w:lineRule="auto"/>
              <w:jc w:val="both"/>
              <w:rPr>
                <w:sz w:val="28"/>
                <w:szCs w:val="28"/>
              </w:rPr>
            </w:pPr>
            <w:r w:rsidRPr="0028793F">
              <w:rPr>
                <w:sz w:val="28"/>
                <w:szCs w:val="28"/>
              </w:rPr>
              <w:t>опухоли спинного мозга</w:t>
            </w:r>
          </w:p>
        </w:tc>
        <w:tc>
          <w:tcPr>
            <w:tcW w:w="5069" w:type="dxa"/>
            <w:shd w:val="clear" w:color="auto" w:fill="auto"/>
          </w:tcPr>
          <w:p w:rsidR="00526E09" w:rsidRPr="0028793F" w:rsidRDefault="00526E09" w:rsidP="00D50C36">
            <w:pPr>
              <w:spacing w:line="276" w:lineRule="auto"/>
              <w:jc w:val="both"/>
              <w:rPr>
                <w:sz w:val="28"/>
                <w:szCs w:val="28"/>
              </w:rPr>
            </w:pPr>
            <w:proofErr w:type="spellStart"/>
            <w:r w:rsidRPr="0028793F">
              <w:rPr>
                <w:sz w:val="28"/>
                <w:szCs w:val="28"/>
              </w:rPr>
              <w:t>астроцитомы</w:t>
            </w:r>
            <w:proofErr w:type="spellEnd"/>
            <w:r w:rsidRPr="0028793F">
              <w:rPr>
                <w:sz w:val="28"/>
                <w:szCs w:val="28"/>
              </w:rPr>
              <w:t>,</w:t>
            </w:r>
          </w:p>
          <w:p w:rsidR="00526E09" w:rsidRPr="0028793F" w:rsidRDefault="00526E09" w:rsidP="00D50C36">
            <w:pPr>
              <w:spacing w:line="276" w:lineRule="auto"/>
              <w:jc w:val="both"/>
              <w:rPr>
                <w:sz w:val="28"/>
                <w:szCs w:val="28"/>
              </w:rPr>
            </w:pPr>
            <w:proofErr w:type="spellStart"/>
            <w:r w:rsidRPr="0028793F">
              <w:rPr>
                <w:sz w:val="28"/>
                <w:szCs w:val="28"/>
              </w:rPr>
              <w:t>гемангиомы</w:t>
            </w:r>
            <w:proofErr w:type="spellEnd"/>
            <w:r w:rsidRPr="0028793F">
              <w:rPr>
                <w:sz w:val="28"/>
                <w:szCs w:val="28"/>
              </w:rPr>
              <w:t>,</w:t>
            </w:r>
          </w:p>
          <w:p w:rsidR="00526E09" w:rsidRPr="0028793F" w:rsidRDefault="00526E09" w:rsidP="00D50C36">
            <w:pPr>
              <w:spacing w:line="276" w:lineRule="auto"/>
              <w:jc w:val="both"/>
              <w:rPr>
                <w:sz w:val="28"/>
                <w:szCs w:val="28"/>
              </w:rPr>
            </w:pPr>
            <w:proofErr w:type="spellStart"/>
            <w:r w:rsidRPr="0028793F">
              <w:rPr>
                <w:sz w:val="28"/>
                <w:szCs w:val="28"/>
              </w:rPr>
              <w:t>менингиомы</w:t>
            </w:r>
            <w:proofErr w:type="spellEnd"/>
            <w:r w:rsidRPr="0028793F">
              <w:rPr>
                <w:sz w:val="28"/>
                <w:szCs w:val="28"/>
              </w:rPr>
              <w:t>,</w:t>
            </w:r>
          </w:p>
          <w:p w:rsidR="00526E09" w:rsidRPr="0028793F" w:rsidRDefault="00526E09" w:rsidP="00D50C36">
            <w:pPr>
              <w:spacing w:line="276" w:lineRule="auto"/>
              <w:jc w:val="both"/>
              <w:rPr>
                <w:sz w:val="28"/>
                <w:szCs w:val="28"/>
              </w:rPr>
            </w:pPr>
            <w:proofErr w:type="spellStart"/>
            <w:r w:rsidRPr="0028793F">
              <w:rPr>
                <w:sz w:val="28"/>
                <w:szCs w:val="28"/>
              </w:rPr>
              <w:t>эпендимомы</w:t>
            </w:r>
            <w:proofErr w:type="spellEnd"/>
            <w:r w:rsidRPr="0028793F">
              <w:rPr>
                <w:sz w:val="28"/>
                <w:szCs w:val="28"/>
              </w:rPr>
              <w:t>,</w:t>
            </w:r>
          </w:p>
          <w:p w:rsidR="00526E09" w:rsidRPr="0028793F" w:rsidRDefault="00526E09" w:rsidP="00D50C36">
            <w:pPr>
              <w:spacing w:line="276" w:lineRule="auto"/>
              <w:jc w:val="both"/>
              <w:rPr>
                <w:sz w:val="28"/>
                <w:szCs w:val="28"/>
              </w:rPr>
            </w:pPr>
            <w:r w:rsidRPr="0028793F">
              <w:rPr>
                <w:sz w:val="28"/>
                <w:szCs w:val="28"/>
              </w:rPr>
              <w:t>хондромы,</w:t>
            </w:r>
          </w:p>
          <w:p w:rsidR="00526E09" w:rsidRPr="0028793F" w:rsidRDefault="00526E09" w:rsidP="00D50C36">
            <w:pPr>
              <w:spacing w:line="276" w:lineRule="auto"/>
              <w:jc w:val="both"/>
              <w:rPr>
                <w:sz w:val="28"/>
                <w:szCs w:val="28"/>
              </w:rPr>
            </w:pPr>
            <w:proofErr w:type="spellStart"/>
            <w:r w:rsidRPr="0028793F">
              <w:rPr>
                <w:sz w:val="28"/>
                <w:szCs w:val="28"/>
              </w:rPr>
              <w:t>хондросаркомы</w:t>
            </w:r>
            <w:proofErr w:type="spellEnd"/>
            <w:r w:rsidRPr="0028793F">
              <w:rPr>
                <w:sz w:val="28"/>
                <w:szCs w:val="28"/>
              </w:rPr>
              <w:t>,</w:t>
            </w:r>
          </w:p>
          <w:p w:rsidR="00526E09" w:rsidRPr="0028793F" w:rsidRDefault="00526E09" w:rsidP="00D50C36">
            <w:pPr>
              <w:spacing w:line="276" w:lineRule="auto"/>
              <w:jc w:val="both"/>
              <w:rPr>
                <w:sz w:val="28"/>
                <w:szCs w:val="28"/>
              </w:rPr>
            </w:pPr>
            <w:proofErr w:type="spellStart"/>
            <w:r w:rsidRPr="0028793F">
              <w:rPr>
                <w:sz w:val="28"/>
                <w:szCs w:val="28"/>
              </w:rPr>
              <w:t>хордомы</w:t>
            </w:r>
            <w:proofErr w:type="spellEnd"/>
            <w:r w:rsidRPr="0028793F">
              <w:rPr>
                <w:sz w:val="28"/>
                <w:szCs w:val="28"/>
              </w:rPr>
              <w:t>,</w:t>
            </w:r>
          </w:p>
          <w:p w:rsidR="0033111C" w:rsidRPr="0028793F" w:rsidRDefault="00526E09" w:rsidP="00D50C36">
            <w:pPr>
              <w:spacing w:line="276" w:lineRule="auto"/>
              <w:jc w:val="both"/>
              <w:rPr>
                <w:sz w:val="28"/>
                <w:szCs w:val="28"/>
              </w:rPr>
            </w:pPr>
            <w:r w:rsidRPr="0028793F">
              <w:rPr>
                <w:sz w:val="28"/>
                <w:szCs w:val="28"/>
              </w:rPr>
              <w:t>метастазы в позвоночник</w:t>
            </w:r>
          </w:p>
        </w:tc>
      </w:tr>
      <w:tr w:rsidR="00B064B2" w:rsidRPr="00D50C36" w:rsidTr="00C0596A">
        <w:tc>
          <w:tcPr>
            <w:tcW w:w="5068" w:type="dxa"/>
            <w:shd w:val="clear" w:color="auto" w:fill="auto"/>
          </w:tcPr>
          <w:p w:rsidR="00B064B2" w:rsidRPr="0028793F" w:rsidRDefault="00B064B2" w:rsidP="00D50C36">
            <w:pPr>
              <w:spacing w:line="276" w:lineRule="auto"/>
              <w:ind w:left="709"/>
              <w:jc w:val="both"/>
              <w:rPr>
                <w:sz w:val="28"/>
                <w:szCs w:val="28"/>
              </w:rPr>
            </w:pPr>
            <w:r w:rsidRPr="0028793F">
              <w:rPr>
                <w:sz w:val="28"/>
                <w:szCs w:val="28"/>
              </w:rPr>
              <w:t>опухоли молочной железы</w:t>
            </w:r>
          </w:p>
        </w:tc>
        <w:tc>
          <w:tcPr>
            <w:tcW w:w="5069" w:type="dxa"/>
            <w:shd w:val="clear" w:color="auto" w:fill="auto"/>
          </w:tcPr>
          <w:p w:rsidR="00B064B2" w:rsidRPr="0028793F" w:rsidRDefault="002717C1" w:rsidP="00D50C36">
            <w:pPr>
              <w:spacing w:line="276" w:lineRule="auto"/>
              <w:jc w:val="both"/>
              <w:rPr>
                <w:sz w:val="28"/>
                <w:szCs w:val="28"/>
              </w:rPr>
            </w:pPr>
            <w:hyperlink r:id="rId78" w:tgtFrame="_self" w:history="1">
              <w:r w:rsidR="00B064B2" w:rsidRPr="0028793F">
                <w:rPr>
                  <w:rStyle w:val="ae"/>
                  <w:color w:val="auto"/>
                  <w:sz w:val="28"/>
                  <w:szCs w:val="28"/>
                  <w:u w:val="none"/>
                </w:rPr>
                <w:t>злокачественные опухоли молочной железы I-IV ст.</w:t>
              </w:r>
            </w:hyperlink>
          </w:p>
        </w:tc>
      </w:tr>
      <w:tr w:rsidR="00B064B2" w:rsidRPr="00D50C36" w:rsidTr="00C0596A">
        <w:tc>
          <w:tcPr>
            <w:tcW w:w="5068" w:type="dxa"/>
            <w:shd w:val="clear" w:color="auto" w:fill="auto"/>
          </w:tcPr>
          <w:p w:rsidR="0064764F" w:rsidRPr="0028793F" w:rsidRDefault="0064764F" w:rsidP="00D50C36">
            <w:pPr>
              <w:spacing w:line="276" w:lineRule="auto"/>
              <w:ind w:left="709"/>
              <w:jc w:val="both"/>
              <w:rPr>
                <w:sz w:val="28"/>
                <w:szCs w:val="28"/>
              </w:rPr>
            </w:pPr>
          </w:p>
          <w:p w:rsidR="0064764F" w:rsidRPr="0028793F" w:rsidRDefault="0064764F" w:rsidP="00D50C36">
            <w:pPr>
              <w:spacing w:line="276" w:lineRule="auto"/>
              <w:ind w:left="709"/>
              <w:jc w:val="both"/>
              <w:rPr>
                <w:sz w:val="28"/>
                <w:szCs w:val="28"/>
              </w:rPr>
            </w:pPr>
          </w:p>
          <w:p w:rsidR="0064764F" w:rsidRPr="0028793F" w:rsidRDefault="0064764F" w:rsidP="00D50C36">
            <w:pPr>
              <w:spacing w:line="276" w:lineRule="auto"/>
              <w:ind w:left="709"/>
              <w:jc w:val="both"/>
              <w:rPr>
                <w:sz w:val="28"/>
                <w:szCs w:val="28"/>
              </w:rPr>
            </w:pPr>
          </w:p>
          <w:p w:rsidR="00B064B2" w:rsidRPr="0028793F" w:rsidRDefault="00B064B2" w:rsidP="00D50C36">
            <w:pPr>
              <w:spacing w:line="276" w:lineRule="auto"/>
              <w:jc w:val="both"/>
              <w:rPr>
                <w:sz w:val="28"/>
                <w:szCs w:val="28"/>
              </w:rPr>
            </w:pPr>
            <w:r w:rsidRPr="0028793F">
              <w:rPr>
                <w:sz w:val="28"/>
                <w:szCs w:val="28"/>
              </w:rPr>
              <w:t>опухоли желудочно-кишечного тракта</w:t>
            </w:r>
          </w:p>
        </w:tc>
        <w:tc>
          <w:tcPr>
            <w:tcW w:w="5069" w:type="dxa"/>
            <w:shd w:val="clear" w:color="auto" w:fill="auto"/>
          </w:tcPr>
          <w:p w:rsidR="00B064B2" w:rsidRPr="0028793F" w:rsidRDefault="00B064B2" w:rsidP="00D50C36">
            <w:pPr>
              <w:spacing w:line="276" w:lineRule="auto"/>
              <w:jc w:val="both"/>
              <w:rPr>
                <w:sz w:val="28"/>
                <w:szCs w:val="28"/>
              </w:rPr>
            </w:pPr>
            <w:r w:rsidRPr="0028793F">
              <w:rPr>
                <w:sz w:val="28"/>
                <w:szCs w:val="28"/>
              </w:rPr>
              <w:t>множественные метастазы в печень,</w:t>
            </w:r>
          </w:p>
          <w:p w:rsidR="00B064B2" w:rsidRPr="0028793F" w:rsidRDefault="00B064B2" w:rsidP="00D50C36">
            <w:pPr>
              <w:spacing w:line="276" w:lineRule="auto"/>
              <w:jc w:val="both"/>
              <w:rPr>
                <w:sz w:val="28"/>
                <w:szCs w:val="28"/>
              </w:rPr>
            </w:pPr>
            <w:r w:rsidRPr="0028793F">
              <w:rPr>
                <w:sz w:val="28"/>
                <w:szCs w:val="28"/>
              </w:rPr>
              <w:t>первичный рак печени,</w:t>
            </w:r>
          </w:p>
          <w:p w:rsidR="00B064B2" w:rsidRPr="0028793F" w:rsidRDefault="00B064B2" w:rsidP="00D50C36">
            <w:pPr>
              <w:spacing w:line="276" w:lineRule="auto"/>
              <w:jc w:val="both"/>
              <w:rPr>
                <w:sz w:val="28"/>
                <w:szCs w:val="28"/>
              </w:rPr>
            </w:pPr>
            <w:r w:rsidRPr="0028793F">
              <w:rPr>
                <w:sz w:val="28"/>
                <w:szCs w:val="28"/>
              </w:rPr>
              <w:t>опухоли поджелудочной железы I-IV ст. + регионарные лимфоузлы,</w:t>
            </w:r>
          </w:p>
          <w:p w:rsidR="00B064B2" w:rsidRPr="0028793F" w:rsidRDefault="00B064B2" w:rsidP="00D50C36">
            <w:pPr>
              <w:spacing w:line="276" w:lineRule="auto"/>
              <w:jc w:val="both"/>
              <w:rPr>
                <w:sz w:val="28"/>
                <w:szCs w:val="28"/>
              </w:rPr>
            </w:pPr>
            <w:r w:rsidRPr="0028793F">
              <w:rPr>
                <w:sz w:val="28"/>
                <w:szCs w:val="28"/>
              </w:rPr>
              <w:t>опухоли пищевода I-IV ст.,</w:t>
            </w:r>
          </w:p>
          <w:p w:rsidR="00B064B2" w:rsidRPr="0028793F" w:rsidRDefault="00B064B2" w:rsidP="00D50C36">
            <w:pPr>
              <w:spacing w:line="276" w:lineRule="auto"/>
              <w:jc w:val="both"/>
              <w:rPr>
                <w:sz w:val="28"/>
                <w:szCs w:val="28"/>
              </w:rPr>
            </w:pPr>
            <w:r w:rsidRPr="0028793F">
              <w:rPr>
                <w:sz w:val="28"/>
                <w:szCs w:val="28"/>
              </w:rPr>
              <w:t>опухоли желудка I-IV ст.,</w:t>
            </w:r>
          </w:p>
          <w:p w:rsidR="00B064B2" w:rsidRPr="0028793F" w:rsidRDefault="0064764F" w:rsidP="00D50C36">
            <w:pPr>
              <w:spacing w:line="276" w:lineRule="auto"/>
              <w:jc w:val="both"/>
              <w:rPr>
                <w:sz w:val="28"/>
                <w:szCs w:val="28"/>
              </w:rPr>
            </w:pPr>
            <w:r w:rsidRPr="0028793F">
              <w:rPr>
                <w:sz w:val="28"/>
                <w:szCs w:val="28"/>
              </w:rPr>
              <w:t>опухо</w:t>
            </w:r>
            <w:r w:rsidR="00451961" w:rsidRPr="0028793F">
              <w:rPr>
                <w:sz w:val="28"/>
                <w:szCs w:val="28"/>
              </w:rPr>
              <w:t>ли толстой и прямой кишок I-IV ст</w:t>
            </w:r>
            <w:r w:rsidRPr="0028793F">
              <w:rPr>
                <w:sz w:val="28"/>
                <w:szCs w:val="28"/>
              </w:rPr>
              <w:t>.,</w:t>
            </w:r>
          </w:p>
          <w:p w:rsidR="00B064B2" w:rsidRPr="0028793F" w:rsidRDefault="0064764F" w:rsidP="00D50C36">
            <w:pPr>
              <w:spacing w:line="276" w:lineRule="auto"/>
              <w:jc w:val="both"/>
              <w:rPr>
                <w:sz w:val="28"/>
                <w:szCs w:val="28"/>
              </w:rPr>
            </w:pPr>
            <w:r w:rsidRPr="0028793F">
              <w:rPr>
                <w:sz w:val="28"/>
                <w:szCs w:val="28"/>
              </w:rPr>
              <w:t>м</w:t>
            </w:r>
            <w:r w:rsidR="00B064B2" w:rsidRPr="0028793F">
              <w:rPr>
                <w:sz w:val="28"/>
                <w:szCs w:val="28"/>
              </w:rPr>
              <w:t>етастазы в лимфоузлы брюшной полости и забрюшинного пространства и малого таза</w:t>
            </w:r>
          </w:p>
        </w:tc>
      </w:tr>
      <w:tr w:rsidR="00B064B2" w:rsidRPr="00D50C36" w:rsidTr="00C0596A">
        <w:tc>
          <w:tcPr>
            <w:tcW w:w="5068" w:type="dxa"/>
            <w:shd w:val="clear" w:color="auto" w:fill="auto"/>
          </w:tcPr>
          <w:p w:rsidR="009A7284" w:rsidRPr="0028793F" w:rsidRDefault="009A7284" w:rsidP="00D50C36">
            <w:pPr>
              <w:spacing w:line="276" w:lineRule="auto"/>
              <w:ind w:left="709"/>
              <w:jc w:val="both"/>
              <w:rPr>
                <w:sz w:val="28"/>
                <w:szCs w:val="28"/>
              </w:rPr>
            </w:pPr>
          </w:p>
          <w:p w:rsidR="009A7284" w:rsidRPr="0028793F" w:rsidRDefault="009A7284" w:rsidP="00D50C36">
            <w:pPr>
              <w:spacing w:line="276" w:lineRule="auto"/>
              <w:ind w:left="709"/>
              <w:jc w:val="both"/>
              <w:rPr>
                <w:sz w:val="28"/>
                <w:szCs w:val="28"/>
              </w:rPr>
            </w:pPr>
          </w:p>
          <w:p w:rsidR="00B064B2" w:rsidRPr="0028793F" w:rsidRDefault="009A7284" w:rsidP="00D50C36">
            <w:pPr>
              <w:spacing w:line="276" w:lineRule="auto"/>
              <w:jc w:val="both"/>
              <w:rPr>
                <w:sz w:val="28"/>
                <w:szCs w:val="28"/>
              </w:rPr>
            </w:pPr>
            <w:r w:rsidRPr="0028793F">
              <w:rPr>
                <w:sz w:val="28"/>
                <w:szCs w:val="28"/>
              </w:rPr>
              <w:t>опухоли мочеполовой системы</w:t>
            </w:r>
          </w:p>
        </w:tc>
        <w:tc>
          <w:tcPr>
            <w:tcW w:w="5069" w:type="dxa"/>
            <w:shd w:val="clear" w:color="auto" w:fill="auto"/>
          </w:tcPr>
          <w:p w:rsidR="009A7284" w:rsidRPr="0028793F" w:rsidRDefault="009A7284" w:rsidP="00D50C36">
            <w:pPr>
              <w:spacing w:line="276" w:lineRule="auto"/>
              <w:jc w:val="both"/>
              <w:rPr>
                <w:sz w:val="28"/>
                <w:szCs w:val="28"/>
              </w:rPr>
            </w:pPr>
            <w:r w:rsidRPr="0028793F">
              <w:rPr>
                <w:sz w:val="28"/>
                <w:szCs w:val="28"/>
              </w:rPr>
              <w:t>рак почки III-IV ст. с поражением лимфатических узлов и надпочечников,</w:t>
            </w:r>
          </w:p>
          <w:p w:rsidR="009A7284" w:rsidRPr="0028793F" w:rsidRDefault="009A7284" w:rsidP="00D50C36">
            <w:pPr>
              <w:spacing w:line="276" w:lineRule="auto"/>
              <w:jc w:val="both"/>
              <w:rPr>
                <w:sz w:val="28"/>
                <w:szCs w:val="28"/>
              </w:rPr>
            </w:pPr>
            <w:r w:rsidRPr="0028793F">
              <w:rPr>
                <w:sz w:val="28"/>
                <w:szCs w:val="28"/>
              </w:rPr>
              <w:t>рак мочевого пузыря,</w:t>
            </w:r>
          </w:p>
          <w:p w:rsidR="009A7284" w:rsidRPr="0028793F" w:rsidRDefault="009A7284" w:rsidP="00D50C36">
            <w:pPr>
              <w:spacing w:line="276" w:lineRule="auto"/>
              <w:jc w:val="both"/>
              <w:rPr>
                <w:sz w:val="28"/>
                <w:szCs w:val="28"/>
              </w:rPr>
            </w:pPr>
            <w:r w:rsidRPr="0028793F">
              <w:rPr>
                <w:sz w:val="28"/>
                <w:szCs w:val="28"/>
              </w:rPr>
              <w:t>рак простаты I-IV ст.,</w:t>
            </w:r>
          </w:p>
          <w:p w:rsidR="009A7284" w:rsidRPr="0028793F" w:rsidRDefault="009A7284" w:rsidP="00D50C36">
            <w:pPr>
              <w:spacing w:line="276" w:lineRule="auto"/>
              <w:jc w:val="both"/>
              <w:rPr>
                <w:sz w:val="28"/>
                <w:szCs w:val="28"/>
              </w:rPr>
            </w:pPr>
            <w:proofErr w:type="spellStart"/>
            <w:r w:rsidRPr="0028793F">
              <w:rPr>
                <w:sz w:val="28"/>
                <w:szCs w:val="28"/>
              </w:rPr>
              <w:t>семинома</w:t>
            </w:r>
            <w:proofErr w:type="spellEnd"/>
            <w:r w:rsidRPr="0028793F">
              <w:rPr>
                <w:sz w:val="28"/>
                <w:szCs w:val="28"/>
              </w:rPr>
              <w:t xml:space="preserve"> яичка,</w:t>
            </w:r>
          </w:p>
          <w:p w:rsidR="009A7284" w:rsidRPr="0028793F" w:rsidRDefault="009A7284" w:rsidP="00D50C36">
            <w:pPr>
              <w:spacing w:line="276" w:lineRule="auto"/>
              <w:jc w:val="both"/>
              <w:rPr>
                <w:sz w:val="28"/>
                <w:szCs w:val="28"/>
              </w:rPr>
            </w:pPr>
            <w:r w:rsidRPr="0028793F">
              <w:rPr>
                <w:sz w:val="28"/>
                <w:szCs w:val="28"/>
              </w:rPr>
              <w:t>рак полового члена I-IV ст.,</w:t>
            </w:r>
          </w:p>
          <w:p w:rsidR="009A7284" w:rsidRPr="0028793F" w:rsidRDefault="009A7284" w:rsidP="00D50C36">
            <w:pPr>
              <w:spacing w:line="276" w:lineRule="auto"/>
              <w:jc w:val="both"/>
              <w:rPr>
                <w:sz w:val="28"/>
                <w:szCs w:val="28"/>
              </w:rPr>
            </w:pPr>
            <w:r w:rsidRPr="0028793F">
              <w:rPr>
                <w:sz w:val="28"/>
                <w:szCs w:val="28"/>
              </w:rPr>
              <w:t>рак шейки и тела матки I-IV ст.,</w:t>
            </w:r>
          </w:p>
          <w:p w:rsidR="00B064B2" w:rsidRPr="0028793F" w:rsidRDefault="002717C1" w:rsidP="00D50C36">
            <w:pPr>
              <w:spacing w:line="276" w:lineRule="auto"/>
              <w:jc w:val="both"/>
              <w:rPr>
                <w:sz w:val="28"/>
                <w:szCs w:val="28"/>
              </w:rPr>
            </w:pPr>
            <w:hyperlink r:id="rId79" w:tgtFrame="_self" w:history="1">
              <w:r w:rsidR="009A7284" w:rsidRPr="0028793F">
                <w:rPr>
                  <w:rStyle w:val="ae"/>
                  <w:color w:val="auto"/>
                  <w:sz w:val="28"/>
                  <w:szCs w:val="28"/>
                  <w:u w:val="none"/>
                </w:rPr>
                <w:t>рак вульвы, влагалища I-IV ст.</w:t>
              </w:r>
            </w:hyperlink>
          </w:p>
        </w:tc>
      </w:tr>
      <w:tr w:rsidR="009A7284" w:rsidRPr="00D50C36" w:rsidTr="00C0596A">
        <w:tc>
          <w:tcPr>
            <w:tcW w:w="5068" w:type="dxa"/>
            <w:shd w:val="clear" w:color="auto" w:fill="auto"/>
          </w:tcPr>
          <w:p w:rsidR="009A7284" w:rsidRPr="0028793F" w:rsidRDefault="009A7284" w:rsidP="00D50C36">
            <w:pPr>
              <w:spacing w:line="276" w:lineRule="auto"/>
              <w:ind w:left="709"/>
              <w:jc w:val="both"/>
              <w:rPr>
                <w:sz w:val="28"/>
                <w:szCs w:val="28"/>
              </w:rPr>
            </w:pPr>
            <w:r w:rsidRPr="0028793F">
              <w:rPr>
                <w:sz w:val="28"/>
                <w:szCs w:val="28"/>
              </w:rPr>
              <w:t>опухоли костей, суставов и мягких тканей</w:t>
            </w:r>
          </w:p>
        </w:tc>
        <w:tc>
          <w:tcPr>
            <w:tcW w:w="5069" w:type="dxa"/>
            <w:shd w:val="clear" w:color="auto" w:fill="auto"/>
          </w:tcPr>
          <w:p w:rsidR="009A7284" w:rsidRPr="0028793F" w:rsidRDefault="009A7284" w:rsidP="00D50C36">
            <w:pPr>
              <w:spacing w:line="276" w:lineRule="auto"/>
              <w:jc w:val="both"/>
              <w:rPr>
                <w:sz w:val="28"/>
                <w:szCs w:val="28"/>
              </w:rPr>
            </w:pPr>
            <w:r w:rsidRPr="0028793F">
              <w:rPr>
                <w:sz w:val="28"/>
                <w:szCs w:val="28"/>
              </w:rPr>
              <w:t>миеломы,</w:t>
            </w:r>
          </w:p>
          <w:p w:rsidR="009A7284" w:rsidRPr="0028793F" w:rsidRDefault="009A7284" w:rsidP="00D50C36">
            <w:pPr>
              <w:spacing w:line="276" w:lineRule="auto"/>
              <w:jc w:val="both"/>
              <w:rPr>
                <w:sz w:val="28"/>
                <w:szCs w:val="28"/>
              </w:rPr>
            </w:pPr>
            <w:r w:rsidRPr="0028793F">
              <w:rPr>
                <w:sz w:val="28"/>
                <w:szCs w:val="28"/>
              </w:rPr>
              <w:t>саркомы</w:t>
            </w:r>
          </w:p>
        </w:tc>
      </w:tr>
      <w:tr w:rsidR="009A7284" w:rsidRPr="00D50C36" w:rsidTr="00C0596A">
        <w:tc>
          <w:tcPr>
            <w:tcW w:w="5068" w:type="dxa"/>
            <w:shd w:val="clear" w:color="auto" w:fill="auto"/>
          </w:tcPr>
          <w:p w:rsidR="00386F2D" w:rsidRPr="0028793F" w:rsidRDefault="00386F2D" w:rsidP="00D50C36">
            <w:pPr>
              <w:spacing w:line="276" w:lineRule="auto"/>
              <w:ind w:left="709"/>
              <w:jc w:val="both"/>
              <w:rPr>
                <w:sz w:val="28"/>
                <w:szCs w:val="28"/>
              </w:rPr>
            </w:pPr>
          </w:p>
          <w:p w:rsidR="00386F2D" w:rsidRPr="0028793F" w:rsidRDefault="00386F2D" w:rsidP="00D50C36">
            <w:pPr>
              <w:spacing w:line="276" w:lineRule="auto"/>
              <w:ind w:left="709"/>
              <w:jc w:val="both"/>
              <w:rPr>
                <w:sz w:val="28"/>
                <w:szCs w:val="28"/>
              </w:rPr>
            </w:pPr>
          </w:p>
          <w:p w:rsidR="009A7284" w:rsidRPr="0028793F" w:rsidRDefault="00386F2D" w:rsidP="00D50C36">
            <w:pPr>
              <w:spacing w:line="276" w:lineRule="auto"/>
              <w:ind w:left="709"/>
              <w:jc w:val="both"/>
              <w:rPr>
                <w:sz w:val="28"/>
                <w:szCs w:val="28"/>
              </w:rPr>
            </w:pPr>
            <w:r w:rsidRPr="0028793F">
              <w:rPr>
                <w:sz w:val="28"/>
                <w:szCs w:val="28"/>
              </w:rPr>
              <w:t>опухоли кожи</w:t>
            </w:r>
          </w:p>
        </w:tc>
        <w:tc>
          <w:tcPr>
            <w:tcW w:w="5069" w:type="dxa"/>
            <w:shd w:val="clear" w:color="auto" w:fill="auto"/>
          </w:tcPr>
          <w:p w:rsidR="00386F2D" w:rsidRPr="0028793F" w:rsidRDefault="00386F2D" w:rsidP="00D50C36">
            <w:pPr>
              <w:spacing w:line="276" w:lineRule="auto"/>
              <w:jc w:val="both"/>
              <w:rPr>
                <w:sz w:val="28"/>
                <w:szCs w:val="28"/>
              </w:rPr>
            </w:pPr>
            <w:proofErr w:type="spellStart"/>
            <w:r w:rsidRPr="0028793F">
              <w:rPr>
                <w:sz w:val="28"/>
                <w:szCs w:val="28"/>
              </w:rPr>
              <w:t>базалиома</w:t>
            </w:r>
            <w:proofErr w:type="spellEnd"/>
            <w:r w:rsidRPr="0028793F">
              <w:rPr>
                <w:sz w:val="28"/>
                <w:szCs w:val="28"/>
              </w:rPr>
              <w:t>,</w:t>
            </w:r>
          </w:p>
          <w:p w:rsidR="00386F2D" w:rsidRPr="0028793F" w:rsidRDefault="00386F2D" w:rsidP="00D50C36">
            <w:pPr>
              <w:spacing w:line="276" w:lineRule="auto"/>
              <w:jc w:val="both"/>
              <w:rPr>
                <w:sz w:val="28"/>
                <w:szCs w:val="28"/>
              </w:rPr>
            </w:pPr>
            <w:r w:rsidRPr="0028793F">
              <w:rPr>
                <w:sz w:val="28"/>
                <w:szCs w:val="28"/>
              </w:rPr>
              <w:t xml:space="preserve">саркома </w:t>
            </w:r>
            <w:proofErr w:type="spellStart"/>
            <w:r w:rsidRPr="0028793F">
              <w:rPr>
                <w:sz w:val="28"/>
                <w:szCs w:val="28"/>
              </w:rPr>
              <w:t>Меркеля</w:t>
            </w:r>
            <w:proofErr w:type="spellEnd"/>
            <w:r w:rsidRPr="0028793F">
              <w:rPr>
                <w:sz w:val="28"/>
                <w:szCs w:val="28"/>
              </w:rPr>
              <w:t>,</w:t>
            </w:r>
          </w:p>
          <w:p w:rsidR="00386F2D" w:rsidRPr="0028793F" w:rsidRDefault="002717C1" w:rsidP="00D50C36">
            <w:pPr>
              <w:spacing w:line="276" w:lineRule="auto"/>
              <w:jc w:val="both"/>
              <w:rPr>
                <w:sz w:val="28"/>
                <w:szCs w:val="28"/>
              </w:rPr>
            </w:pPr>
            <w:hyperlink r:id="rId80" w:history="1">
              <w:r w:rsidR="00386F2D" w:rsidRPr="0028793F">
                <w:rPr>
                  <w:rStyle w:val="ae"/>
                  <w:color w:val="auto"/>
                  <w:sz w:val="28"/>
                  <w:szCs w:val="28"/>
                  <w:u w:val="none"/>
                </w:rPr>
                <w:t>саркома</w:t>
              </w:r>
            </w:hyperlink>
            <w:r w:rsidR="00386F2D" w:rsidRPr="0028793F">
              <w:rPr>
                <w:sz w:val="28"/>
                <w:szCs w:val="28"/>
              </w:rPr>
              <w:t> </w:t>
            </w:r>
            <w:proofErr w:type="spellStart"/>
            <w:r w:rsidR="00386F2D" w:rsidRPr="0028793F">
              <w:rPr>
                <w:sz w:val="28"/>
                <w:szCs w:val="28"/>
              </w:rPr>
              <w:t>Капоши</w:t>
            </w:r>
            <w:proofErr w:type="spellEnd"/>
            <w:r w:rsidR="00386F2D" w:rsidRPr="0028793F">
              <w:rPr>
                <w:sz w:val="28"/>
                <w:szCs w:val="28"/>
              </w:rPr>
              <w:t>,</w:t>
            </w:r>
          </w:p>
          <w:p w:rsidR="00386F2D" w:rsidRPr="0028793F" w:rsidRDefault="00386F2D" w:rsidP="00D50C36">
            <w:pPr>
              <w:spacing w:line="276" w:lineRule="auto"/>
              <w:jc w:val="both"/>
              <w:rPr>
                <w:sz w:val="28"/>
                <w:szCs w:val="28"/>
              </w:rPr>
            </w:pPr>
            <w:proofErr w:type="spellStart"/>
            <w:r w:rsidRPr="0028793F">
              <w:rPr>
                <w:sz w:val="28"/>
                <w:szCs w:val="28"/>
              </w:rPr>
              <w:t>лимфома</w:t>
            </w:r>
            <w:proofErr w:type="spellEnd"/>
            <w:r w:rsidRPr="0028793F">
              <w:rPr>
                <w:sz w:val="28"/>
                <w:szCs w:val="28"/>
              </w:rPr>
              <w:t xml:space="preserve"> кожи,</w:t>
            </w:r>
          </w:p>
          <w:p w:rsidR="00386F2D" w:rsidRPr="0028793F" w:rsidRDefault="00386F2D" w:rsidP="00D50C36">
            <w:pPr>
              <w:spacing w:line="276" w:lineRule="auto"/>
              <w:jc w:val="both"/>
              <w:rPr>
                <w:sz w:val="28"/>
                <w:szCs w:val="28"/>
              </w:rPr>
            </w:pPr>
            <w:r w:rsidRPr="0028793F">
              <w:rPr>
                <w:sz w:val="28"/>
                <w:szCs w:val="28"/>
              </w:rPr>
              <w:t>рак кожи,</w:t>
            </w:r>
          </w:p>
          <w:p w:rsidR="009A7284" w:rsidRPr="0028793F" w:rsidRDefault="002717C1" w:rsidP="00D50C36">
            <w:pPr>
              <w:spacing w:line="276" w:lineRule="auto"/>
              <w:jc w:val="both"/>
              <w:rPr>
                <w:sz w:val="28"/>
                <w:szCs w:val="28"/>
              </w:rPr>
            </w:pPr>
            <w:hyperlink r:id="rId81" w:tgtFrame="_self" w:history="1">
              <w:r w:rsidR="00386F2D" w:rsidRPr="0028793F">
                <w:rPr>
                  <w:rStyle w:val="ae"/>
                  <w:color w:val="auto"/>
                  <w:sz w:val="28"/>
                  <w:szCs w:val="28"/>
                  <w:u w:val="none"/>
                </w:rPr>
                <w:t>меланома (послеоперационный курс)</w:t>
              </w:r>
            </w:hyperlink>
          </w:p>
        </w:tc>
      </w:tr>
      <w:tr w:rsidR="009A7284" w:rsidRPr="00D50C36" w:rsidTr="00C0596A">
        <w:tc>
          <w:tcPr>
            <w:tcW w:w="5068" w:type="dxa"/>
            <w:shd w:val="clear" w:color="auto" w:fill="auto"/>
          </w:tcPr>
          <w:p w:rsidR="009A7284" w:rsidRPr="0028793F" w:rsidRDefault="00E47856" w:rsidP="00D50C36">
            <w:pPr>
              <w:spacing w:line="276" w:lineRule="auto"/>
              <w:ind w:left="709"/>
              <w:jc w:val="both"/>
              <w:rPr>
                <w:sz w:val="28"/>
                <w:szCs w:val="28"/>
              </w:rPr>
            </w:pPr>
            <w:proofErr w:type="spellStart"/>
            <w:r w:rsidRPr="0028793F">
              <w:rPr>
                <w:sz w:val="28"/>
                <w:szCs w:val="28"/>
              </w:rPr>
              <w:t>лимфома</w:t>
            </w:r>
            <w:proofErr w:type="spellEnd"/>
          </w:p>
        </w:tc>
        <w:tc>
          <w:tcPr>
            <w:tcW w:w="5069" w:type="dxa"/>
            <w:shd w:val="clear" w:color="auto" w:fill="auto"/>
          </w:tcPr>
          <w:p w:rsidR="009A7284" w:rsidRPr="0028793F" w:rsidRDefault="00E47856" w:rsidP="00D50C36">
            <w:pPr>
              <w:spacing w:line="276" w:lineRule="auto"/>
              <w:jc w:val="both"/>
              <w:rPr>
                <w:sz w:val="28"/>
                <w:szCs w:val="28"/>
              </w:rPr>
            </w:pPr>
            <w:proofErr w:type="spellStart"/>
            <w:r w:rsidRPr="0028793F">
              <w:rPr>
                <w:sz w:val="28"/>
                <w:szCs w:val="28"/>
              </w:rPr>
              <w:t>оджкинская</w:t>
            </w:r>
            <w:proofErr w:type="spellEnd"/>
            <w:r w:rsidRPr="0028793F">
              <w:rPr>
                <w:sz w:val="28"/>
                <w:szCs w:val="28"/>
              </w:rPr>
              <w:t xml:space="preserve"> (лимфогранулематоз) и </w:t>
            </w:r>
            <w:proofErr w:type="spellStart"/>
            <w:r w:rsidRPr="0028793F">
              <w:rPr>
                <w:sz w:val="28"/>
                <w:szCs w:val="28"/>
              </w:rPr>
              <w:t>неходжкинская</w:t>
            </w:r>
            <w:proofErr w:type="spellEnd"/>
            <w:r w:rsidR="00DD4C30">
              <w:rPr>
                <w:sz w:val="28"/>
                <w:szCs w:val="28"/>
              </w:rPr>
              <w:t xml:space="preserve"> </w:t>
            </w:r>
            <w:proofErr w:type="spellStart"/>
            <w:r w:rsidRPr="0028793F">
              <w:rPr>
                <w:sz w:val="28"/>
                <w:szCs w:val="28"/>
              </w:rPr>
              <w:t>лимфома</w:t>
            </w:r>
            <w:proofErr w:type="spellEnd"/>
          </w:p>
        </w:tc>
      </w:tr>
    </w:tbl>
    <w:p w:rsidR="00416043" w:rsidRPr="00D50C36" w:rsidRDefault="00416043" w:rsidP="00D50C36">
      <w:pPr>
        <w:spacing w:line="276" w:lineRule="auto"/>
        <w:ind w:left="709"/>
        <w:jc w:val="both"/>
        <w:rPr>
          <w:sz w:val="28"/>
          <w:szCs w:val="28"/>
        </w:rPr>
      </w:pPr>
    </w:p>
    <w:p w:rsidR="00617F71" w:rsidRPr="00D50C36" w:rsidRDefault="00617F71" w:rsidP="00D50C36">
      <w:pPr>
        <w:spacing w:line="276" w:lineRule="auto"/>
        <w:ind w:left="709" w:firstLine="708"/>
        <w:jc w:val="both"/>
        <w:rPr>
          <w:sz w:val="28"/>
          <w:szCs w:val="28"/>
        </w:rPr>
      </w:pPr>
      <w:r w:rsidRPr="00D50C36">
        <w:rPr>
          <w:sz w:val="28"/>
          <w:szCs w:val="28"/>
        </w:rPr>
        <w:t>Последовательность этапов выполнения З</w:t>
      </w:r>
      <w:proofErr w:type="gramStart"/>
      <w:r w:rsidRPr="00D50C36">
        <w:rPr>
          <w:sz w:val="28"/>
          <w:szCs w:val="28"/>
        </w:rPr>
        <w:t>D</w:t>
      </w:r>
      <w:proofErr w:type="gramEnd"/>
      <w:r w:rsidRPr="00D50C36">
        <w:rPr>
          <w:sz w:val="28"/>
          <w:szCs w:val="28"/>
        </w:rPr>
        <w:t>-конформной лучевой терапии</w:t>
      </w:r>
      <w:r w:rsidR="00D63235" w:rsidRPr="00D50C36">
        <w:rPr>
          <w:sz w:val="28"/>
          <w:szCs w:val="28"/>
        </w:rPr>
        <w:t>:</w:t>
      </w:r>
      <w:r w:rsidRPr="00D50C36">
        <w:rPr>
          <w:sz w:val="28"/>
          <w:szCs w:val="28"/>
        </w:rPr>
        <w:t> </w:t>
      </w:r>
      <w:r w:rsidRPr="00D50C36">
        <w:rPr>
          <w:sz w:val="28"/>
          <w:szCs w:val="28"/>
        </w:rPr>
        <w:br/>
        <w:t> </w:t>
      </w:r>
      <w:r w:rsidR="00D63235" w:rsidRPr="00D50C36">
        <w:rPr>
          <w:sz w:val="28"/>
          <w:szCs w:val="28"/>
        </w:rPr>
        <w:tab/>
      </w:r>
      <w:r w:rsidRPr="00D50C36">
        <w:rPr>
          <w:sz w:val="28"/>
          <w:szCs w:val="28"/>
        </w:rPr>
        <w:t>Пе</w:t>
      </w:r>
      <w:r w:rsidR="00D63235" w:rsidRPr="00D50C36">
        <w:rPr>
          <w:sz w:val="28"/>
          <w:szCs w:val="28"/>
        </w:rPr>
        <w:t>рвый этап - подготовка пациента</w:t>
      </w:r>
      <w:r w:rsidR="00DD4C30">
        <w:rPr>
          <w:sz w:val="28"/>
          <w:szCs w:val="28"/>
        </w:rPr>
        <w:t>, включает</w:t>
      </w:r>
      <w:r w:rsidRPr="00D50C36">
        <w:rPr>
          <w:sz w:val="28"/>
          <w:szCs w:val="28"/>
        </w:rPr>
        <w:t xml:space="preserve"> в себя прохождение</w:t>
      </w:r>
      <w:r w:rsidR="00D63235" w:rsidRPr="00D50C36">
        <w:rPr>
          <w:sz w:val="28"/>
          <w:szCs w:val="28"/>
        </w:rPr>
        <w:t xml:space="preserve"> ряда диагностических процедур КТ, МРТ, УЗИ,</w:t>
      </w:r>
      <w:r w:rsidRPr="00D50C36">
        <w:rPr>
          <w:sz w:val="28"/>
          <w:szCs w:val="28"/>
        </w:rPr>
        <w:t xml:space="preserve"> анализ крови и, при необходимости, выполнение биопсии. Благодаря таким данным проводится разработка плана лечения и подготовка к облучению.</w:t>
      </w:r>
    </w:p>
    <w:p w:rsidR="00617F71" w:rsidRPr="00D50C36" w:rsidRDefault="00D63235" w:rsidP="00D50C36">
      <w:pPr>
        <w:spacing w:line="276" w:lineRule="auto"/>
        <w:ind w:left="709" w:firstLine="708"/>
        <w:jc w:val="both"/>
        <w:rPr>
          <w:sz w:val="28"/>
          <w:szCs w:val="28"/>
        </w:rPr>
      </w:pPr>
      <w:r w:rsidRPr="00D50C36">
        <w:rPr>
          <w:sz w:val="28"/>
          <w:szCs w:val="28"/>
        </w:rPr>
        <w:t>Второй этап - сканирование</w:t>
      </w:r>
      <w:r w:rsidR="00617F71" w:rsidRPr="00D50C36">
        <w:rPr>
          <w:sz w:val="28"/>
          <w:szCs w:val="28"/>
        </w:rPr>
        <w:t>, проводится с целью получения точных визуальных данных для планирования лучевой терапии. Во время этой процедуры пациент фиксируется в одном положении, которого нужно будет придерживаться во время последующего лечения.</w:t>
      </w:r>
    </w:p>
    <w:p w:rsidR="00617F71" w:rsidRPr="00D50C36" w:rsidRDefault="00617F71" w:rsidP="00D50C36">
      <w:pPr>
        <w:spacing w:line="276" w:lineRule="auto"/>
        <w:ind w:left="709" w:firstLine="708"/>
        <w:jc w:val="both"/>
        <w:rPr>
          <w:sz w:val="28"/>
          <w:szCs w:val="28"/>
        </w:rPr>
      </w:pPr>
      <w:r w:rsidRPr="00D50C36">
        <w:rPr>
          <w:sz w:val="28"/>
          <w:szCs w:val="28"/>
        </w:rPr>
        <w:t>Планирование лучевой терапии проводится медицинским физиком и лучевыми терапевтами согласно полученным визуальным изображениям сканирования. Каждый план является уникальным и неповторимым, потому что создается в соответствии с каждым частным случаем для получения максимальных результатов облучения.</w:t>
      </w:r>
    </w:p>
    <w:p w:rsidR="00617F71" w:rsidRPr="00D50C36" w:rsidRDefault="009D3813" w:rsidP="00D50C36">
      <w:pPr>
        <w:spacing w:line="276" w:lineRule="auto"/>
        <w:ind w:left="709" w:firstLine="708"/>
        <w:jc w:val="both"/>
        <w:rPr>
          <w:sz w:val="28"/>
          <w:szCs w:val="28"/>
        </w:rPr>
      </w:pPr>
      <w:r w:rsidRPr="00D50C36">
        <w:rPr>
          <w:sz w:val="28"/>
          <w:szCs w:val="28"/>
        </w:rPr>
        <w:t xml:space="preserve">Пациента фиксируют </w:t>
      </w:r>
      <w:r w:rsidR="00617F71" w:rsidRPr="00D50C36">
        <w:rPr>
          <w:sz w:val="28"/>
          <w:szCs w:val="28"/>
        </w:rPr>
        <w:t xml:space="preserve"> в нужном положении согласно предварительно разработа</w:t>
      </w:r>
      <w:r w:rsidRPr="00D50C36">
        <w:rPr>
          <w:sz w:val="28"/>
          <w:szCs w:val="28"/>
        </w:rPr>
        <w:t>нным данным после сканирования. Затем</w:t>
      </w:r>
      <w:r w:rsidR="00617F71" w:rsidRPr="00D50C36">
        <w:rPr>
          <w:sz w:val="28"/>
          <w:szCs w:val="28"/>
        </w:rPr>
        <w:t xml:space="preserve"> выполняются портальные снимки с </w:t>
      </w:r>
      <w:proofErr w:type="spellStart"/>
      <w:r w:rsidR="00617F71" w:rsidRPr="00D50C36">
        <w:rPr>
          <w:sz w:val="28"/>
          <w:szCs w:val="28"/>
        </w:rPr>
        <w:t>визуализиацией</w:t>
      </w:r>
      <w:proofErr w:type="spellEnd"/>
      <w:r w:rsidR="00617F71" w:rsidRPr="00D50C36">
        <w:rPr>
          <w:sz w:val="28"/>
          <w:szCs w:val="28"/>
        </w:rPr>
        <w:t xml:space="preserve"> для подтверждения правильности избранного положения пациента. Во время нее выполняется сканирование в реальном времени.</w:t>
      </w:r>
    </w:p>
    <w:p w:rsidR="00617F71" w:rsidRPr="00D50C36" w:rsidRDefault="00617F71" w:rsidP="00D50C36">
      <w:pPr>
        <w:spacing w:line="276" w:lineRule="auto"/>
        <w:ind w:left="709" w:firstLine="708"/>
        <w:jc w:val="both"/>
        <w:rPr>
          <w:sz w:val="28"/>
          <w:szCs w:val="28"/>
        </w:rPr>
      </w:pPr>
      <w:r w:rsidRPr="00D50C36">
        <w:rPr>
          <w:sz w:val="28"/>
          <w:szCs w:val="28"/>
        </w:rPr>
        <w:lastRenderedPageBreak/>
        <w:t>Локализация нужна для сравнения изображений полученных во время сканирования и при предыдущей визуализации расположения опухоли для возможной корректировки отклонений.</w:t>
      </w:r>
    </w:p>
    <w:p w:rsidR="00617F71" w:rsidRPr="00D50C36" w:rsidRDefault="00617F71" w:rsidP="00D50C36">
      <w:pPr>
        <w:spacing w:line="276" w:lineRule="auto"/>
        <w:ind w:left="709" w:firstLine="708"/>
        <w:jc w:val="both"/>
        <w:rPr>
          <w:sz w:val="28"/>
          <w:szCs w:val="28"/>
        </w:rPr>
      </w:pPr>
      <w:r w:rsidRPr="00D50C36">
        <w:rPr>
          <w:sz w:val="28"/>
          <w:szCs w:val="28"/>
        </w:rPr>
        <w:t>Завершающий этап облучения становится возможным только после выполнения всех предыдущих этапов. Сразу после того, как пациент будет размещен согласно фиксированным данным, а опухоль будет локализов</w:t>
      </w:r>
      <w:r w:rsidR="000D408A" w:rsidRPr="00D50C36">
        <w:rPr>
          <w:sz w:val="28"/>
          <w:szCs w:val="28"/>
        </w:rPr>
        <w:t>ана, начнется процесс облучения</w:t>
      </w:r>
      <w:r w:rsidRPr="00D50C36">
        <w:rPr>
          <w:sz w:val="28"/>
          <w:szCs w:val="28"/>
        </w:rPr>
        <w:t>. Меди</w:t>
      </w:r>
      <w:r w:rsidR="0064611C" w:rsidRPr="00D50C36">
        <w:rPr>
          <w:sz w:val="28"/>
          <w:szCs w:val="28"/>
        </w:rPr>
        <w:t>цинский персонал постоянно наблюдает</w:t>
      </w:r>
      <w:r w:rsidRPr="00D50C36">
        <w:rPr>
          <w:sz w:val="28"/>
          <w:szCs w:val="28"/>
        </w:rPr>
        <w:t xml:space="preserve"> за пациентом</w:t>
      </w:r>
      <w:r w:rsidR="0064611C" w:rsidRPr="00D50C36">
        <w:rPr>
          <w:sz w:val="28"/>
          <w:szCs w:val="28"/>
        </w:rPr>
        <w:t xml:space="preserve"> и проводит  н</w:t>
      </w:r>
      <w:r w:rsidRPr="00D50C36">
        <w:rPr>
          <w:sz w:val="28"/>
          <w:szCs w:val="28"/>
        </w:rPr>
        <w:t>е</w:t>
      </w:r>
      <w:r w:rsidR="0064611C" w:rsidRPr="00D50C36">
        <w:rPr>
          <w:sz w:val="28"/>
          <w:szCs w:val="28"/>
        </w:rPr>
        <w:t>обходимые</w:t>
      </w:r>
      <w:r w:rsidRPr="00D50C36">
        <w:rPr>
          <w:sz w:val="28"/>
          <w:szCs w:val="28"/>
        </w:rPr>
        <w:t xml:space="preserve"> коррекции.</w:t>
      </w:r>
    </w:p>
    <w:p w:rsidR="000D408A" w:rsidRPr="00D50C36" w:rsidRDefault="000D408A" w:rsidP="00D50C36">
      <w:pPr>
        <w:spacing w:line="276" w:lineRule="auto"/>
        <w:ind w:left="709" w:firstLine="708"/>
        <w:jc w:val="both"/>
        <w:rPr>
          <w:sz w:val="28"/>
          <w:szCs w:val="28"/>
        </w:rPr>
      </w:pPr>
      <w:r w:rsidRPr="00D50C36">
        <w:rPr>
          <w:sz w:val="28"/>
          <w:szCs w:val="28"/>
        </w:rPr>
        <w:t>Таким образом, лучевая терапия является одним из ведущих методов лечения онкологических заболеваний. Эффекты лучевой терапии обусловлены повышенной чувствительностью раковых опухолей к ионизирующему излучению, которое подводится линейным ускорителем.</w:t>
      </w:r>
      <w:r w:rsidR="00CC54D3" w:rsidRPr="00D50C36">
        <w:rPr>
          <w:sz w:val="28"/>
          <w:szCs w:val="28"/>
        </w:rPr>
        <w:t xml:space="preserve"> Под действием излучения линейного ускорителя раковые клетки погибают. При этом нормальные клетки организма, которые окружают опухоль,  в дальнейшем возобновляют свою функцию.</w:t>
      </w:r>
    </w:p>
    <w:p w:rsidR="00F12DBD" w:rsidRPr="00D50C36" w:rsidRDefault="000D408A" w:rsidP="00D50C36">
      <w:pPr>
        <w:spacing w:line="276" w:lineRule="auto"/>
        <w:ind w:left="709" w:firstLine="708"/>
        <w:jc w:val="both"/>
        <w:rPr>
          <w:sz w:val="28"/>
          <w:szCs w:val="28"/>
        </w:rPr>
      </w:pPr>
      <w:r w:rsidRPr="00D50C36">
        <w:rPr>
          <w:sz w:val="28"/>
          <w:szCs w:val="28"/>
        </w:rPr>
        <w:t>Р</w:t>
      </w:r>
      <w:r w:rsidR="00617F71" w:rsidRPr="00D50C36">
        <w:rPr>
          <w:sz w:val="28"/>
          <w:szCs w:val="28"/>
        </w:rPr>
        <w:t xml:space="preserve">адикальная программа лучевого лечения </w:t>
      </w:r>
      <w:r w:rsidR="00F3070E" w:rsidRPr="00D50C36">
        <w:rPr>
          <w:sz w:val="28"/>
          <w:szCs w:val="28"/>
        </w:rPr>
        <w:t>«</w:t>
      </w:r>
      <w:r w:rsidR="00F3070E" w:rsidRPr="00D50C36">
        <w:rPr>
          <w:sz w:val="28"/>
          <w:szCs w:val="28"/>
          <w:lang w:val="en-US"/>
        </w:rPr>
        <w:t>SYNERGY</w:t>
      </w:r>
      <w:r w:rsidR="00F3070E" w:rsidRPr="00D50C36">
        <w:rPr>
          <w:sz w:val="28"/>
          <w:szCs w:val="28"/>
        </w:rPr>
        <w:t xml:space="preserve">» </w:t>
      </w:r>
      <w:r w:rsidR="00617F71" w:rsidRPr="00D50C36">
        <w:rPr>
          <w:sz w:val="28"/>
          <w:szCs w:val="28"/>
        </w:rPr>
        <w:t>предполагает дифференцированное облучение первичного очага, зон инфильтрации вокруг него и путей регионарного метастазирования. Выполнение этой программы</w:t>
      </w:r>
      <w:r w:rsidRPr="00D50C36">
        <w:rPr>
          <w:sz w:val="28"/>
          <w:szCs w:val="28"/>
        </w:rPr>
        <w:t xml:space="preserve"> обеспечивается возможностями</w:t>
      </w:r>
      <w:r w:rsidR="00617F71" w:rsidRPr="00D50C36">
        <w:rPr>
          <w:sz w:val="28"/>
          <w:szCs w:val="28"/>
        </w:rPr>
        <w:t xml:space="preserve"> линейного ускорителя: в случ</w:t>
      </w:r>
      <w:r w:rsidRPr="00D50C36">
        <w:rPr>
          <w:sz w:val="28"/>
          <w:szCs w:val="28"/>
        </w:rPr>
        <w:t>ае распространенных процессов (</w:t>
      </w:r>
      <w:r w:rsidRPr="00D50C36">
        <w:rPr>
          <w:sz w:val="28"/>
          <w:szCs w:val="28"/>
          <w:lang w:val="en-US"/>
        </w:rPr>
        <w:t>III</w:t>
      </w:r>
      <w:r w:rsidR="00617F71" w:rsidRPr="00D50C36">
        <w:rPr>
          <w:sz w:val="28"/>
          <w:szCs w:val="28"/>
        </w:rPr>
        <w:t xml:space="preserve"> стадия) и ра</w:t>
      </w:r>
      <w:r w:rsidRPr="00D50C36">
        <w:rPr>
          <w:sz w:val="28"/>
          <w:szCs w:val="28"/>
        </w:rPr>
        <w:t>диорезистентных форм опухолей  дополняется лучевой терапией</w:t>
      </w:r>
      <w:r w:rsidR="00617F71" w:rsidRPr="00D50C36">
        <w:rPr>
          <w:sz w:val="28"/>
          <w:szCs w:val="28"/>
        </w:rPr>
        <w:t xml:space="preserve"> 1-3 сеансами облучения на </w:t>
      </w:r>
      <w:r w:rsidRPr="00D50C36">
        <w:rPr>
          <w:sz w:val="28"/>
          <w:szCs w:val="28"/>
        </w:rPr>
        <w:t>«</w:t>
      </w:r>
      <w:r w:rsidRPr="00D50C36">
        <w:rPr>
          <w:sz w:val="28"/>
          <w:szCs w:val="28"/>
          <w:lang w:val="en-US"/>
        </w:rPr>
        <w:t>CYBER</w:t>
      </w:r>
      <w:r w:rsidR="00DD4C30">
        <w:rPr>
          <w:sz w:val="28"/>
          <w:szCs w:val="28"/>
        </w:rPr>
        <w:t xml:space="preserve"> </w:t>
      </w:r>
      <w:r w:rsidRPr="00D50C36">
        <w:rPr>
          <w:sz w:val="28"/>
          <w:szCs w:val="28"/>
          <w:lang w:val="en-US"/>
        </w:rPr>
        <w:t>KNIFE</w:t>
      </w:r>
      <w:r w:rsidRPr="00D50C36">
        <w:rPr>
          <w:sz w:val="28"/>
          <w:szCs w:val="28"/>
        </w:rPr>
        <w:t>»</w:t>
      </w:r>
      <w:r w:rsidR="00617F71" w:rsidRPr="00D50C36">
        <w:rPr>
          <w:sz w:val="28"/>
          <w:szCs w:val="28"/>
        </w:rPr>
        <w:t xml:space="preserve">. Высокая точность подведения дозы в злокачественную опухоль позволяет значительно повысить </w:t>
      </w:r>
      <w:proofErr w:type="spellStart"/>
      <w:r w:rsidR="00617F71" w:rsidRPr="00D50C36">
        <w:rPr>
          <w:sz w:val="28"/>
          <w:szCs w:val="28"/>
        </w:rPr>
        <w:t>тумороцидный</w:t>
      </w:r>
      <w:proofErr w:type="spellEnd"/>
      <w:r w:rsidR="00617F71" w:rsidRPr="00D50C36">
        <w:rPr>
          <w:sz w:val="28"/>
          <w:szCs w:val="28"/>
        </w:rPr>
        <w:t xml:space="preserve"> эффект, при этом лучевая нагрузка на окружающие здоровые ткани не увеличивается. Эти два метода дополняют друг друга в достижении полного излечения от рака.</w:t>
      </w:r>
    </w:p>
    <w:p w:rsidR="00F12DBD" w:rsidRPr="00D50C36" w:rsidRDefault="00F12DBD" w:rsidP="00D50C36">
      <w:pPr>
        <w:spacing w:line="276" w:lineRule="auto"/>
        <w:jc w:val="both"/>
        <w:rPr>
          <w:b/>
          <w:sz w:val="28"/>
          <w:szCs w:val="28"/>
        </w:rPr>
      </w:pPr>
    </w:p>
    <w:p w:rsidR="00AD2D0A" w:rsidRPr="00D50C36" w:rsidRDefault="00AD2D0A" w:rsidP="00D50C36">
      <w:pPr>
        <w:spacing w:line="276" w:lineRule="auto"/>
        <w:jc w:val="both"/>
        <w:rPr>
          <w:b/>
          <w:sz w:val="28"/>
          <w:szCs w:val="28"/>
        </w:rPr>
      </w:pPr>
    </w:p>
    <w:p w:rsidR="00AD2D0A" w:rsidRPr="00D50C36" w:rsidRDefault="00AD2D0A" w:rsidP="00D50C36">
      <w:pPr>
        <w:spacing w:line="276" w:lineRule="auto"/>
        <w:jc w:val="both"/>
        <w:rPr>
          <w:b/>
          <w:sz w:val="28"/>
          <w:szCs w:val="28"/>
        </w:rPr>
      </w:pPr>
    </w:p>
    <w:p w:rsidR="00AD2D0A" w:rsidRPr="00D50C36" w:rsidRDefault="00AD2D0A" w:rsidP="00D50C36">
      <w:pPr>
        <w:spacing w:line="276" w:lineRule="auto"/>
        <w:jc w:val="both"/>
        <w:rPr>
          <w:b/>
          <w:sz w:val="28"/>
          <w:szCs w:val="28"/>
        </w:rPr>
      </w:pPr>
    </w:p>
    <w:p w:rsidR="00AD2D0A" w:rsidRPr="00D50C36" w:rsidRDefault="00AD2D0A" w:rsidP="00D50C36">
      <w:pPr>
        <w:spacing w:line="276" w:lineRule="auto"/>
        <w:jc w:val="both"/>
        <w:rPr>
          <w:b/>
          <w:sz w:val="28"/>
          <w:szCs w:val="28"/>
        </w:rPr>
      </w:pPr>
    </w:p>
    <w:p w:rsidR="00AD2D0A" w:rsidRPr="00D50C36" w:rsidRDefault="00AD2D0A" w:rsidP="00D50C36">
      <w:pPr>
        <w:spacing w:line="276" w:lineRule="auto"/>
        <w:jc w:val="both"/>
        <w:rPr>
          <w:b/>
          <w:sz w:val="28"/>
          <w:szCs w:val="28"/>
        </w:rPr>
      </w:pPr>
    </w:p>
    <w:p w:rsidR="00AD2D0A" w:rsidRPr="00D50C36" w:rsidRDefault="00AD2D0A" w:rsidP="00D50C36">
      <w:pPr>
        <w:spacing w:line="276" w:lineRule="auto"/>
        <w:jc w:val="both"/>
        <w:rPr>
          <w:b/>
          <w:sz w:val="28"/>
          <w:szCs w:val="28"/>
        </w:rPr>
      </w:pPr>
    </w:p>
    <w:p w:rsidR="00AD2D0A" w:rsidRPr="00D50C36" w:rsidRDefault="00AD2D0A" w:rsidP="00D50C36">
      <w:pPr>
        <w:spacing w:line="276" w:lineRule="auto"/>
        <w:jc w:val="both"/>
        <w:rPr>
          <w:b/>
          <w:sz w:val="28"/>
          <w:szCs w:val="28"/>
        </w:rPr>
      </w:pPr>
    </w:p>
    <w:p w:rsidR="00AD2D0A" w:rsidRDefault="00AD2D0A" w:rsidP="00D50C36">
      <w:pPr>
        <w:spacing w:line="276" w:lineRule="auto"/>
        <w:jc w:val="both"/>
        <w:rPr>
          <w:b/>
          <w:sz w:val="28"/>
          <w:szCs w:val="28"/>
        </w:rPr>
      </w:pPr>
    </w:p>
    <w:p w:rsidR="001D7BD1" w:rsidRDefault="001D7BD1" w:rsidP="00D50C36">
      <w:pPr>
        <w:spacing w:line="276" w:lineRule="auto"/>
        <w:jc w:val="both"/>
        <w:rPr>
          <w:b/>
          <w:sz w:val="28"/>
          <w:szCs w:val="28"/>
        </w:rPr>
      </w:pPr>
    </w:p>
    <w:p w:rsidR="001D7BD1" w:rsidRDefault="001D7BD1" w:rsidP="00D50C36">
      <w:pPr>
        <w:spacing w:line="276" w:lineRule="auto"/>
        <w:jc w:val="both"/>
        <w:rPr>
          <w:b/>
          <w:sz w:val="28"/>
          <w:szCs w:val="28"/>
        </w:rPr>
      </w:pPr>
    </w:p>
    <w:p w:rsidR="001D7BD1" w:rsidRPr="00D50C36" w:rsidRDefault="001D7BD1" w:rsidP="00D50C36">
      <w:pPr>
        <w:spacing w:line="276" w:lineRule="auto"/>
        <w:jc w:val="both"/>
        <w:rPr>
          <w:b/>
          <w:sz w:val="28"/>
          <w:szCs w:val="28"/>
        </w:rPr>
      </w:pPr>
    </w:p>
    <w:p w:rsidR="00AD2D0A" w:rsidRPr="00D50C36" w:rsidRDefault="00AD2D0A" w:rsidP="00D50C36">
      <w:pPr>
        <w:spacing w:line="276" w:lineRule="auto"/>
        <w:jc w:val="both"/>
        <w:rPr>
          <w:b/>
          <w:sz w:val="28"/>
          <w:szCs w:val="28"/>
        </w:rPr>
      </w:pPr>
    </w:p>
    <w:p w:rsidR="006570F8" w:rsidRPr="00D50C36" w:rsidRDefault="006570F8" w:rsidP="007233BA">
      <w:pPr>
        <w:spacing w:line="276" w:lineRule="auto"/>
        <w:jc w:val="both"/>
        <w:rPr>
          <w:sz w:val="28"/>
          <w:szCs w:val="28"/>
        </w:rPr>
      </w:pPr>
    </w:p>
    <w:p w:rsidR="00364207" w:rsidRPr="00D50C36" w:rsidRDefault="00FA39FB" w:rsidP="00782D52">
      <w:pPr>
        <w:spacing w:line="276" w:lineRule="auto"/>
        <w:ind w:left="709"/>
        <w:jc w:val="center"/>
        <w:rPr>
          <w:b/>
          <w:sz w:val="28"/>
          <w:szCs w:val="28"/>
        </w:rPr>
      </w:pPr>
      <w:r w:rsidRPr="00D50C36">
        <w:rPr>
          <w:b/>
          <w:sz w:val="28"/>
          <w:szCs w:val="28"/>
        </w:rPr>
        <w:lastRenderedPageBreak/>
        <w:t>МЕТОД ЭЛЕКТРОПОРАЦИИ</w:t>
      </w:r>
      <w:r w:rsidR="00364207" w:rsidRPr="00D50C36">
        <w:rPr>
          <w:b/>
          <w:sz w:val="28"/>
          <w:szCs w:val="28"/>
        </w:rPr>
        <w:t xml:space="preserve">  «</w:t>
      </w:r>
      <w:r w:rsidR="00364207" w:rsidRPr="00D50C36">
        <w:rPr>
          <w:b/>
          <w:sz w:val="28"/>
          <w:szCs w:val="28"/>
          <w:lang w:val="en-US"/>
        </w:rPr>
        <w:t>NANO</w:t>
      </w:r>
      <w:r w:rsidR="00DD4C30">
        <w:rPr>
          <w:b/>
          <w:sz w:val="28"/>
          <w:szCs w:val="28"/>
        </w:rPr>
        <w:t xml:space="preserve"> </w:t>
      </w:r>
      <w:r w:rsidR="00364207" w:rsidRPr="00D50C36">
        <w:rPr>
          <w:b/>
          <w:sz w:val="28"/>
          <w:szCs w:val="28"/>
          <w:lang w:val="en-US"/>
        </w:rPr>
        <w:t>KNIFE</w:t>
      </w:r>
      <w:r w:rsidR="00364207" w:rsidRPr="00D50C36">
        <w:rPr>
          <w:b/>
          <w:sz w:val="28"/>
          <w:szCs w:val="28"/>
        </w:rPr>
        <w:t>»</w:t>
      </w:r>
    </w:p>
    <w:p w:rsidR="007A7CFC" w:rsidRPr="00113D71" w:rsidRDefault="007A7CFC" w:rsidP="00D50C36">
      <w:pPr>
        <w:spacing w:line="276" w:lineRule="auto"/>
        <w:ind w:left="709"/>
        <w:jc w:val="both"/>
        <w:rPr>
          <w:b/>
          <w:sz w:val="28"/>
          <w:szCs w:val="28"/>
        </w:rPr>
      </w:pPr>
    </w:p>
    <w:p w:rsidR="00364207" w:rsidRPr="00D50C36" w:rsidRDefault="00364207" w:rsidP="00C84061">
      <w:pPr>
        <w:spacing w:line="276" w:lineRule="auto"/>
        <w:ind w:left="709" w:firstLine="708"/>
        <w:jc w:val="both"/>
        <w:rPr>
          <w:sz w:val="28"/>
          <w:szCs w:val="28"/>
        </w:rPr>
      </w:pPr>
      <w:proofErr w:type="gramStart"/>
      <w:r w:rsidRPr="00D50C36">
        <w:rPr>
          <w:sz w:val="28"/>
          <w:szCs w:val="28"/>
        </w:rPr>
        <w:t>«N</w:t>
      </w:r>
      <w:r w:rsidRPr="00D50C36">
        <w:rPr>
          <w:sz w:val="28"/>
          <w:szCs w:val="28"/>
          <w:lang w:val="en-US"/>
        </w:rPr>
        <w:t>ANO</w:t>
      </w:r>
      <w:r w:rsidR="00DD4C30">
        <w:rPr>
          <w:sz w:val="28"/>
          <w:szCs w:val="28"/>
        </w:rPr>
        <w:t xml:space="preserve"> </w:t>
      </w:r>
      <w:r w:rsidRPr="00D50C36">
        <w:rPr>
          <w:sz w:val="28"/>
          <w:szCs w:val="28"/>
        </w:rPr>
        <w:t xml:space="preserve"> K</w:t>
      </w:r>
      <w:r w:rsidRPr="00D50C36">
        <w:rPr>
          <w:sz w:val="28"/>
          <w:szCs w:val="28"/>
          <w:lang w:val="en-US"/>
        </w:rPr>
        <w:t>NIFE</w:t>
      </w:r>
      <w:r w:rsidR="00977A35" w:rsidRPr="00D50C36">
        <w:rPr>
          <w:sz w:val="28"/>
          <w:szCs w:val="28"/>
        </w:rPr>
        <w:t xml:space="preserve">» </w:t>
      </w:r>
      <w:r w:rsidRPr="00D50C36">
        <w:rPr>
          <w:sz w:val="28"/>
          <w:szCs w:val="28"/>
        </w:rPr>
        <w:t xml:space="preserve">  -  метод необратимой </w:t>
      </w:r>
      <w:proofErr w:type="spellStart"/>
      <w:r w:rsidRPr="00D50C36">
        <w:rPr>
          <w:sz w:val="28"/>
          <w:szCs w:val="28"/>
        </w:rPr>
        <w:t>электропорации</w:t>
      </w:r>
      <w:proofErr w:type="spellEnd"/>
      <w:r w:rsidRPr="00D50C36">
        <w:rPr>
          <w:sz w:val="28"/>
          <w:szCs w:val="28"/>
        </w:rPr>
        <w:t>, в результате ко</w:t>
      </w:r>
      <w:r w:rsidR="00C1190F" w:rsidRPr="00D50C36">
        <w:rPr>
          <w:sz w:val="28"/>
          <w:szCs w:val="28"/>
        </w:rPr>
        <w:t>торой происходит</w:t>
      </w:r>
      <w:r w:rsidRPr="00D50C36">
        <w:rPr>
          <w:sz w:val="28"/>
          <w:szCs w:val="28"/>
        </w:rPr>
        <w:t xml:space="preserve"> целенаправленное разрушение раковых клеток при помощи сильных локализ</w:t>
      </w:r>
      <w:r w:rsidR="00C84061">
        <w:rPr>
          <w:sz w:val="28"/>
          <w:szCs w:val="28"/>
        </w:rPr>
        <w:t xml:space="preserve">ованных электрических полей.  </w:t>
      </w:r>
      <w:r w:rsidRPr="00D50C36">
        <w:rPr>
          <w:sz w:val="28"/>
          <w:szCs w:val="28"/>
        </w:rPr>
        <w:t xml:space="preserve"> </w:t>
      </w:r>
      <w:proofErr w:type="gramEnd"/>
    </w:p>
    <w:p w:rsidR="00C84061" w:rsidRPr="00D50C36" w:rsidRDefault="00364207" w:rsidP="00C84061">
      <w:pPr>
        <w:spacing w:line="276" w:lineRule="auto"/>
        <w:ind w:left="709" w:firstLine="708"/>
        <w:jc w:val="both"/>
        <w:rPr>
          <w:sz w:val="28"/>
          <w:szCs w:val="28"/>
        </w:rPr>
      </w:pPr>
      <w:r w:rsidRPr="00D50C36">
        <w:rPr>
          <w:sz w:val="28"/>
          <w:szCs w:val="28"/>
        </w:rPr>
        <w:t>«N</w:t>
      </w:r>
      <w:r w:rsidRPr="00D50C36">
        <w:rPr>
          <w:sz w:val="28"/>
          <w:szCs w:val="28"/>
          <w:lang w:val="en-US"/>
        </w:rPr>
        <w:t>ANO</w:t>
      </w:r>
      <w:r w:rsidRPr="00D50C36">
        <w:rPr>
          <w:sz w:val="28"/>
          <w:szCs w:val="28"/>
        </w:rPr>
        <w:t xml:space="preserve"> K</w:t>
      </w:r>
      <w:r w:rsidRPr="00D50C36">
        <w:rPr>
          <w:sz w:val="28"/>
          <w:szCs w:val="28"/>
          <w:lang w:val="en-US"/>
        </w:rPr>
        <w:t>NIFE</w:t>
      </w:r>
      <w:r w:rsidRPr="00D50C36">
        <w:rPr>
          <w:sz w:val="28"/>
          <w:szCs w:val="28"/>
        </w:rPr>
        <w:t>»  был разработан</w:t>
      </w:r>
      <w:r w:rsidR="002804C3" w:rsidRPr="00D50C36">
        <w:rPr>
          <w:sz w:val="28"/>
          <w:szCs w:val="28"/>
        </w:rPr>
        <w:t xml:space="preserve"> группой</w:t>
      </w:r>
      <w:r w:rsidRPr="00D50C36">
        <w:rPr>
          <w:sz w:val="28"/>
          <w:szCs w:val="28"/>
        </w:rPr>
        <w:t xml:space="preserve"> ученых </w:t>
      </w:r>
      <w:r w:rsidR="002804C3" w:rsidRPr="00D50C36">
        <w:rPr>
          <w:sz w:val="28"/>
          <w:szCs w:val="28"/>
        </w:rPr>
        <w:t>компании «</w:t>
      </w:r>
      <w:proofErr w:type="spellStart"/>
      <w:r w:rsidRPr="00D50C36">
        <w:rPr>
          <w:sz w:val="28"/>
          <w:szCs w:val="28"/>
        </w:rPr>
        <w:t>Angio</w:t>
      </w:r>
      <w:proofErr w:type="spellEnd"/>
      <w:r w:rsidR="007233BA">
        <w:rPr>
          <w:sz w:val="28"/>
          <w:szCs w:val="28"/>
        </w:rPr>
        <w:t xml:space="preserve"> </w:t>
      </w:r>
      <w:proofErr w:type="spellStart"/>
      <w:r w:rsidR="002804C3" w:rsidRPr="00D50C36">
        <w:rPr>
          <w:sz w:val="28"/>
          <w:szCs w:val="28"/>
        </w:rPr>
        <w:t>Dynamics</w:t>
      </w:r>
      <w:proofErr w:type="spellEnd"/>
      <w:r w:rsidR="002804C3" w:rsidRPr="00D50C36">
        <w:rPr>
          <w:sz w:val="28"/>
          <w:szCs w:val="28"/>
        </w:rPr>
        <w:t>» (Нью-Йорк, США)</w:t>
      </w:r>
      <w:r w:rsidRPr="00D50C36">
        <w:rPr>
          <w:sz w:val="28"/>
          <w:szCs w:val="28"/>
        </w:rPr>
        <w:t xml:space="preserve">  в 2007 г. </w:t>
      </w:r>
      <w:r w:rsidR="00817C85">
        <w:rPr>
          <w:sz w:val="28"/>
          <w:szCs w:val="28"/>
        </w:rPr>
        <w:t xml:space="preserve"> В</w:t>
      </w:r>
      <w:r w:rsidR="00E35452">
        <w:rPr>
          <w:sz w:val="28"/>
          <w:szCs w:val="28"/>
        </w:rPr>
        <w:t xml:space="preserve">едущие онкологические центры мира применяют методику необратимой  </w:t>
      </w:r>
      <w:proofErr w:type="spellStart"/>
      <w:r w:rsidR="00C84061">
        <w:rPr>
          <w:sz w:val="28"/>
          <w:szCs w:val="28"/>
        </w:rPr>
        <w:t>электропорации</w:t>
      </w:r>
      <w:proofErr w:type="spellEnd"/>
      <w:r w:rsidR="00C84061">
        <w:rPr>
          <w:sz w:val="28"/>
          <w:szCs w:val="28"/>
        </w:rPr>
        <w:t xml:space="preserve">  </w:t>
      </w:r>
      <w:r w:rsidR="00860D68">
        <w:rPr>
          <w:sz w:val="28"/>
          <w:szCs w:val="28"/>
        </w:rPr>
        <w:t xml:space="preserve">с 2009 г. </w:t>
      </w:r>
      <w:r w:rsidR="00C84061">
        <w:rPr>
          <w:sz w:val="28"/>
          <w:szCs w:val="28"/>
        </w:rPr>
        <w:t xml:space="preserve">для лечения </w:t>
      </w:r>
      <w:r w:rsidR="00C84061" w:rsidRPr="00D50C36">
        <w:rPr>
          <w:sz w:val="28"/>
          <w:szCs w:val="28"/>
        </w:rPr>
        <w:t>неоперабельных форм рака поджелудочной железы, рака прямой</w:t>
      </w:r>
      <w:r w:rsidR="00C84061">
        <w:rPr>
          <w:sz w:val="28"/>
          <w:szCs w:val="28"/>
        </w:rPr>
        <w:t xml:space="preserve"> кишки</w:t>
      </w:r>
      <w:r w:rsidR="00C84061" w:rsidRPr="00D50C36">
        <w:rPr>
          <w:sz w:val="28"/>
          <w:szCs w:val="28"/>
        </w:rPr>
        <w:t>, печени, почек, легких, простат</w:t>
      </w:r>
      <w:r w:rsidR="00C84061">
        <w:rPr>
          <w:sz w:val="28"/>
          <w:szCs w:val="28"/>
        </w:rPr>
        <w:t>ы, метастазов,</w:t>
      </w:r>
      <w:r w:rsidR="00C84061" w:rsidRPr="00D50C36">
        <w:rPr>
          <w:sz w:val="28"/>
          <w:szCs w:val="28"/>
        </w:rPr>
        <w:t xml:space="preserve"> включая рецидивы заболевания и метастатические поражения.</w:t>
      </w:r>
    </w:p>
    <w:p w:rsidR="00E35452" w:rsidRDefault="00860D68" w:rsidP="00817C85">
      <w:pPr>
        <w:spacing w:line="276" w:lineRule="auto"/>
        <w:ind w:left="709" w:firstLine="708"/>
        <w:jc w:val="both"/>
        <w:rPr>
          <w:sz w:val="28"/>
          <w:szCs w:val="28"/>
        </w:rPr>
      </w:pPr>
      <w:proofErr w:type="gramStart"/>
      <w:r>
        <w:rPr>
          <w:sz w:val="28"/>
          <w:szCs w:val="28"/>
        </w:rPr>
        <w:t>Н</w:t>
      </w:r>
      <w:r w:rsidR="00E35452">
        <w:rPr>
          <w:sz w:val="28"/>
          <w:szCs w:val="28"/>
        </w:rPr>
        <w:t xml:space="preserve">еобратимая </w:t>
      </w:r>
      <w:proofErr w:type="spellStart"/>
      <w:r w:rsidR="00E35452">
        <w:rPr>
          <w:sz w:val="28"/>
          <w:szCs w:val="28"/>
        </w:rPr>
        <w:t>электропораци</w:t>
      </w:r>
      <w:r>
        <w:rPr>
          <w:sz w:val="28"/>
          <w:szCs w:val="28"/>
        </w:rPr>
        <w:t>я</w:t>
      </w:r>
      <w:proofErr w:type="spellEnd"/>
      <w:r>
        <w:rPr>
          <w:sz w:val="28"/>
          <w:szCs w:val="28"/>
        </w:rPr>
        <w:t xml:space="preserve"> </w:t>
      </w:r>
      <w:r w:rsidR="00E35452">
        <w:rPr>
          <w:sz w:val="28"/>
          <w:szCs w:val="28"/>
        </w:rPr>
        <w:t xml:space="preserve"> представляет собой альтернативу для пациентов с опухолями, располагающимися близко к кровеносным сосудам, нервам и другим структурам, которые могут быть повреждены при применении таких методов, как коагуля</w:t>
      </w:r>
      <w:r>
        <w:rPr>
          <w:sz w:val="28"/>
          <w:szCs w:val="28"/>
        </w:rPr>
        <w:t xml:space="preserve">ция при помощи радиочастотной  или </w:t>
      </w:r>
      <w:r w:rsidR="00E35452">
        <w:rPr>
          <w:sz w:val="28"/>
          <w:szCs w:val="28"/>
        </w:rPr>
        <w:t xml:space="preserve">микроволновой абляции, замораживания посредством криотерапии или традиционной открытой хирургии. </w:t>
      </w:r>
      <w:proofErr w:type="gramEnd"/>
    </w:p>
    <w:p w:rsidR="00364207" w:rsidRPr="00D50C36" w:rsidRDefault="00364207" w:rsidP="00E35452">
      <w:pPr>
        <w:spacing w:line="276" w:lineRule="auto"/>
        <w:ind w:left="709" w:firstLine="708"/>
        <w:jc w:val="both"/>
        <w:rPr>
          <w:sz w:val="28"/>
          <w:szCs w:val="28"/>
        </w:rPr>
      </w:pPr>
      <w:r w:rsidRPr="00D50C36">
        <w:rPr>
          <w:sz w:val="28"/>
          <w:szCs w:val="28"/>
        </w:rPr>
        <w:t>«N</w:t>
      </w:r>
      <w:r w:rsidRPr="00D50C36">
        <w:rPr>
          <w:sz w:val="28"/>
          <w:szCs w:val="28"/>
          <w:lang w:val="en-US"/>
        </w:rPr>
        <w:t>ANO</w:t>
      </w:r>
      <w:r w:rsidRPr="00D50C36">
        <w:rPr>
          <w:sz w:val="28"/>
          <w:szCs w:val="28"/>
        </w:rPr>
        <w:t xml:space="preserve"> K</w:t>
      </w:r>
      <w:r w:rsidRPr="00D50C36">
        <w:rPr>
          <w:sz w:val="28"/>
          <w:szCs w:val="28"/>
          <w:lang w:val="en-US"/>
        </w:rPr>
        <w:t>NIFE</w:t>
      </w:r>
      <w:r w:rsidRPr="00D50C36">
        <w:rPr>
          <w:sz w:val="28"/>
          <w:szCs w:val="28"/>
        </w:rPr>
        <w:t>»  представляет собой конструкцию, состоящую из генератора электрического тока, монитора, показывающего состояние пациента, педали для ног и различных электродов со специальными функциональными наконечниками. Число электрод</w:t>
      </w:r>
      <w:r w:rsidR="00E46904">
        <w:rPr>
          <w:sz w:val="28"/>
          <w:szCs w:val="28"/>
        </w:rPr>
        <w:t>ов и допустимая длина  рассчитываются</w:t>
      </w:r>
      <w:r w:rsidRPr="00D50C36">
        <w:rPr>
          <w:sz w:val="28"/>
          <w:szCs w:val="28"/>
        </w:rPr>
        <w:t xml:space="preserve"> согласно структуре, необходимой величине и площади зоны, которую необходимо подвергнуть абляции  (процессу удаления или разрушения некоторой части биологических тканей, сводя к минимуму риск повреждения близлежащих органов или кровеносных сосудов).</w:t>
      </w:r>
    </w:p>
    <w:p w:rsidR="003377D8" w:rsidRDefault="003377D8" w:rsidP="00860D68">
      <w:pPr>
        <w:spacing w:line="276" w:lineRule="auto"/>
        <w:ind w:left="709" w:firstLine="707"/>
        <w:jc w:val="both"/>
        <w:rPr>
          <w:sz w:val="28"/>
          <w:szCs w:val="28"/>
        </w:rPr>
      </w:pPr>
      <w:r>
        <w:rPr>
          <w:sz w:val="28"/>
          <w:szCs w:val="28"/>
        </w:rPr>
        <w:t xml:space="preserve"> В сравнении с другими методами, где используется термальная абляция, необратимая </w:t>
      </w:r>
      <w:proofErr w:type="spellStart"/>
      <w:r>
        <w:rPr>
          <w:sz w:val="28"/>
          <w:szCs w:val="28"/>
        </w:rPr>
        <w:t>электропорация</w:t>
      </w:r>
      <w:proofErr w:type="spellEnd"/>
      <w:r>
        <w:rPr>
          <w:sz w:val="28"/>
          <w:szCs w:val="28"/>
        </w:rPr>
        <w:t xml:space="preserve"> разрушает опухоли при помощи интенсивных в</w:t>
      </w:r>
      <w:r w:rsidR="00860D68">
        <w:rPr>
          <w:sz w:val="28"/>
          <w:szCs w:val="28"/>
        </w:rPr>
        <w:t>ыбросов электричества,</w:t>
      </w:r>
      <w:r>
        <w:rPr>
          <w:sz w:val="28"/>
          <w:szCs w:val="28"/>
        </w:rPr>
        <w:t xml:space="preserve"> оставляя здоровые ткани организма неповрежденными. Необратимая </w:t>
      </w:r>
      <w:proofErr w:type="spellStart"/>
      <w:r>
        <w:rPr>
          <w:sz w:val="28"/>
          <w:szCs w:val="28"/>
        </w:rPr>
        <w:t>электропорация</w:t>
      </w:r>
      <w:proofErr w:type="spellEnd"/>
      <w:r>
        <w:rPr>
          <w:sz w:val="28"/>
          <w:szCs w:val="28"/>
        </w:rPr>
        <w:t xml:space="preserve"> – минимально инвазивная процедура, при которой не требуется делать хирургический разрез. Время установки игл варьируется в зависимости от размера и местонахождения опухоли. Поскольку сама процедура считается минимально инвазивной, на восстановление больного может потребоваться меньше времени, чем при других видах лечения, которое будет сопровождаться болезненными ощущениями от самих игл. </w:t>
      </w:r>
    </w:p>
    <w:p w:rsidR="00C84061" w:rsidRDefault="00817C85" w:rsidP="00C84061">
      <w:pPr>
        <w:spacing w:line="276" w:lineRule="auto"/>
        <w:ind w:left="709" w:firstLine="708"/>
        <w:jc w:val="both"/>
        <w:rPr>
          <w:sz w:val="28"/>
          <w:szCs w:val="28"/>
        </w:rPr>
      </w:pPr>
      <w:r>
        <w:rPr>
          <w:sz w:val="28"/>
          <w:szCs w:val="28"/>
        </w:rPr>
        <w:t xml:space="preserve"> </w:t>
      </w:r>
      <w:r w:rsidR="00C84061" w:rsidRPr="00D50C36">
        <w:rPr>
          <w:sz w:val="28"/>
          <w:szCs w:val="28"/>
        </w:rPr>
        <w:t>Благодаря использованию «N</w:t>
      </w:r>
      <w:r w:rsidR="00C84061" w:rsidRPr="00D50C36">
        <w:rPr>
          <w:sz w:val="28"/>
          <w:szCs w:val="28"/>
          <w:lang w:val="en-US"/>
        </w:rPr>
        <w:t>ANO</w:t>
      </w:r>
      <w:r w:rsidR="00C84061" w:rsidRPr="00D50C36">
        <w:rPr>
          <w:sz w:val="28"/>
          <w:szCs w:val="28"/>
        </w:rPr>
        <w:t xml:space="preserve"> K</w:t>
      </w:r>
      <w:r w:rsidR="00C84061" w:rsidRPr="00D50C36">
        <w:rPr>
          <w:sz w:val="28"/>
          <w:szCs w:val="28"/>
          <w:lang w:val="en-US"/>
        </w:rPr>
        <w:t>NIFE</w:t>
      </w:r>
      <w:r w:rsidR="00C84061" w:rsidRPr="00D50C36">
        <w:rPr>
          <w:sz w:val="28"/>
          <w:szCs w:val="28"/>
        </w:rPr>
        <w:t xml:space="preserve">», удается избежать образования рубцов и свести к минимуму неприятные, болезненные ощущения и риск повреждения соседствующих с очагом </w:t>
      </w:r>
      <w:proofErr w:type="spellStart"/>
      <w:r w:rsidR="00C84061" w:rsidRPr="00D50C36">
        <w:rPr>
          <w:sz w:val="28"/>
          <w:szCs w:val="28"/>
        </w:rPr>
        <w:t>интактных</w:t>
      </w:r>
      <w:proofErr w:type="spellEnd"/>
      <w:r w:rsidR="00C84061" w:rsidRPr="00D50C36">
        <w:rPr>
          <w:sz w:val="28"/>
          <w:szCs w:val="28"/>
        </w:rPr>
        <w:t xml:space="preserve"> тканей, близлежащих органов, нервных</w:t>
      </w:r>
      <w:r w:rsidR="00C84061">
        <w:rPr>
          <w:sz w:val="28"/>
          <w:szCs w:val="28"/>
        </w:rPr>
        <w:t xml:space="preserve"> стволов и кровеносных сосудов, </w:t>
      </w:r>
      <w:r w:rsidR="003377D8" w:rsidRPr="00D50C36">
        <w:rPr>
          <w:sz w:val="28"/>
          <w:szCs w:val="28"/>
        </w:rPr>
        <w:t xml:space="preserve">т.к. </w:t>
      </w:r>
      <w:r w:rsidR="003377D8" w:rsidRPr="00D50C36">
        <w:rPr>
          <w:sz w:val="28"/>
          <w:szCs w:val="28"/>
        </w:rPr>
        <w:lastRenderedPageBreak/>
        <w:t>электроды прекращают свое действие на расстоянии приблизительно в 1 см от опухоли.</w:t>
      </w:r>
      <w:r w:rsidRPr="00817C85">
        <w:rPr>
          <w:sz w:val="28"/>
          <w:szCs w:val="28"/>
        </w:rPr>
        <w:t xml:space="preserve"> </w:t>
      </w:r>
    </w:p>
    <w:p w:rsidR="00C021FF" w:rsidRPr="00D50C36" w:rsidRDefault="00C021FF" w:rsidP="00817C85">
      <w:pPr>
        <w:spacing w:line="276" w:lineRule="auto"/>
        <w:ind w:left="709" w:firstLine="708"/>
        <w:jc w:val="both"/>
        <w:rPr>
          <w:sz w:val="28"/>
          <w:szCs w:val="28"/>
        </w:rPr>
      </w:pPr>
      <w:r w:rsidRPr="00D50C36">
        <w:rPr>
          <w:sz w:val="28"/>
          <w:szCs w:val="28"/>
        </w:rPr>
        <w:t>«N</w:t>
      </w:r>
      <w:r w:rsidRPr="00D50C36">
        <w:rPr>
          <w:sz w:val="28"/>
          <w:szCs w:val="28"/>
          <w:lang w:val="en-US"/>
        </w:rPr>
        <w:t>ANO</w:t>
      </w:r>
      <w:r w:rsidRPr="00D50C36">
        <w:rPr>
          <w:sz w:val="28"/>
          <w:szCs w:val="28"/>
        </w:rPr>
        <w:t xml:space="preserve"> K</w:t>
      </w:r>
      <w:r w:rsidRPr="00D50C36">
        <w:rPr>
          <w:sz w:val="28"/>
          <w:szCs w:val="28"/>
          <w:lang w:val="en-US"/>
        </w:rPr>
        <w:t>NIFE</w:t>
      </w:r>
      <w:r w:rsidRPr="00D50C36">
        <w:rPr>
          <w:sz w:val="28"/>
          <w:szCs w:val="28"/>
        </w:rPr>
        <w:t xml:space="preserve">» используется для малоинвазивных и  хирургических операций под общим наркозом в специальной операционной, оснащенной лечебной и </w:t>
      </w:r>
      <w:proofErr w:type="spellStart"/>
      <w:r w:rsidRPr="00D50C36">
        <w:rPr>
          <w:sz w:val="28"/>
          <w:szCs w:val="28"/>
        </w:rPr>
        <w:t>визуализационной</w:t>
      </w:r>
      <w:proofErr w:type="spellEnd"/>
      <w:r w:rsidRPr="00D50C36">
        <w:rPr>
          <w:sz w:val="28"/>
          <w:szCs w:val="28"/>
        </w:rPr>
        <w:t xml:space="preserve"> диагностической аппаратурой.</w:t>
      </w:r>
    </w:p>
    <w:p w:rsidR="003377D8" w:rsidRDefault="00364207" w:rsidP="003377D8">
      <w:pPr>
        <w:spacing w:line="276" w:lineRule="auto"/>
        <w:ind w:left="709" w:firstLine="708"/>
        <w:jc w:val="both"/>
        <w:rPr>
          <w:sz w:val="28"/>
          <w:szCs w:val="28"/>
        </w:rPr>
      </w:pPr>
      <w:r w:rsidRPr="00D50C36">
        <w:rPr>
          <w:sz w:val="28"/>
          <w:szCs w:val="28"/>
        </w:rPr>
        <w:t>Весь процесс лечения «N</w:t>
      </w:r>
      <w:r w:rsidRPr="00D50C36">
        <w:rPr>
          <w:sz w:val="28"/>
          <w:szCs w:val="28"/>
          <w:lang w:val="en-US"/>
        </w:rPr>
        <w:t>ANO</w:t>
      </w:r>
      <w:r w:rsidRPr="00D50C36">
        <w:rPr>
          <w:sz w:val="28"/>
          <w:szCs w:val="28"/>
        </w:rPr>
        <w:t xml:space="preserve"> K</w:t>
      </w:r>
      <w:r w:rsidRPr="00D50C36">
        <w:rPr>
          <w:sz w:val="28"/>
          <w:szCs w:val="28"/>
          <w:lang w:val="en-US"/>
        </w:rPr>
        <w:t>NIFE</w:t>
      </w:r>
      <w:r w:rsidRPr="00D50C36">
        <w:rPr>
          <w:sz w:val="28"/>
          <w:szCs w:val="28"/>
        </w:rPr>
        <w:t xml:space="preserve">»  - общее обезболивание, контролируемый ввод электродов </w:t>
      </w:r>
      <w:r w:rsidR="00E35452">
        <w:rPr>
          <w:sz w:val="28"/>
          <w:szCs w:val="28"/>
        </w:rPr>
        <w:t>(</w:t>
      </w:r>
      <w:r w:rsidR="003377D8" w:rsidRPr="00D01E1A">
        <w:rPr>
          <w:sz w:val="28"/>
          <w:szCs w:val="28"/>
        </w:rPr>
        <w:t>от двух до шести</w:t>
      </w:r>
      <w:r w:rsidR="003377D8">
        <w:rPr>
          <w:sz w:val="28"/>
          <w:szCs w:val="28"/>
        </w:rPr>
        <w:t xml:space="preserve">, </w:t>
      </w:r>
      <w:r w:rsidR="00E35452">
        <w:rPr>
          <w:sz w:val="28"/>
          <w:szCs w:val="28"/>
        </w:rPr>
        <w:t>с помощью УЗИ</w:t>
      </w:r>
      <w:r w:rsidR="003377D8">
        <w:rPr>
          <w:sz w:val="28"/>
          <w:szCs w:val="28"/>
        </w:rPr>
        <w:t>,</w:t>
      </w:r>
      <w:r w:rsidR="00E35452">
        <w:rPr>
          <w:sz w:val="28"/>
          <w:szCs w:val="28"/>
        </w:rPr>
        <w:t xml:space="preserve">  МРТ</w:t>
      </w:r>
      <w:r w:rsidR="003377D8">
        <w:rPr>
          <w:sz w:val="28"/>
          <w:szCs w:val="28"/>
        </w:rPr>
        <w:t xml:space="preserve"> и КТ</w:t>
      </w:r>
      <w:r w:rsidR="00E35452">
        <w:rPr>
          <w:sz w:val="28"/>
          <w:szCs w:val="28"/>
        </w:rPr>
        <w:t>)</w:t>
      </w:r>
      <w:r w:rsidR="00E35452" w:rsidRPr="00D01E1A">
        <w:rPr>
          <w:sz w:val="28"/>
          <w:szCs w:val="28"/>
        </w:rPr>
        <w:t xml:space="preserve"> </w:t>
      </w:r>
      <w:r w:rsidRPr="00D50C36">
        <w:rPr>
          <w:sz w:val="28"/>
          <w:szCs w:val="28"/>
        </w:rPr>
        <w:t xml:space="preserve">и непосредственное </w:t>
      </w:r>
      <w:proofErr w:type="spellStart"/>
      <w:r w:rsidRPr="00D50C36">
        <w:rPr>
          <w:sz w:val="28"/>
          <w:szCs w:val="28"/>
        </w:rPr>
        <w:t>электропоративно</w:t>
      </w:r>
      <w:r w:rsidR="000168A3" w:rsidRPr="00D50C36">
        <w:rPr>
          <w:sz w:val="28"/>
          <w:szCs w:val="28"/>
        </w:rPr>
        <w:t>е</w:t>
      </w:r>
      <w:proofErr w:type="spellEnd"/>
      <w:r w:rsidR="000168A3" w:rsidRPr="00D50C36">
        <w:rPr>
          <w:sz w:val="28"/>
          <w:szCs w:val="28"/>
        </w:rPr>
        <w:t xml:space="preserve"> воздействие на опухоль (</w:t>
      </w:r>
      <w:r w:rsidRPr="00D50C36">
        <w:rPr>
          <w:sz w:val="28"/>
          <w:szCs w:val="28"/>
        </w:rPr>
        <w:t>от одного до нескольких часов, в зависимости от размера опухоли</w:t>
      </w:r>
      <w:r w:rsidR="000168A3" w:rsidRPr="00D50C36">
        <w:rPr>
          <w:sz w:val="28"/>
          <w:szCs w:val="28"/>
        </w:rPr>
        <w:t>)</w:t>
      </w:r>
      <w:r w:rsidRPr="00D50C36">
        <w:rPr>
          <w:sz w:val="28"/>
          <w:szCs w:val="28"/>
        </w:rPr>
        <w:t xml:space="preserve">. </w:t>
      </w:r>
      <w:r w:rsidR="003377D8" w:rsidRPr="00D50C36">
        <w:rPr>
          <w:sz w:val="28"/>
          <w:szCs w:val="28"/>
        </w:rPr>
        <w:t>Электрические поля (в 3000 В) ко</w:t>
      </w:r>
      <w:r w:rsidR="003377D8">
        <w:rPr>
          <w:sz w:val="28"/>
          <w:szCs w:val="28"/>
        </w:rPr>
        <w:t xml:space="preserve">роткими пульсациями до 100 </w:t>
      </w:r>
      <w:proofErr w:type="spellStart"/>
      <w:r w:rsidR="003377D8">
        <w:rPr>
          <w:sz w:val="28"/>
          <w:szCs w:val="28"/>
        </w:rPr>
        <w:t>мсек</w:t>
      </w:r>
      <w:proofErr w:type="spellEnd"/>
      <w:r w:rsidR="003377D8" w:rsidRPr="00D50C36">
        <w:rPr>
          <w:sz w:val="28"/>
          <w:szCs w:val="28"/>
        </w:rPr>
        <w:t xml:space="preserve">  перфорируют мембраны раковых клеток, образуя в них поры, что приводит к потере ими клеточного содержимого и </w:t>
      </w:r>
      <w:proofErr w:type="spellStart"/>
      <w:r w:rsidR="003377D8" w:rsidRPr="00D50C36">
        <w:rPr>
          <w:sz w:val="28"/>
          <w:szCs w:val="28"/>
        </w:rPr>
        <w:t>апоптозной</w:t>
      </w:r>
      <w:proofErr w:type="spellEnd"/>
      <w:r w:rsidR="003377D8" w:rsidRPr="00D50C36">
        <w:rPr>
          <w:sz w:val="28"/>
          <w:szCs w:val="28"/>
        </w:rPr>
        <w:t xml:space="preserve"> гибели опухолевых клеток. </w:t>
      </w:r>
    </w:p>
    <w:p w:rsidR="003377D8" w:rsidRDefault="000168A3" w:rsidP="003377D8">
      <w:pPr>
        <w:spacing w:line="276" w:lineRule="auto"/>
        <w:ind w:left="709" w:firstLine="708"/>
        <w:jc w:val="both"/>
        <w:rPr>
          <w:sz w:val="28"/>
          <w:szCs w:val="28"/>
        </w:rPr>
      </w:pPr>
      <w:r w:rsidRPr="00D50C36">
        <w:rPr>
          <w:sz w:val="28"/>
          <w:szCs w:val="28"/>
        </w:rPr>
        <w:t xml:space="preserve">Процесс </w:t>
      </w:r>
      <w:proofErr w:type="spellStart"/>
      <w:r w:rsidR="00364207" w:rsidRPr="00D50C36">
        <w:rPr>
          <w:sz w:val="28"/>
          <w:szCs w:val="28"/>
        </w:rPr>
        <w:t>электропорации</w:t>
      </w:r>
      <w:proofErr w:type="spellEnd"/>
      <w:r w:rsidR="00364207" w:rsidRPr="00D50C36">
        <w:rPr>
          <w:sz w:val="28"/>
          <w:szCs w:val="28"/>
        </w:rPr>
        <w:t xml:space="preserve"> удаляет внешний защитный слой раковой клетки, что автоматически приводит к разрушению этой клетки. Данный метод лечения оказывает воздействие на новообразование циклами, которые подбираются автоматически. </w:t>
      </w:r>
      <w:r w:rsidR="008F42F6" w:rsidRPr="00D50C36">
        <w:rPr>
          <w:sz w:val="28"/>
          <w:szCs w:val="28"/>
        </w:rPr>
        <w:t>По окончан</w:t>
      </w:r>
      <w:r w:rsidR="00770561">
        <w:rPr>
          <w:sz w:val="28"/>
          <w:szCs w:val="28"/>
        </w:rPr>
        <w:t>ии сеанса пациенты</w:t>
      </w:r>
      <w:r w:rsidR="008F42F6" w:rsidRPr="00D50C36">
        <w:rPr>
          <w:sz w:val="28"/>
          <w:szCs w:val="28"/>
        </w:rPr>
        <w:t xml:space="preserve"> остаются в клинике до следующего дня, после чего их выписывают для дальнейшего амбулаторного наблюдения. Заживление происходит в сре</w:t>
      </w:r>
      <w:r w:rsidR="008F42F6">
        <w:rPr>
          <w:sz w:val="28"/>
          <w:szCs w:val="28"/>
        </w:rPr>
        <w:t>днем на протяжении двух недель.</w:t>
      </w:r>
      <w:r w:rsidR="007233BA">
        <w:rPr>
          <w:sz w:val="28"/>
          <w:szCs w:val="28"/>
        </w:rPr>
        <w:t xml:space="preserve"> </w:t>
      </w:r>
    </w:p>
    <w:p w:rsidR="003377D8" w:rsidRDefault="008F42F6" w:rsidP="003377D8">
      <w:pPr>
        <w:spacing w:line="276" w:lineRule="auto"/>
        <w:ind w:left="709" w:firstLine="708"/>
        <w:jc w:val="both"/>
        <w:rPr>
          <w:sz w:val="28"/>
          <w:szCs w:val="28"/>
        </w:rPr>
      </w:pPr>
      <w:r w:rsidRPr="00D50C36">
        <w:rPr>
          <w:sz w:val="28"/>
          <w:szCs w:val="28"/>
        </w:rPr>
        <w:t>Значимые побочные эффекты, как показывает практика, при использовании «N</w:t>
      </w:r>
      <w:r w:rsidRPr="00D50C36">
        <w:rPr>
          <w:sz w:val="28"/>
          <w:szCs w:val="28"/>
          <w:lang w:val="en-US"/>
        </w:rPr>
        <w:t>ANO</w:t>
      </w:r>
      <w:r w:rsidRPr="00D50C36">
        <w:rPr>
          <w:sz w:val="28"/>
          <w:szCs w:val="28"/>
        </w:rPr>
        <w:t xml:space="preserve"> K</w:t>
      </w:r>
      <w:r w:rsidRPr="00D50C36">
        <w:rPr>
          <w:sz w:val="28"/>
          <w:szCs w:val="28"/>
          <w:lang w:val="en-US"/>
        </w:rPr>
        <w:t>NIFE</w:t>
      </w:r>
      <w:r>
        <w:rPr>
          <w:sz w:val="28"/>
          <w:szCs w:val="28"/>
        </w:rPr>
        <w:t>»  отсутствуют.</w:t>
      </w:r>
      <w:r w:rsidR="00364207" w:rsidRPr="00D50C36">
        <w:rPr>
          <w:sz w:val="28"/>
          <w:szCs w:val="28"/>
        </w:rPr>
        <w:t xml:space="preserve"> Большинство пациентов завершают лечение курсом </w:t>
      </w:r>
      <w:r w:rsidRPr="00D50C36">
        <w:rPr>
          <w:sz w:val="28"/>
          <w:szCs w:val="28"/>
        </w:rPr>
        <w:t xml:space="preserve">индивидуально подобранной </w:t>
      </w:r>
      <w:r w:rsidR="00364207" w:rsidRPr="00D50C36">
        <w:rPr>
          <w:sz w:val="28"/>
          <w:szCs w:val="28"/>
        </w:rPr>
        <w:t xml:space="preserve">химиотерапии, которая значительно усиливает и пролонгирует эффект </w:t>
      </w:r>
      <w:proofErr w:type="spellStart"/>
      <w:r w:rsidR="00364207" w:rsidRPr="00D50C36">
        <w:rPr>
          <w:sz w:val="28"/>
          <w:szCs w:val="28"/>
        </w:rPr>
        <w:t>электропорации</w:t>
      </w:r>
      <w:proofErr w:type="spellEnd"/>
      <w:r w:rsidR="00364207" w:rsidRPr="00D50C36">
        <w:rPr>
          <w:sz w:val="28"/>
          <w:szCs w:val="28"/>
        </w:rPr>
        <w:t xml:space="preserve"> раковых клеток.</w:t>
      </w:r>
      <w:r w:rsidR="003377D8">
        <w:rPr>
          <w:sz w:val="28"/>
          <w:szCs w:val="28"/>
        </w:rPr>
        <w:t xml:space="preserve"> </w:t>
      </w:r>
    </w:p>
    <w:p w:rsidR="00364207" w:rsidRPr="00D50C36" w:rsidRDefault="00364207" w:rsidP="00817C85">
      <w:pPr>
        <w:spacing w:line="276" w:lineRule="auto"/>
        <w:ind w:left="709" w:firstLine="708"/>
        <w:jc w:val="both"/>
        <w:rPr>
          <w:sz w:val="28"/>
          <w:szCs w:val="28"/>
        </w:rPr>
      </w:pPr>
      <w:r w:rsidRPr="00D50C36">
        <w:rPr>
          <w:sz w:val="28"/>
          <w:szCs w:val="28"/>
        </w:rPr>
        <w:t xml:space="preserve">Процесс </w:t>
      </w:r>
      <w:proofErr w:type="gramStart"/>
      <w:r w:rsidRPr="00D50C36">
        <w:rPr>
          <w:sz w:val="28"/>
          <w:szCs w:val="28"/>
        </w:rPr>
        <w:t>необратимой</w:t>
      </w:r>
      <w:proofErr w:type="gramEnd"/>
      <w:r w:rsidRPr="00D50C36">
        <w:rPr>
          <w:sz w:val="28"/>
          <w:szCs w:val="28"/>
        </w:rPr>
        <w:t xml:space="preserve"> </w:t>
      </w:r>
      <w:proofErr w:type="spellStart"/>
      <w:r w:rsidRPr="00D50C36">
        <w:rPr>
          <w:sz w:val="28"/>
          <w:szCs w:val="28"/>
        </w:rPr>
        <w:t>электропорации</w:t>
      </w:r>
      <w:proofErr w:type="spellEnd"/>
      <w:r w:rsidRPr="00D50C36">
        <w:rPr>
          <w:sz w:val="28"/>
          <w:szCs w:val="28"/>
        </w:rPr>
        <w:t xml:space="preserve"> может разрушать практически любые виды рака. Это очень важно при лечении новообразований, которые неудачно расположены и быстро растут.</w:t>
      </w:r>
    </w:p>
    <w:p w:rsidR="00364207" w:rsidRPr="00D50C36" w:rsidRDefault="00364207" w:rsidP="00D50C36">
      <w:pPr>
        <w:spacing w:line="276" w:lineRule="auto"/>
        <w:ind w:left="709" w:firstLine="708"/>
        <w:jc w:val="both"/>
        <w:rPr>
          <w:sz w:val="28"/>
          <w:szCs w:val="28"/>
        </w:rPr>
      </w:pPr>
      <w:r w:rsidRPr="00D50C36">
        <w:rPr>
          <w:sz w:val="28"/>
          <w:szCs w:val="28"/>
        </w:rPr>
        <w:t>Технология «N</w:t>
      </w:r>
      <w:r w:rsidRPr="00D50C36">
        <w:rPr>
          <w:sz w:val="28"/>
          <w:szCs w:val="28"/>
          <w:lang w:val="en-US"/>
        </w:rPr>
        <w:t>ANO</w:t>
      </w:r>
      <w:r w:rsidRPr="00D50C36">
        <w:rPr>
          <w:sz w:val="28"/>
          <w:szCs w:val="28"/>
        </w:rPr>
        <w:t xml:space="preserve"> K</w:t>
      </w:r>
      <w:r w:rsidRPr="00D50C36">
        <w:rPr>
          <w:sz w:val="28"/>
          <w:szCs w:val="28"/>
          <w:lang w:val="en-US"/>
        </w:rPr>
        <w:t>NIFE</w:t>
      </w:r>
      <w:r w:rsidR="002804C3" w:rsidRPr="00D50C36">
        <w:rPr>
          <w:sz w:val="28"/>
          <w:szCs w:val="28"/>
        </w:rPr>
        <w:t>» принесла много</w:t>
      </w:r>
      <w:r w:rsidRPr="00D50C36">
        <w:rPr>
          <w:sz w:val="28"/>
          <w:szCs w:val="28"/>
        </w:rPr>
        <w:t xml:space="preserve"> положительных результатов. Действуя совокупно с другими методами по излечению рака, она смогла помочь избавиться даже от сложных опухолей на поздних (</w:t>
      </w:r>
      <w:r w:rsidRPr="00D50C36">
        <w:rPr>
          <w:sz w:val="28"/>
          <w:szCs w:val="28"/>
          <w:lang w:val="en-US"/>
        </w:rPr>
        <w:t>III</w:t>
      </w:r>
      <w:r w:rsidRPr="00D50C36">
        <w:rPr>
          <w:sz w:val="28"/>
          <w:szCs w:val="28"/>
        </w:rPr>
        <w:t>-</w:t>
      </w:r>
      <w:r w:rsidRPr="00D50C36">
        <w:rPr>
          <w:sz w:val="28"/>
          <w:szCs w:val="28"/>
          <w:lang w:val="en-US"/>
        </w:rPr>
        <w:t>IV</w:t>
      </w:r>
      <w:r w:rsidRPr="00D50C36">
        <w:rPr>
          <w:sz w:val="28"/>
          <w:szCs w:val="28"/>
        </w:rPr>
        <w:t>) стадиях развития.</w:t>
      </w:r>
    </w:p>
    <w:p w:rsidR="00364207" w:rsidRPr="00D50C36" w:rsidRDefault="00364207" w:rsidP="008F42F6">
      <w:pPr>
        <w:spacing w:line="276" w:lineRule="auto"/>
        <w:ind w:left="709" w:firstLine="708"/>
        <w:jc w:val="both"/>
        <w:rPr>
          <w:sz w:val="28"/>
          <w:szCs w:val="28"/>
        </w:rPr>
      </w:pPr>
      <w:r w:rsidRPr="00D50C36">
        <w:rPr>
          <w:sz w:val="28"/>
          <w:szCs w:val="28"/>
        </w:rPr>
        <w:t>После проведения операции «N</w:t>
      </w:r>
      <w:r w:rsidRPr="00D50C36">
        <w:rPr>
          <w:sz w:val="28"/>
          <w:szCs w:val="28"/>
          <w:lang w:val="en-US"/>
        </w:rPr>
        <w:t>ANO</w:t>
      </w:r>
      <w:r w:rsidRPr="00D50C36">
        <w:rPr>
          <w:sz w:val="28"/>
          <w:szCs w:val="28"/>
        </w:rPr>
        <w:t xml:space="preserve"> K</w:t>
      </w:r>
      <w:r w:rsidRPr="00D50C36">
        <w:rPr>
          <w:sz w:val="28"/>
          <w:szCs w:val="28"/>
          <w:lang w:val="en-US"/>
        </w:rPr>
        <w:t>NIFE</w:t>
      </w:r>
      <w:r w:rsidR="00152D08">
        <w:rPr>
          <w:sz w:val="28"/>
          <w:szCs w:val="28"/>
        </w:rPr>
        <w:t xml:space="preserve">»  возможны </w:t>
      </w:r>
      <w:r w:rsidR="008F42F6">
        <w:rPr>
          <w:sz w:val="28"/>
          <w:szCs w:val="28"/>
        </w:rPr>
        <w:t xml:space="preserve"> осложнения: </w:t>
      </w:r>
      <w:r w:rsidR="00C021FF">
        <w:rPr>
          <w:sz w:val="28"/>
          <w:szCs w:val="28"/>
        </w:rPr>
        <w:t>с</w:t>
      </w:r>
      <w:r w:rsidRPr="00D50C36">
        <w:rPr>
          <w:sz w:val="28"/>
          <w:szCs w:val="28"/>
        </w:rPr>
        <w:t>о</w:t>
      </w:r>
      <w:r w:rsidR="00C021FF">
        <w:rPr>
          <w:sz w:val="28"/>
          <w:szCs w:val="28"/>
        </w:rPr>
        <w:t xml:space="preserve"> стороны поджелудочной железы  (</w:t>
      </w:r>
      <w:r w:rsidRPr="00D50C36">
        <w:rPr>
          <w:sz w:val="28"/>
          <w:szCs w:val="28"/>
        </w:rPr>
        <w:t>минимальное прободение</w:t>
      </w:r>
      <w:r w:rsidR="00C021FF">
        <w:rPr>
          <w:sz w:val="28"/>
          <w:szCs w:val="28"/>
        </w:rPr>
        <w:t>);</w:t>
      </w:r>
      <w:r w:rsidR="00770561">
        <w:rPr>
          <w:sz w:val="28"/>
          <w:szCs w:val="28"/>
        </w:rPr>
        <w:t xml:space="preserve"> </w:t>
      </w:r>
      <w:r w:rsidR="00C021FF">
        <w:rPr>
          <w:sz w:val="28"/>
          <w:szCs w:val="28"/>
        </w:rPr>
        <w:t>с</w:t>
      </w:r>
      <w:r w:rsidRPr="00D50C36">
        <w:rPr>
          <w:sz w:val="28"/>
          <w:szCs w:val="28"/>
        </w:rPr>
        <w:t>о стороны сосудов – тромбоз в результате местно</w:t>
      </w:r>
      <w:r w:rsidR="00C021FF">
        <w:rPr>
          <w:sz w:val="28"/>
          <w:szCs w:val="28"/>
        </w:rPr>
        <w:t>го отека (7-10%), для предотвращения данных последствий</w:t>
      </w:r>
      <w:r w:rsidR="00152D08">
        <w:rPr>
          <w:sz w:val="28"/>
          <w:szCs w:val="28"/>
        </w:rPr>
        <w:t>,</w:t>
      </w:r>
      <w:r w:rsidRPr="00D50C36">
        <w:rPr>
          <w:sz w:val="28"/>
          <w:szCs w:val="28"/>
        </w:rPr>
        <w:t xml:space="preserve"> через 3 недели после проведения операции выполн</w:t>
      </w:r>
      <w:r w:rsidR="00152D08">
        <w:rPr>
          <w:sz w:val="28"/>
          <w:szCs w:val="28"/>
        </w:rPr>
        <w:t>яют</w:t>
      </w:r>
      <w:r w:rsidR="00C021FF">
        <w:rPr>
          <w:sz w:val="28"/>
          <w:szCs w:val="28"/>
        </w:rPr>
        <w:t xml:space="preserve"> АГ, КТ или </w:t>
      </w:r>
      <w:proofErr w:type="spellStart"/>
      <w:r w:rsidR="00C021FF">
        <w:rPr>
          <w:sz w:val="28"/>
          <w:szCs w:val="28"/>
        </w:rPr>
        <w:t>Допплер</w:t>
      </w:r>
      <w:proofErr w:type="spellEnd"/>
      <w:r w:rsidR="00C021FF">
        <w:rPr>
          <w:sz w:val="28"/>
          <w:szCs w:val="28"/>
        </w:rPr>
        <w:t xml:space="preserve"> сосудов;</w:t>
      </w:r>
      <w:r w:rsidR="007233BA">
        <w:rPr>
          <w:sz w:val="28"/>
          <w:szCs w:val="28"/>
        </w:rPr>
        <w:t xml:space="preserve"> </w:t>
      </w:r>
      <w:r w:rsidR="00C021FF">
        <w:rPr>
          <w:sz w:val="28"/>
          <w:szCs w:val="28"/>
        </w:rPr>
        <w:t>в</w:t>
      </w:r>
      <w:r w:rsidRPr="00D50C36">
        <w:rPr>
          <w:sz w:val="28"/>
          <w:szCs w:val="28"/>
        </w:rPr>
        <w:t xml:space="preserve"> течение 3 недель</w:t>
      </w:r>
      <w:r w:rsidR="00C021FF">
        <w:rPr>
          <w:sz w:val="28"/>
          <w:szCs w:val="28"/>
        </w:rPr>
        <w:t xml:space="preserve"> после проведения операции</w:t>
      </w:r>
      <w:r w:rsidRPr="00D50C36">
        <w:rPr>
          <w:sz w:val="28"/>
          <w:szCs w:val="28"/>
        </w:rPr>
        <w:t xml:space="preserve"> мо</w:t>
      </w:r>
      <w:r w:rsidR="00C021FF">
        <w:rPr>
          <w:sz w:val="28"/>
          <w:szCs w:val="28"/>
        </w:rPr>
        <w:t>жет возникнуть кровотечение  (7%)</w:t>
      </w:r>
      <w:r w:rsidR="008F42F6">
        <w:rPr>
          <w:sz w:val="28"/>
          <w:szCs w:val="28"/>
        </w:rPr>
        <w:t xml:space="preserve">; </w:t>
      </w:r>
      <w:r w:rsidR="00C021FF">
        <w:rPr>
          <w:sz w:val="28"/>
          <w:szCs w:val="28"/>
        </w:rPr>
        <w:lastRenderedPageBreak/>
        <w:t>п</w:t>
      </w:r>
      <w:r w:rsidRPr="00D50C36">
        <w:rPr>
          <w:sz w:val="28"/>
          <w:szCs w:val="28"/>
        </w:rPr>
        <w:t>ротивопоказано лечить раковую опухоль системой «N</w:t>
      </w:r>
      <w:r w:rsidRPr="00D50C36">
        <w:rPr>
          <w:sz w:val="28"/>
          <w:szCs w:val="28"/>
          <w:lang w:val="en-US"/>
        </w:rPr>
        <w:t>ANO</w:t>
      </w:r>
      <w:r w:rsidRPr="00D50C36">
        <w:rPr>
          <w:sz w:val="28"/>
          <w:szCs w:val="28"/>
        </w:rPr>
        <w:t xml:space="preserve"> K</w:t>
      </w:r>
      <w:r w:rsidRPr="00D50C36">
        <w:rPr>
          <w:sz w:val="28"/>
          <w:szCs w:val="28"/>
          <w:lang w:val="en-US"/>
        </w:rPr>
        <w:t>NIFE</w:t>
      </w:r>
      <w:r w:rsidRPr="00D50C36">
        <w:rPr>
          <w:sz w:val="28"/>
          <w:szCs w:val="28"/>
        </w:rPr>
        <w:t>»  при наличии у пациента метастатического рака поджелудочной железы.</w:t>
      </w:r>
    </w:p>
    <w:p w:rsidR="00364207" w:rsidRPr="00D50C36" w:rsidRDefault="00770561" w:rsidP="00D50C36">
      <w:pPr>
        <w:spacing w:line="276" w:lineRule="auto"/>
        <w:ind w:left="709" w:firstLine="708"/>
        <w:jc w:val="both"/>
        <w:rPr>
          <w:sz w:val="28"/>
          <w:szCs w:val="28"/>
        </w:rPr>
      </w:pPr>
      <w:r>
        <w:rPr>
          <w:sz w:val="28"/>
          <w:szCs w:val="28"/>
        </w:rPr>
        <w:t>Также существую</w:t>
      </w:r>
      <w:r w:rsidR="00364207" w:rsidRPr="00D50C36">
        <w:rPr>
          <w:sz w:val="28"/>
          <w:szCs w:val="28"/>
        </w:rPr>
        <w:t>т и нек</w:t>
      </w:r>
      <w:r w:rsidR="00E1542A" w:rsidRPr="00D50C36">
        <w:rPr>
          <w:sz w:val="28"/>
          <w:szCs w:val="28"/>
        </w:rPr>
        <w:t xml:space="preserve">оторые относительные показания: сердечная аритмия; </w:t>
      </w:r>
      <w:r w:rsidR="00364207" w:rsidRPr="00D50C36">
        <w:rPr>
          <w:sz w:val="28"/>
          <w:szCs w:val="28"/>
        </w:rPr>
        <w:t xml:space="preserve"> кардиостимулятор (перед проведением операции его необходимо отключить или перенастроить)</w:t>
      </w:r>
      <w:r w:rsidR="002804C3" w:rsidRPr="00D50C36">
        <w:rPr>
          <w:sz w:val="28"/>
          <w:szCs w:val="28"/>
        </w:rPr>
        <w:t>;</w:t>
      </w:r>
      <w:r w:rsidR="007233BA">
        <w:rPr>
          <w:sz w:val="28"/>
          <w:szCs w:val="28"/>
        </w:rPr>
        <w:t xml:space="preserve"> </w:t>
      </w:r>
      <w:r w:rsidR="00364207" w:rsidRPr="00D50C36">
        <w:rPr>
          <w:sz w:val="28"/>
          <w:szCs w:val="28"/>
        </w:rPr>
        <w:t xml:space="preserve">металлический </w:t>
      </w:r>
      <w:proofErr w:type="spellStart"/>
      <w:r w:rsidR="00364207" w:rsidRPr="00D50C36">
        <w:rPr>
          <w:sz w:val="28"/>
          <w:szCs w:val="28"/>
        </w:rPr>
        <w:t>сте</w:t>
      </w:r>
      <w:r w:rsidR="002804C3" w:rsidRPr="00D50C36">
        <w:rPr>
          <w:sz w:val="28"/>
          <w:szCs w:val="28"/>
        </w:rPr>
        <w:t>нт</w:t>
      </w:r>
      <w:proofErr w:type="spellEnd"/>
      <w:r w:rsidR="002804C3" w:rsidRPr="00D50C36">
        <w:rPr>
          <w:sz w:val="28"/>
          <w:szCs w:val="28"/>
        </w:rPr>
        <w:t xml:space="preserve"> в зоне абляции (необходимо</w:t>
      </w:r>
      <w:r w:rsidR="00364207" w:rsidRPr="00D50C36">
        <w:rPr>
          <w:sz w:val="28"/>
          <w:szCs w:val="28"/>
        </w:rPr>
        <w:t xml:space="preserve"> удалить перед операцией).</w:t>
      </w:r>
    </w:p>
    <w:p w:rsidR="00364207" w:rsidRPr="00D50C36" w:rsidRDefault="00364207" w:rsidP="00D50C36">
      <w:pPr>
        <w:spacing w:line="276" w:lineRule="auto"/>
        <w:ind w:left="709"/>
        <w:jc w:val="both"/>
        <w:rPr>
          <w:sz w:val="28"/>
          <w:szCs w:val="28"/>
        </w:rPr>
      </w:pPr>
      <w:r w:rsidRPr="00D50C36">
        <w:rPr>
          <w:sz w:val="28"/>
          <w:szCs w:val="28"/>
        </w:rPr>
        <w:tab/>
        <w:t>Благодаря возможности точечного воздействия на раковые клетки, применение «N</w:t>
      </w:r>
      <w:r w:rsidRPr="00D50C36">
        <w:rPr>
          <w:sz w:val="28"/>
          <w:szCs w:val="28"/>
          <w:lang w:val="en-US"/>
        </w:rPr>
        <w:t>ANO</w:t>
      </w:r>
      <w:r w:rsidRPr="00D50C36">
        <w:rPr>
          <w:sz w:val="28"/>
          <w:szCs w:val="28"/>
        </w:rPr>
        <w:t xml:space="preserve"> K</w:t>
      </w:r>
      <w:r w:rsidRPr="00D50C36">
        <w:rPr>
          <w:sz w:val="28"/>
          <w:szCs w:val="28"/>
          <w:lang w:val="en-US"/>
        </w:rPr>
        <w:t>NIFE</w:t>
      </w:r>
      <w:r w:rsidRPr="00D50C36">
        <w:rPr>
          <w:sz w:val="28"/>
          <w:szCs w:val="28"/>
        </w:rPr>
        <w:t>»  дает возможность уничтожать опухоль в самых труднодоступных местах поджелудочной железы, не задевая при этом даже непосредственно соприкасающиеся с нею желчные протоки, кровеносные сосуды и мочевыводящие пути.</w:t>
      </w:r>
    </w:p>
    <w:p w:rsidR="0028601B" w:rsidRPr="00D50C36" w:rsidRDefault="00364207" w:rsidP="00D50C36">
      <w:pPr>
        <w:spacing w:line="276" w:lineRule="auto"/>
        <w:ind w:left="709" w:firstLine="708"/>
        <w:jc w:val="both"/>
        <w:rPr>
          <w:sz w:val="28"/>
          <w:szCs w:val="28"/>
        </w:rPr>
      </w:pPr>
      <w:r w:rsidRPr="00D50C36">
        <w:rPr>
          <w:sz w:val="28"/>
          <w:szCs w:val="28"/>
        </w:rPr>
        <w:t>Ранее опухоли, которые задевали воротную вену, признавались неоперабельными. Стремительное развитие медицинской науки открыло новые возможности для лечения заболеваний, еще недавно считавшихся абсолютно безнадежными. Применение «N</w:t>
      </w:r>
      <w:r w:rsidRPr="00D50C36">
        <w:rPr>
          <w:sz w:val="28"/>
          <w:szCs w:val="28"/>
          <w:lang w:val="en-US"/>
        </w:rPr>
        <w:t>ANO</w:t>
      </w:r>
      <w:r w:rsidRPr="00D50C36">
        <w:rPr>
          <w:sz w:val="28"/>
          <w:szCs w:val="28"/>
        </w:rPr>
        <w:t xml:space="preserve"> K</w:t>
      </w:r>
      <w:r w:rsidRPr="00D50C36">
        <w:rPr>
          <w:sz w:val="28"/>
          <w:szCs w:val="28"/>
          <w:lang w:val="en-US"/>
        </w:rPr>
        <w:t>NIFE</w:t>
      </w:r>
      <w:r w:rsidRPr="00D50C36">
        <w:rPr>
          <w:sz w:val="28"/>
          <w:szCs w:val="28"/>
        </w:rPr>
        <w:t xml:space="preserve">» позволяет произвести уничтожение опухоли и одновременно части вены, с последующей затем реконструкцией сосуда. </w:t>
      </w:r>
    </w:p>
    <w:p w:rsidR="00364207" w:rsidRPr="00D50C36" w:rsidRDefault="00364207" w:rsidP="00D50C36">
      <w:pPr>
        <w:spacing w:line="276" w:lineRule="auto"/>
        <w:ind w:left="709" w:firstLine="708"/>
        <w:jc w:val="both"/>
        <w:rPr>
          <w:sz w:val="28"/>
          <w:szCs w:val="28"/>
        </w:rPr>
      </w:pPr>
      <w:r w:rsidRPr="00D50C36">
        <w:rPr>
          <w:sz w:val="28"/>
          <w:szCs w:val="28"/>
        </w:rPr>
        <w:t>Для получения открытого доступа к оп</w:t>
      </w:r>
      <w:r w:rsidR="008F42F6">
        <w:rPr>
          <w:sz w:val="28"/>
          <w:szCs w:val="28"/>
        </w:rPr>
        <w:t>ухоли выполняется разрез (10 см</w:t>
      </w:r>
      <w:r w:rsidRPr="00D50C36">
        <w:rPr>
          <w:sz w:val="28"/>
          <w:szCs w:val="28"/>
        </w:rPr>
        <w:t xml:space="preserve">) по средней линии живота (его центральной части). Метод не наносит ущерба желчным протокам и кровеносным сосудам. Эффективность его составляет почти 100%. Благодаря тому, что прилегающие ткани при этом методе не повреждаются, он  широко применяется в хирургии </w:t>
      </w:r>
      <w:proofErr w:type="spellStart"/>
      <w:r w:rsidRPr="00D50C36">
        <w:rPr>
          <w:sz w:val="28"/>
          <w:szCs w:val="28"/>
        </w:rPr>
        <w:t>онкозаболеваний</w:t>
      </w:r>
      <w:proofErr w:type="spellEnd"/>
      <w:r w:rsidRPr="00D50C36">
        <w:rPr>
          <w:sz w:val="28"/>
          <w:szCs w:val="28"/>
        </w:rPr>
        <w:t xml:space="preserve"> печени. Поскольку хирургическая резекция опухолей печени во многих случаях невозможна из-за прорастания опухоли в полую вену или кровеносные сосуды, именно «N</w:t>
      </w:r>
      <w:r w:rsidRPr="00D50C36">
        <w:rPr>
          <w:sz w:val="28"/>
          <w:szCs w:val="28"/>
          <w:lang w:val="en-US"/>
        </w:rPr>
        <w:t>ANO</w:t>
      </w:r>
      <w:r w:rsidRPr="00D50C36">
        <w:rPr>
          <w:sz w:val="28"/>
          <w:szCs w:val="28"/>
        </w:rPr>
        <w:t xml:space="preserve"> K</w:t>
      </w:r>
      <w:r w:rsidRPr="00D50C36">
        <w:rPr>
          <w:sz w:val="28"/>
          <w:szCs w:val="28"/>
          <w:lang w:val="en-US"/>
        </w:rPr>
        <w:t>NIFE</w:t>
      </w:r>
      <w:r w:rsidRPr="00D50C36">
        <w:rPr>
          <w:sz w:val="28"/>
          <w:szCs w:val="28"/>
        </w:rPr>
        <w:t>» становится единственным методом лечения.</w:t>
      </w:r>
    </w:p>
    <w:p w:rsidR="00364207" w:rsidRPr="00D50C36" w:rsidRDefault="00364207" w:rsidP="00D50C36">
      <w:pPr>
        <w:spacing w:line="276" w:lineRule="auto"/>
        <w:ind w:left="709" w:firstLine="708"/>
        <w:jc w:val="both"/>
        <w:rPr>
          <w:sz w:val="28"/>
          <w:szCs w:val="28"/>
        </w:rPr>
      </w:pPr>
      <w:r w:rsidRPr="00D50C36">
        <w:rPr>
          <w:sz w:val="28"/>
          <w:szCs w:val="28"/>
        </w:rPr>
        <w:t>Также «N</w:t>
      </w:r>
      <w:r w:rsidRPr="00D50C36">
        <w:rPr>
          <w:sz w:val="28"/>
          <w:szCs w:val="28"/>
          <w:lang w:val="en-US"/>
        </w:rPr>
        <w:t>ANO</w:t>
      </w:r>
      <w:r w:rsidRPr="00D50C36">
        <w:rPr>
          <w:sz w:val="28"/>
          <w:szCs w:val="28"/>
        </w:rPr>
        <w:t xml:space="preserve"> K</w:t>
      </w:r>
      <w:r w:rsidRPr="00D50C36">
        <w:rPr>
          <w:sz w:val="28"/>
          <w:szCs w:val="28"/>
          <w:lang w:val="en-US"/>
        </w:rPr>
        <w:t>NIFE</w:t>
      </w:r>
      <w:r w:rsidRPr="00D50C36">
        <w:rPr>
          <w:sz w:val="28"/>
          <w:szCs w:val="28"/>
        </w:rPr>
        <w:t>» применяют для лечения опухолей прямой кишки. «N</w:t>
      </w:r>
      <w:r w:rsidRPr="00D50C36">
        <w:rPr>
          <w:sz w:val="28"/>
          <w:szCs w:val="28"/>
          <w:lang w:val="en-US"/>
        </w:rPr>
        <w:t>ANO</w:t>
      </w:r>
      <w:r w:rsidRPr="00D50C36">
        <w:rPr>
          <w:sz w:val="28"/>
          <w:szCs w:val="28"/>
        </w:rPr>
        <w:t xml:space="preserve"> K</w:t>
      </w:r>
      <w:r w:rsidRPr="00D50C36">
        <w:rPr>
          <w:sz w:val="28"/>
          <w:szCs w:val="28"/>
          <w:lang w:val="en-US"/>
        </w:rPr>
        <w:t>NIFE</w:t>
      </w:r>
      <w:r w:rsidRPr="00D50C36">
        <w:rPr>
          <w:sz w:val="28"/>
          <w:szCs w:val="28"/>
        </w:rPr>
        <w:t>»  позволяет разрушить опухоль, сохранив при этом нормальное функционирование половой сферы, а также сфинктеров и простаты. Этот метод применяют при обширной резекции всех тазовых органов.</w:t>
      </w:r>
    </w:p>
    <w:p w:rsidR="00E35452" w:rsidRDefault="00E35452" w:rsidP="00817C85">
      <w:pPr>
        <w:spacing w:line="276" w:lineRule="auto"/>
        <w:ind w:left="709" w:firstLine="708"/>
        <w:jc w:val="both"/>
        <w:rPr>
          <w:sz w:val="28"/>
          <w:szCs w:val="28"/>
        </w:rPr>
      </w:pPr>
      <w:r>
        <w:rPr>
          <w:sz w:val="28"/>
          <w:szCs w:val="28"/>
        </w:rPr>
        <w:t>П</w:t>
      </w:r>
      <w:r w:rsidR="00364207" w:rsidRPr="00D50C36">
        <w:rPr>
          <w:sz w:val="28"/>
          <w:szCs w:val="28"/>
        </w:rPr>
        <w:t xml:space="preserve">роцедура </w:t>
      </w:r>
      <w:proofErr w:type="spellStart"/>
      <w:r w:rsidR="00364207" w:rsidRPr="00D50C36">
        <w:rPr>
          <w:sz w:val="28"/>
          <w:szCs w:val="28"/>
        </w:rPr>
        <w:t>электропорации</w:t>
      </w:r>
      <w:proofErr w:type="spellEnd"/>
      <w:r w:rsidR="00364207" w:rsidRPr="00D50C36">
        <w:rPr>
          <w:sz w:val="28"/>
          <w:szCs w:val="28"/>
        </w:rPr>
        <w:t xml:space="preserve"> раковых клеток может назначаться повторно по мере необходимости (не ранее чем спустя 3-4 недели), а также при наличии отдаленных вторичных опухолевых очагов и в случае неопе</w:t>
      </w:r>
      <w:r w:rsidR="00E343A7" w:rsidRPr="00D50C36">
        <w:rPr>
          <w:sz w:val="28"/>
          <w:szCs w:val="28"/>
        </w:rPr>
        <w:t>рабельных форм рака,</w:t>
      </w:r>
      <w:r w:rsidR="00364207" w:rsidRPr="00D50C36">
        <w:rPr>
          <w:sz w:val="28"/>
          <w:szCs w:val="28"/>
        </w:rPr>
        <w:t xml:space="preserve"> когда удалить новообразование традиционным хирургическим способом либо другими </w:t>
      </w:r>
      <w:proofErr w:type="spellStart"/>
      <w:r w:rsidR="00364207" w:rsidRPr="00D50C36">
        <w:rPr>
          <w:sz w:val="28"/>
          <w:szCs w:val="28"/>
        </w:rPr>
        <w:t>миниинвазивными</w:t>
      </w:r>
      <w:proofErr w:type="spellEnd"/>
      <w:r w:rsidR="00364207" w:rsidRPr="00D50C36">
        <w:rPr>
          <w:sz w:val="28"/>
          <w:szCs w:val="28"/>
        </w:rPr>
        <w:t xml:space="preserve"> метода</w:t>
      </w:r>
      <w:r>
        <w:rPr>
          <w:sz w:val="28"/>
          <w:szCs w:val="28"/>
        </w:rPr>
        <w:t xml:space="preserve">ми не представляется возможным. </w:t>
      </w:r>
    </w:p>
    <w:p w:rsidR="00D01E1A" w:rsidRDefault="00D01E1A" w:rsidP="00E46904">
      <w:pPr>
        <w:spacing w:line="276" w:lineRule="auto"/>
        <w:ind w:left="709" w:firstLine="708"/>
        <w:jc w:val="both"/>
        <w:rPr>
          <w:sz w:val="28"/>
          <w:szCs w:val="28"/>
        </w:rPr>
      </w:pPr>
      <w:r>
        <w:rPr>
          <w:sz w:val="28"/>
          <w:szCs w:val="28"/>
        </w:rPr>
        <w:t xml:space="preserve">Необратимая </w:t>
      </w:r>
      <w:proofErr w:type="spellStart"/>
      <w:r>
        <w:rPr>
          <w:sz w:val="28"/>
          <w:szCs w:val="28"/>
        </w:rPr>
        <w:t>электропорация</w:t>
      </w:r>
      <w:proofErr w:type="spellEnd"/>
      <w:r>
        <w:rPr>
          <w:sz w:val="28"/>
          <w:szCs w:val="28"/>
        </w:rPr>
        <w:t xml:space="preserve"> – эффективный метод лечения опухолей, прилегающих к крупным кровеносным сосудам</w:t>
      </w:r>
      <w:r w:rsidR="00B16DE3">
        <w:rPr>
          <w:sz w:val="28"/>
          <w:szCs w:val="28"/>
        </w:rPr>
        <w:t>,</w:t>
      </w:r>
      <w:r>
        <w:rPr>
          <w:sz w:val="28"/>
          <w:szCs w:val="28"/>
        </w:rPr>
        <w:t xml:space="preserve"> и другим </w:t>
      </w:r>
      <w:r>
        <w:rPr>
          <w:sz w:val="28"/>
          <w:szCs w:val="28"/>
        </w:rPr>
        <w:lastRenderedPageBreak/>
        <w:t>жизненно важным структурам, которые невозможно вылечить с помощью классических методик (стандартная операция, химиотерапия, лучевая терапия).</w:t>
      </w:r>
    </w:p>
    <w:p w:rsidR="00D01E1A" w:rsidRPr="005300FD" w:rsidRDefault="00D01E1A" w:rsidP="00E46904">
      <w:pPr>
        <w:spacing w:line="276" w:lineRule="auto"/>
        <w:ind w:left="709" w:firstLine="708"/>
        <w:jc w:val="both"/>
        <w:rPr>
          <w:sz w:val="28"/>
          <w:szCs w:val="28"/>
        </w:rPr>
      </w:pPr>
      <w:r>
        <w:rPr>
          <w:sz w:val="28"/>
          <w:szCs w:val="28"/>
        </w:rPr>
        <w:t>Достоинства</w:t>
      </w:r>
      <w:r w:rsidR="00B16DE3">
        <w:rPr>
          <w:sz w:val="28"/>
          <w:szCs w:val="28"/>
        </w:rPr>
        <w:t xml:space="preserve"> </w:t>
      </w:r>
      <w:r w:rsidR="00B16DE3" w:rsidRPr="00D50C36">
        <w:rPr>
          <w:sz w:val="28"/>
          <w:szCs w:val="28"/>
        </w:rPr>
        <w:t>«N</w:t>
      </w:r>
      <w:r w:rsidR="00B16DE3" w:rsidRPr="00D50C36">
        <w:rPr>
          <w:sz w:val="28"/>
          <w:szCs w:val="28"/>
          <w:lang w:val="en-US"/>
        </w:rPr>
        <w:t>ANO</w:t>
      </w:r>
      <w:r w:rsidR="00B16DE3" w:rsidRPr="00D50C36">
        <w:rPr>
          <w:sz w:val="28"/>
          <w:szCs w:val="28"/>
        </w:rPr>
        <w:t xml:space="preserve"> K</w:t>
      </w:r>
      <w:r w:rsidR="00B16DE3" w:rsidRPr="00D50C36">
        <w:rPr>
          <w:sz w:val="28"/>
          <w:szCs w:val="28"/>
          <w:lang w:val="en-US"/>
        </w:rPr>
        <w:t>NIFE</w:t>
      </w:r>
      <w:r w:rsidR="00B16DE3" w:rsidRPr="00D50C36">
        <w:rPr>
          <w:sz w:val="28"/>
          <w:szCs w:val="28"/>
        </w:rPr>
        <w:t>»</w:t>
      </w:r>
      <w:r w:rsidR="00B16DE3">
        <w:rPr>
          <w:sz w:val="28"/>
          <w:szCs w:val="28"/>
        </w:rPr>
        <w:t xml:space="preserve">: </w:t>
      </w:r>
      <w:r>
        <w:rPr>
          <w:sz w:val="28"/>
          <w:szCs w:val="28"/>
        </w:rPr>
        <w:t>врачи могут воздействовать на опухоли, которые невозмож</w:t>
      </w:r>
      <w:r w:rsidR="00B16DE3">
        <w:rPr>
          <w:sz w:val="28"/>
          <w:szCs w:val="28"/>
        </w:rPr>
        <w:t xml:space="preserve">но удалить другими методами, </w:t>
      </w:r>
      <w:r>
        <w:rPr>
          <w:sz w:val="28"/>
          <w:szCs w:val="28"/>
        </w:rPr>
        <w:t>процедура проводится под общей анестезией и пациент не исп</w:t>
      </w:r>
      <w:r w:rsidR="00B16DE3">
        <w:rPr>
          <w:sz w:val="28"/>
          <w:szCs w:val="28"/>
        </w:rPr>
        <w:t xml:space="preserve">ытывает неприятных ощущений, </w:t>
      </w:r>
      <w:r>
        <w:rPr>
          <w:sz w:val="28"/>
          <w:szCs w:val="28"/>
        </w:rPr>
        <w:t>сокращается пребывание п</w:t>
      </w:r>
      <w:r w:rsidR="00B16DE3">
        <w:rPr>
          <w:sz w:val="28"/>
          <w:szCs w:val="28"/>
        </w:rPr>
        <w:t>ациента в клинике.</w:t>
      </w:r>
      <w:r>
        <w:rPr>
          <w:sz w:val="28"/>
          <w:szCs w:val="28"/>
        </w:rPr>
        <w:t xml:space="preserve"> </w:t>
      </w:r>
    </w:p>
    <w:p w:rsidR="00E35452" w:rsidRPr="00D50C36" w:rsidRDefault="00E35452" w:rsidP="00E35452">
      <w:pPr>
        <w:spacing w:line="276" w:lineRule="auto"/>
        <w:ind w:left="709" w:firstLine="708"/>
        <w:jc w:val="both"/>
        <w:rPr>
          <w:sz w:val="28"/>
          <w:szCs w:val="28"/>
        </w:rPr>
      </w:pPr>
      <w:r w:rsidRPr="00D50C36">
        <w:rPr>
          <w:sz w:val="28"/>
          <w:szCs w:val="28"/>
        </w:rPr>
        <w:t xml:space="preserve">Недостатком необратимой </w:t>
      </w:r>
      <w:proofErr w:type="spellStart"/>
      <w:r w:rsidRPr="00D50C36">
        <w:rPr>
          <w:sz w:val="28"/>
          <w:szCs w:val="28"/>
        </w:rPr>
        <w:t>электропорации</w:t>
      </w:r>
      <w:proofErr w:type="spellEnd"/>
      <w:r w:rsidRPr="00D50C36">
        <w:rPr>
          <w:sz w:val="28"/>
          <w:szCs w:val="28"/>
        </w:rPr>
        <w:t xml:space="preserve"> можно назвать то, что ввиду новизны этого подхода специалисты не располагают конкретными данными в отношении долгосрочных, отдаленных результатов лечения «N</w:t>
      </w:r>
      <w:r w:rsidRPr="00D50C36">
        <w:rPr>
          <w:sz w:val="28"/>
          <w:szCs w:val="28"/>
          <w:lang w:val="en-US"/>
        </w:rPr>
        <w:t>ANO</w:t>
      </w:r>
      <w:r w:rsidRPr="00D50C36">
        <w:rPr>
          <w:sz w:val="28"/>
          <w:szCs w:val="28"/>
        </w:rPr>
        <w:t xml:space="preserve"> K</w:t>
      </w:r>
      <w:r w:rsidRPr="00D50C36">
        <w:rPr>
          <w:sz w:val="28"/>
          <w:szCs w:val="28"/>
          <w:lang w:val="en-US"/>
        </w:rPr>
        <w:t>NIFE</w:t>
      </w:r>
      <w:r w:rsidRPr="00D50C36">
        <w:rPr>
          <w:sz w:val="28"/>
          <w:szCs w:val="28"/>
        </w:rPr>
        <w:t>», но кратковременные прогнозы очень благоприятны.</w:t>
      </w:r>
    </w:p>
    <w:p w:rsidR="00E35452" w:rsidRPr="00D50C36" w:rsidRDefault="00E35452" w:rsidP="00E35452">
      <w:pPr>
        <w:spacing w:line="276" w:lineRule="auto"/>
        <w:ind w:left="709" w:firstLine="708"/>
        <w:jc w:val="both"/>
        <w:rPr>
          <w:sz w:val="28"/>
          <w:szCs w:val="28"/>
        </w:rPr>
      </w:pPr>
      <w:r w:rsidRPr="00D50C36">
        <w:rPr>
          <w:sz w:val="28"/>
          <w:szCs w:val="28"/>
        </w:rPr>
        <w:t>На сегодняшний день метод одобрен и допущен к использованию в мировой онкологич</w:t>
      </w:r>
      <w:r>
        <w:rPr>
          <w:sz w:val="28"/>
          <w:szCs w:val="28"/>
        </w:rPr>
        <w:t>еской практике, однако во всем</w:t>
      </w:r>
      <w:r w:rsidRPr="00D50C36">
        <w:rPr>
          <w:sz w:val="28"/>
          <w:szCs w:val="28"/>
        </w:rPr>
        <w:t xml:space="preserve"> ми</w:t>
      </w:r>
      <w:r>
        <w:rPr>
          <w:sz w:val="28"/>
          <w:szCs w:val="28"/>
        </w:rPr>
        <w:t>ре существует пока еще не так</w:t>
      </w:r>
      <w:r w:rsidRPr="00D50C36">
        <w:rPr>
          <w:sz w:val="28"/>
          <w:szCs w:val="28"/>
        </w:rPr>
        <w:t xml:space="preserve"> много медучреждений, имеющих это высокотехнологичное обор</w:t>
      </w:r>
      <w:r>
        <w:rPr>
          <w:sz w:val="28"/>
          <w:szCs w:val="28"/>
        </w:rPr>
        <w:t xml:space="preserve">удование. </w:t>
      </w:r>
    </w:p>
    <w:p w:rsidR="00B16DE3" w:rsidRPr="00D50C36" w:rsidRDefault="00E35452" w:rsidP="00B16DE3">
      <w:pPr>
        <w:spacing w:line="276" w:lineRule="auto"/>
        <w:ind w:left="709" w:firstLine="708"/>
        <w:jc w:val="both"/>
        <w:rPr>
          <w:sz w:val="28"/>
          <w:szCs w:val="28"/>
        </w:rPr>
      </w:pPr>
      <w:r w:rsidRPr="00D50C36">
        <w:rPr>
          <w:sz w:val="28"/>
          <w:szCs w:val="28"/>
        </w:rPr>
        <w:t>Таким образом, «N</w:t>
      </w:r>
      <w:r w:rsidRPr="00D50C36">
        <w:rPr>
          <w:sz w:val="28"/>
          <w:szCs w:val="28"/>
          <w:lang w:val="en-US"/>
        </w:rPr>
        <w:t>ANO</w:t>
      </w:r>
      <w:r w:rsidRPr="00D50C36">
        <w:rPr>
          <w:sz w:val="28"/>
          <w:szCs w:val="28"/>
        </w:rPr>
        <w:t xml:space="preserve"> K</w:t>
      </w:r>
      <w:r w:rsidRPr="00D50C36">
        <w:rPr>
          <w:sz w:val="28"/>
          <w:szCs w:val="28"/>
          <w:lang w:val="en-US"/>
        </w:rPr>
        <w:t>NIFE</w:t>
      </w:r>
      <w:r w:rsidR="00B16DE3">
        <w:rPr>
          <w:sz w:val="28"/>
          <w:szCs w:val="28"/>
        </w:rPr>
        <w:t>»</w:t>
      </w:r>
      <w:r w:rsidR="00B16DE3" w:rsidRPr="00D50C36">
        <w:rPr>
          <w:sz w:val="28"/>
          <w:szCs w:val="28"/>
        </w:rPr>
        <w:t xml:space="preserve">  – это абсолютно новый виток развития онкологической науки и эффективная, реальная помощь для тяжелых, безнадежных раковых больных, для лиц с запущенной </w:t>
      </w:r>
      <w:proofErr w:type="spellStart"/>
      <w:r w:rsidR="00B16DE3" w:rsidRPr="00D50C36">
        <w:rPr>
          <w:sz w:val="28"/>
          <w:szCs w:val="28"/>
        </w:rPr>
        <w:t>онкопатологией</w:t>
      </w:r>
      <w:proofErr w:type="spellEnd"/>
      <w:r w:rsidR="00B16DE3" w:rsidRPr="00D50C36">
        <w:rPr>
          <w:sz w:val="28"/>
          <w:szCs w:val="28"/>
        </w:rPr>
        <w:t>, которым по тем либо иным объективным причинам не подходят другие варианты лечения.</w:t>
      </w:r>
    </w:p>
    <w:p w:rsidR="00E35452" w:rsidRDefault="00E35452" w:rsidP="00E35452">
      <w:pPr>
        <w:spacing w:line="276" w:lineRule="auto"/>
        <w:ind w:left="709" w:firstLine="708"/>
        <w:jc w:val="both"/>
        <w:rPr>
          <w:sz w:val="28"/>
          <w:szCs w:val="28"/>
        </w:rPr>
      </w:pPr>
      <w:r w:rsidRPr="00D50C36">
        <w:rPr>
          <w:sz w:val="28"/>
          <w:szCs w:val="28"/>
        </w:rPr>
        <w:t>Аппарат «N</w:t>
      </w:r>
      <w:r w:rsidRPr="00D50C36">
        <w:rPr>
          <w:sz w:val="28"/>
          <w:szCs w:val="28"/>
          <w:lang w:val="en-US"/>
        </w:rPr>
        <w:t>ANO</w:t>
      </w:r>
      <w:r w:rsidRPr="00D50C36">
        <w:rPr>
          <w:sz w:val="28"/>
          <w:szCs w:val="28"/>
        </w:rPr>
        <w:t xml:space="preserve"> K</w:t>
      </w:r>
      <w:r w:rsidRPr="00D50C36">
        <w:rPr>
          <w:sz w:val="28"/>
          <w:szCs w:val="28"/>
          <w:lang w:val="en-US"/>
        </w:rPr>
        <w:t>NIFE</w:t>
      </w:r>
      <w:r w:rsidRPr="00D50C36">
        <w:rPr>
          <w:sz w:val="28"/>
          <w:szCs w:val="28"/>
        </w:rPr>
        <w:t>» строго дозированно воздействует высоковольтным электрическим током непосредственно на клетки опухоли посредством тонкоигольных электродов. Огромным достоинством данной технологии является отсутствие значимых побочных эффектов и возможность лечен</w:t>
      </w:r>
      <w:r>
        <w:rPr>
          <w:sz w:val="28"/>
          <w:szCs w:val="28"/>
        </w:rPr>
        <w:t>ия труднодоступных образований.</w:t>
      </w:r>
    </w:p>
    <w:p w:rsidR="00D342D3" w:rsidRDefault="00D342D3" w:rsidP="00E46904">
      <w:pPr>
        <w:spacing w:line="276" w:lineRule="auto"/>
        <w:ind w:left="709" w:firstLine="708"/>
        <w:jc w:val="both"/>
        <w:rPr>
          <w:sz w:val="28"/>
          <w:szCs w:val="28"/>
        </w:rPr>
      </w:pPr>
    </w:p>
    <w:p w:rsidR="00D342D3" w:rsidRDefault="00D342D3" w:rsidP="00E46904">
      <w:pPr>
        <w:spacing w:line="276" w:lineRule="auto"/>
        <w:ind w:left="709" w:firstLine="708"/>
        <w:jc w:val="both"/>
        <w:rPr>
          <w:sz w:val="28"/>
          <w:szCs w:val="28"/>
        </w:rPr>
      </w:pPr>
    </w:p>
    <w:p w:rsidR="00860D68" w:rsidRDefault="00860D68" w:rsidP="00E46904">
      <w:pPr>
        <w:spacing w:line="276" w:lineRule="auto"/>
        <w:ind w:left="709" w:firstLine="708"/>
        <w:jc w:val="both"/>
        <w:rPr>
          <w:sz w:val="28"/>
          <w:szCs w:val="28"/>
        </w:rPr>
      </w:pPr>
    </w:p>
    <w:p w:rsidR="00860D68" w:rsidRDefault="00860D68" w:rsidP="00E46904">
      <w:pPr>
        <w:spacing w:line="276" w:lineRule="auto"/>
        <w:ind w:left="709" w:firstLine="708"/>
        <w:jc w:val="both"/>
        <w:rPr>
          <w:sz w:val="28"/>
          <w:szCs w:val="28"/>
        </w:rPr>
      </w:pPr>
    </w:p>
    <w:p w:rsidR="00860D68" w:rsidRDefault="00860D68" w:rsidP="00E46904">
      <w:pPr>
        <w:spacing w:line="276" w:lineRule="auto"/>
        <w:ind w:left="709" w:firstLine="708"/>
        <w:jc w:val="both"/>
        <w:rPr>
          <w:sz w:val="28"/>
          <w:szCs w:val="28"/>
        </w:rPr>
      </w:pPr>
    </w:p>
    <w:p w:rsidR="00860D68" w:rsidRDefault="00860D68" w:rsidP="00E46904">
      <w:pPr>
        <w:spacing w:line="276" w:lineRule="auto"/>
        <w:ind w:left="709" w:firstLine="708"/>
        <w:jc w:val="both"/>
        <w:rPr>
          <w:sz w:val="28"/>
          <w:szCs w:val="28"/>
        </w:rPr>
      </w:pPr>
    </w:p>
    <w:p w:rsidR="00860D68" w:rsidRDefault="00860D68" w:rsidP="00E46904">
      <w:pPr>
        <w:spacing w:line="276" w:lineRule="auto"/>
        <w:ind w:left="709" w:firstLine="708"/>
        <w:jc w:val="both"/>
        <w:rPr>
          <w:sz w:val="28"/>
          <w:szCs w:val="28"/>
        </w:rPr>
      </w:pPr>
    </w:p>
    <w:p w:rsidR="00860D68" w:rsidRDefault="00860D68" w:rsidP="00E46904">
      <w:pPr>
        <w:spacing w:line="276" w:lineRule="auto"/>
        <w:ind w:left="709" w:firstLine="708"/>
        <w:jc w:val="both"/>
        <w:rPr>
          <w:sz w:val="28"/>
          <w:szCs w:val="28"/>
        </w:rPr>
      </w:pPr>
    </w:p>
    <w:p w:rsidR="00D342D3" w:rsidRDefault="00D342D3" w:rsidP="00E46904">
      <w:pPr>
        <w:spacing w:line="276" w:lineRule="auto"/>
        <w:ind w:left="709" w:firstLine="708"/>
        <w:jc w:val="both"/>
        <w:rPr>
          <w:sz w:val="28"/>
          <w:szCs w:val="28"/>
        </w:rPr>
      </w:pPr>
    </w:p>
    <w:p w:rsidR="00B16DE3" w:rsidRDefault="00B16DE3" w:rsidP="00E46904">
      <w:pPr>
        <w:spacing w:line="276" w:lineRule="auto"/>
        <w:ind w:left="709" w:firstLine="708"/>
        <w:jc w:val="both"/>
        <w:rPr>
          <w:sz w:val="28"/>
          <w:szCs w:val="28"/>
        </w:rPr>
      </w:pPr>
    </w:p>
    <w:p w:rsidR="00B16DE3" w:rsidRDefault="00B16DE3" w:rsidP="00E46904">
      <w:pPr>
        <w:spacing w:line="276" w:lineRule="auto"/>
        <w:ind w:left="709" w:firstLine="708"/>
        <w:jc w:val="both"/>
        <w:rPr>
          <w:sz w:val="28"/>
          <w:szCs w:val="28"/>
        </w:rPr>
      </w:pPr>
    </w:p>
    <w:p w:rsidR="00B16DE3" w:rsidRDefault="00B16DE3" w:rsidP="00E46904">
      <w:pPr>
        <w:spacing w:line="276" w:lineRule="auto"/>
        <w:ind w:left="709" w:firstLine="708"/>
        <w:jc w:val="both"/>
        <w:rPr>
          <w:sz w:val="28"/>
          <w:szCs w:val="28"/>
        </w:rPr>
      </w:pPr>
    </w:p>
    <w:p w:rsidR="00B16DE3" w:rsidRDefault="00B16DE3" w:rsidP="00E46904">
      <w:pPr>
        <w:spacing w:line="276" w:lineRule="auto"/>
        <w:ind w:left="709" w:firstLine="708"/>
        <w:jc w:val="both"/>
        <w:rPr>
          <w:sz w:val="28"/>
          <w:szCs w:val="28"/>
        </w:rPr>
      </w:pPr>
    </w:p>
    <w:p w:rsidR="00364207" w:rsidRPr="00D50C36" w:rsidRDefault="00364207" w:rsidP="003377D8">
      <w:pPr>
        <w:spacing w:line="276" w:lineRule="auto"/>
        <w:jc w:val="both"/>
        <w:rPr>
          <w:sz w:val="28"/>
          <w:szCs w:val="28"/>
        </w:rPr>
      </w:pPr>
    </w:p>
    <w:p w:rsidR="00364207" w:rsidRPr="00113D71" w:rsidRDefault="00364207" w:rsidP="00782D52">
      <w:pPr>
        <w:spacing w:line="276" w:lineRule="auto"/>
        <w:ind w:left="709"/>
        <w:jc w:val="center"/>
        <w:rPr>
          <w:b/>
          <w:sz w:val="28"/>
          <w:szCs w:val="28"/>
        </w:rPr>
      </w:pPr>
      <w:r w:rsidRPr="00D50C36">
        <w:rPr>
          <w:b/>
          <w:sz w:val="28"/>
          <w:szCs w:val="28"/>
        </w:rPr>
        <w:lastRenderedPageBreak/>
        <w:t>Х</w:t>
      </w:r>
      <w:r w:rsidR="00036930" w:rsidRPr="00D50C36">
        <w:rPr>
          <w:b/>
          <w:sz w:val="28"/>
          <w:szCs w:val="28"/>
        </w:rPr>
        <w:t>ИРУРГИЧЕСКИЙ</w:t>
      </w:r>
      <w:r w:rsidR="00C84061">
        <w:rPr>
          <w:b/>
          <w:sz w:val="28"/>
          <w:szCs w:val="28"/>
        </w:rPr>
        <w:t xml:space="preserve"> </w:t>
      </w:r>
      <w:r w:rsidR="00036930" w:rsidRPr="00D50C36">
        <w:rPr>
          <w:b/>
          <w:sz w:val="28"/>
          <w:szCs w:val="28"/>
        </w:rPr>
        <w:t>ЭЛЕКТРОСКАЛЬПЕЛЬ</w:t>
      </w:r>
      <w:r w:rsidR="00036930" w:rsidRPr="00113D71">
        <w:rPr>
          <w:b/>
          <w:sz w:val="28"/>
          <w:szCs w:val="28"/>
        </w:rPr>
        <w:t xml:space="preserve"> </w:t>
      </w:r>
      <w:r w:rsidR="00C84061">
        <w:rPr>
          <w:b/>
          <w:sz w:val="28"/>
          <w:szCs w:val="28"/>
        </w:rPr>
        <w:t xml:space="preserve"> </w:t>
      </w:r>
      <w:r w:rsidR="00036930" w:rsidRPr="00113D71">
        <w:rPr>
          <w:b/>
          <w:sz w:val="28"/>
          <w:szCs w:val="28"/>
        </w:rPr>
        <w:t>«</w:t>
      </w:r>
      <w:r w:rsidR="00036930" w:rsidRPr="00D50C36">
        <w:rPr>
          <w:b/>
          <w:sz w:val="28"/>
          <w:szCs w:val="28"/>
          <w:lang w:val="en-US"/>
        </w:rPr>
        <w:t>INTELLIGENT</w:t>
      </w:r>
      <w:r w:rsidRPr="00113D71">
        <w:rPr>
          <w:b/>
          <w:sz w:val="28"/>
          <w:szCs w:val="28"/>
        </w:rPr>
        <w:t>-</w:t>
      </w:r>
      <w:r w:rsidRPr="00D50C36">
        <w:rPr>
          <w:b/>
          <w:sz w:val="28"/>
          <w:szCs w:val="28"/>
          <w:lang w:val="en-US"/>
        </w:rPr>
        <w:t>KNIFE</w:t>
      </w:r>
      <w:r w:rsidRPr="00113D71">
        <w:rPr>
          <w:b/>
          <w:sz w:val="28"/>
          <w:szCs w:val="28"/>
        </w:rPr>
        <w:t>»</w:t>
      </w:r>
    </w:p>
    <w:p w:rsidR="00364207" w:rsidRPr="00D50C36" w:rsidRDefault="00364207" w:rsidP="00D50C36">
      <w:pPr>
        <w:spacing w:line="276" w:lineRule="auto"/>
        <w:ind w:left="709"/>
        <w:jc w:val="both"/>
        <w:rPr>
          <w:b/>
          <w:sz w:val="28"/>
          <w:szCs w:val="28"/>
        </w:rPr>
      </w:pPr>
    </w:p>
    <w:p w:rsidR="005A3FAA" w:rsidRPr="00D50C36" w:rsidRDefault="00364207" w:rsidP="00D50C36">
      <w:pPr>
        <w:spacing w:line="276" w:lineRule="auto"/>
        <w:ind w:left="709" w:firstLine="708"/>
        <w:jc w:val="both"/>
        <w:rPr>
          <w:sz w:val="28"/>
          <w:szCs w:val="28"/>
        </w:rPr>
      </w:pPr>
      <w:r w:rsidRPr="00D50C36">
        <w:rPr>
          <w:sz w:val="28"/>
          <w:szCs w:val="28"/>
        </w:rPr>
        <w:t>Хо</w:t>
      </w:r>
      <w:r w:rsidR="00B16DE3">
        <w:rPr>
          <w:sz w:val="28"/>
          <w:szCs w:val="28"/>
        </w:rPr>
        <w:t xml:space="preserve">тя радиохирургические аппараты </w:t>
      </w:r>
      <w:r w:rsidRPr="00D50C36">
        <w:rPr>
          <w:sz w:val="28"/>
          <w:szCs w:val="28"/>
        </w:rPr>
        <w:t>«</w:t>
      </w:r>
      <w:r w:rsidRPr="00D50C36">
        <w:rPr>
          <w:sz w:val="28"/>
          <w:szCs w:val="28"/>
          <w:lang w:val="en-US"/>
        </w:rPr>
        <w:t>CYBER</w:t>
      </w:r>
      <w:r w:rsidR="00C84061">
        <w:rPr>
          <w:sz w:val="28"/>
          <w:szCs w:val="28"/>
        </w:rPr>
        <w:t xml:space="preserve"> </w:t>
      </w:r>
      <w:r w:rsidRPr="00D50C36">
        <w:rPr>
          <w:sz w:val="28"/>
          <w:szCs w:val="28"/>
          <w:lang w:val="en-US"/>
        </w:rPr>
        <w:t>KNIFE</w:t>
      </w:r>
      <w:r w:rsidR="00B16DE3">
        <w:rPr>
          <w:sz w:val="28"/>
          <w:szCs w:val="28"/>
        </w:rPr>
        <w:t>», линейные ускорители,</w:t>
      </w:r>
      <w:r w:rsidR="00AE7FAD" w:rsidRPr="00D50C36">
        <w:rPr>
          <w:sz w:val="28"/>
          <w:szCs w:val="28"/>
        </w:rPr>
        <w:t xml:space="preserve"> прочно завоевали </w:t>
      </w:r>
      <w:r w:rsidRPr="00D50C36">
        <w:rPr>
          <w:sz w:val="28"/>
          <w:szCs w:val="28"/>
        </w:rPr>
        <w:t xml:space="preserve"> звание главных инноваций в сфере лечения рака, традиционные хирургические технологии тоже не стоят на месте. Группа биохи</w:t>
      </w:r>
      <w:r w:rsidR="00EB60A8">
        <w:rPr>
          <w:sz w:val="28"/>
          <w:szCs w:val="28"/>
        </w:rPr>
        <w:t>миков из Имперского колледжа  (Лондон)</w:t>
      </w:r>
      <w:r w:rsidRPr="00D50C36">
        <w:rPr>
          <w:sz w:val="28"/>
          <w:szCs w:val="28"/>
        </w:rPr>
        <w:t xml:space="preserve"> вместе с коллегами из </w:t>
      </w:r>
      <w:proofErr w:type="spellStart"/>
      <w:r w:rsidR="009D402C">
        <w:fldChar w:fldCharType="begin"/>
      </w:r>
      <w:r w:rsidR="009D402C">
        <w:instrText xml:space="preserve"> HYPERLINK "http://www.unideb.hu/portal/en" \t "_blank" </w:instrText>
      </w:r>
      <w:r w:rsidR="009D402C">
        <w:fldChar w:fldCharType="separate"/>
      </w:r>
      <w:r w:rsidRPr="00D50C36">
        <w:rPr>
          <w:rStyle w:val="ae"/>
          <w:color w:val="auto"/>
          <w:sz w:val="28"/>
          <w:szCs w:val="28"/>
          <w:u w:val="none"/>
        </w:rPr>
        <w:t>Дебреценского</w:t>
      </w:r>
      <w:proofErr w:type="spellEnd"/>
      <w:r w:rsidRPr="00D50C36">
        <w:rPr>
          <w:rStyle w:val="ae"/>
          <w:color w:val="auto"/>
          <w:sz w:val="28"/>
          <w:szCs w:val="28"/>
          <w:u w:val="none"/>
        </w:rPr>
        <w:t xml:space="preserve"> университета</w:t>
      </w:r>
      <w:r w:rsidR="009D402C">
        <w:rPr>
          <w:rStyle w:val="ae"/>
          <w:color w:val="auto"/>
          <w:sz w:val="28"/>
          <w:szCs w:val="28"/>
          <w:u w:val="none"/>
        </w:rPr>
        <w:fldChar w:fldCharType="end"/>
      </w:r>
      <w:r w:rsidRPr="00D50C36">
        <w:rPr>
          <w:sz w:val="28"/>
          <w:szCs w:val="28"/>
        </w:rPr>
        <w:t> (Венгрия) разработали хир</w:t>
      </w:r>
      <w:r w:rsidR="00EB60A8">
        <w:rPr>
          <w:sz w:val="28"/>
          <w:szCs w:val="28"/>
        </w:rPr>
        <w:t xml:space="preserve">ургический  </w:t>
      </w:r>
      <w:proofErr w:type="spellStart"/>
      <w:r w:rsidR="00EB60A8">
        <w:rPr>
          <w:sz w:val="28"/>
          <w:szCs w:val="28"/>
        </w:rPr>
        <w:t>электроскальпель</w:t>
      </w:r>
      <w:proofErr w:type="spellEnd"/>
      <w:r w:rsidRPr="00D50C36">
        <w:rPr>
          <w:sz w:val="28"/>
          <w:szCs w:val="28"/>
        </w:rPr>
        <w:t> «</w:t>
      </w:r>
      <w:r w:rsidRPr="00D50C36">
        <w:rPr>
          <w:sz w:val="28"/>
          <w:szCs w:val="28"/>
          <w:lang w:val="en-US"/>
        </w:rPr>
        <w:t>IINTELLIGENT</w:t>
      </w:r>
      <w:r w:rsidRPr="00D50C36">
        <w:rPr>
          <w:sz w:val="28"/>
          <w:szCs w:val="28"/>
        </w:rPr>
        <w:t>-</w:t>
      </w:r>
      <w:r w:rsidRPr="00D50C36">
        <w:rPr>
          <w:sz w:val="28"/>
          <w:szCs w:val="28"/>
          <w:lang w:val="en-US"/>
        </w:rPr>
        <w:t>KNIFE</w:t>
      </w:r>
      <w:r w:rsidRPr="00D50C36">
        <w:rPr>
          <w:sz w:val="28"/>
          <w:szCs w:val="28"/>
        </w:rPr>
        <w:t>»</w:t>
      </w:r>
      <w:r w:rsidR="00EB60A8">
        <w:rPr>
          <w:sz w:val="28"/>
          <w:szCs w:val="28"/>
        </w:rPr>
        <w:t>(</w:t>
      </w:r>
      <w:r w:rsidR="00EB60A8" w:rsidRPr="00D50C36">
        <w:rPr>
          <w:sz w:val="28"/>
          <w:szCs w:val="28"/>
        </w:rPr>
        <w:t>«</w:t>
      </w:r>
      <w:r w:rsidR="00EB60A8" w:rsidRPr="00D50C36">
        <w:rPr>
          <w:sz w:val="28"/>
          <w:szCs w:val="28"/>
          <w:lang w:val="en-US"/>
        </w:rPr>
        <w:t>I</w:t>
      </w:r>
      <w:r w:rsidR="00EB60A8" w:rsidRPr="00D50C36">
        <w:rPr>
          <w:sz w:val="28"/>
          <w:szCs w:val="28"/>
        </w:rPr>
        <w:t>-</w:t>
      </w:r>
      <w:r w:rsidR="00EB60A8" w:rsidRPr="00D50C36">
        <w:rPr>
          <w:sz w:val="28"/>
          <w:szCs w:val="28"/>
          <w:lang w:val="en-US"/>
        </w:rPr>
        <w:t>KNIFE</w:t>
      </w:r>
      <w:r w:rsidR="00EB60A8" w:rsidRPr="00D50C36">
        <w:rPr>
          <w:sz w:val="28"/>
          <w:szCs w:val="28"/>
        </w:rPr>
        <w:t>»</w:t>
      </w:r>
      <w:r w:rsidR="00EB60A8">
        <w:rPr>
          <w:sz w:val="28"/>
          <w:szCs w:val="28"/>
        </w:rPr>
        <w:t>)</w:t>
      </w:r>
      <w:r w:rsidRPr="00D50C36">
        <w:rPr>
          <w:sz w:val="28"/>
          <w:szCs w:val="28"/>
        </w:rPr>
        <w:t>,</w:t>
      </w:r>
      <w:r w:rsidR="00EB60A8" w:rsidRPr="00D50C36">
        <w:rPr>
          <w:sz w:val="28"/>
          <w:szCs w:val="28"/>
        </w:rPr>
        <w:t>соединенный с масс-спектрометром</w:t>
      </w:r>
      <w:r w:rsidR="00EB60A8">
        <w:rPr>
          <w:sz w:val="28"/>
          <w:szCs w:val="28"/>
        </w:rPr>
        <w:t xml:space="preserve"> и</w:t>
      </w:r>
      <w:r w:rsidRPr="00D50C36">
        <w:rPr>
          <w:sz w:val="28"/>
          <w:szCs w:val="28"/>
        </w:rPr>
        <w:t xml:space="preserve"> спос</w:t>
      </w:r>
      <w:r w:rsidR="00AE7FAD" w:rsidRPr="00D50C36">
        <w:rPr>
          <w:sz w:val="28"/>
          <w:szCs w:val="28"/>
        </w:rPr>
        <w:t>обный во время операции</w:t>
      </w:r>
      <w:r w:rsidRPr="00D50C36">
        <w:rPr>
          <w:sz w:val="28"/>
          <w:szCs w:val="28"/>
        </w:rPr>
        <w:t xml:space="preserve"> определять</w:t>
      </w:r>
      <w:r w:rsidR="00EB60A8">
        <w:rPr>
          <w:sz w:val="28"/>
          <w:szCs w:val="28"/>
        </w:rPr>
        <w:t>,</w:t>
      </w:r>
      <w:r w:rsidRPr="00D50C36">
        <w:rPr>
          <w:sz w:val="28"/>
          <w:szCs w:val="28"/>
        </w:rPr>
        <w:t xml:space="preserve"> по химическому составу выделяемого тканями газа</w:t>
      </w:r>
      <w:r w:rsidR="00EB60A8">
        <w:rPr>
          <w:sz w:val="28"/>
          <w:szCs w:val="28"/>
        </w:rPr>
        <w:t>,  границы раковых опухолей.</w:t>
      </w:r>
      <w:r w:rsidR="00F23A64">
        <w:rPr>
          <w:sz w:val="28"/>
          <w:szCs w:val="28"/>
        </w:rPr>
        <w:t xml:space="preserve"> </w:t>
      </w:r>
      <w:r w:rsidR="00EB60A8" w:rsidRPr="00D50C36">
        <w:rPr>
          <w:sz w:val="28"/>
          <w:szCs w:val="28"/>
        </w:rPr>
        <w:t xml:space="preserve">Авторы разработки, венгерский химик </w:t>
      </w:r>
      <w:proofErr w:type="spellStart"/>
      <w:r w:rsidR="00EB60A8" w:rsidRPr="00D50C36">
        <w:rPr>
          <w:sz w:val="28"/>
          <w:szCs w:val="28"/>
        </w:rPr>
        <w:t>Золтан</w:t>
      </w:r>
      <w:proofErr w:type="spellEnd"/>
      <w:r w:rsidR="00F23A64">
        <w:rPr>
          <w:sz w:val="28"/>
          <w:szCs w:val="28"/>
        </w:rPr>
        <w:t xml:space="preserve"> </w:t>
      </w:r>
      <w:proofErr w:type="spellStart"/>
      <w:r w:rsidR="00EB60A8" w:rsidRPr="00D50C36">
        <w:rPr>
          <w:sz w:val="28"/>
          <w:szCs w:val="28"/>
        </w:rPr>
        <w:t>Такац</w:t>
      </w:r>
      <w:proofErr w:type="spellEnd"/>
      <w:r w:rsidR="00EB60A8" w:rsidRPr="00D50C36">
        <w:rPr>
          <w:sz w:val="28"/>
          <w:szCs w:val="28"/>
        </w:rPr>
        <w:t xml:space="preserve">  и его коллеги, в своей работе опирались на полученные ранее данные о том, что здоровые и злокачественные ткани различаются по своему липидному профилю.</w:t>
      </w:r>
    </w:p>
    <w:p w:rsidR="005A3FAA" w:rsidRPr="00D50C36" w:rsidRDefault="005A3FAA" w:rsidP="00D50C36">
      <w:pPr>
        <w:pStyle w:val="rtejustify"/>
        <w:spacing w:before="0" w:beforeAutospacing="0" w:after="0" w:afterAutospacing="0" w:line="276" w:lineRule="auto"/>
        <w:ind w:left="709" w:firstLine="708"/>
        <w:jc w:val="both"/>
        <w:textAlignment w:val="baseline"/>
        <w:rPr>
          <w:sz w:val="28"/>
          <w:szCs w:val="28"/>
        </w:rPr>
      </w:pPr>
      <w:r w:rsidRPr="00D50C36">
        <w:rPr>
          <w:sz w:val="28"/>
          <w:szCs w:val="28"/>
        </w:rPr>
        <w:t>Любая клетка отделена от окружающей среды липидной мембраной, состав которой может меняться</w:t>
      </w:r>
      <w:r w:rsidR="00C6210D" w:rsidRPr="00D50C36">
        <w:rPr>
          <w:sz w:val="28"/>
          <w:szCs w:val="28"/>
        </w:rPr>
        <w:t xml:space="preserve">. Количественное соотношение липидов позволяет определить, к какой именно ткани принадлежит клетка. Опухолевые ткани обладают своим собственным соотношением липидных мембран. </w:t>
      </w:r>
      <w:r w:rsidRPr="00D50C36">
        <w:rPr>
          <w:sz w:val="28"/>
          <w:szCs w:val="28"/>
        </w:rPr>
        <w:t>Однако для того, чтобы отличить здоровую клетку от больной по мембранным липидам, нужно было эти клетки выделить, очистить липиды и проанализировать их с помощью масс-спектрометра. </w:t>
      </w:r>
    </w:p>
    <w:p w:rsidR="00745476" w:rsidRPr="00D50C36" w:rsidRDefault="00745476" w:rsidP="00D50C36">
      <w:pPr>
        <w:spacing w:line="276" w:lineRule="auto"/>
        <w:ind w:left="709" w:firstLine="708"/>
        <w:jc w:val="both"/>
        <w:rPr>
          <w:sz w:val="28"/>
          <w:szCs w:val="28"/>
        </w:rPr>
      </w:pPr>
      <w:r w:rsidRPr="00D50C36">
        <w:rPr>
          <w:sz w:val="28"/>
          <w:szCs w:val="28"/>
        </w:rPr>
        <w:t xml:space="preserve">Развитие рецидивов рака после хирургического вмешательства часто связано с тем, что крохотные участки опухоли, поразившие соседние здоровые ткани, остались нераспознанными и </w:t>
      </w:r>
      <w:proofErr w:type="spellStart"/>
      <w:r w:rsidRPr="00D50C36">
        <w:rPr>
          <w:sz w:val="28"/>
          <w:szCs w:val="28"/>
        </w:rPr>
        <w:t>неудаленными</w:t>
      </w:r>
      <w:proofErr w:type="spellEnd"/>
      <w:r w:rsidRPr="00D50C36">
        <w:rPr>
          <w:sz w:val="28"/>
          <w:szCs w:val="28"/>
        </w:rPr>
        <w:t xml:space="preserve"> во время операции. Во многих случаях хирургу очень трудно визуально</w:t>
      </w:r>
      <w:r w:rsidR="00AE7FAD" w:rsidRPr="00D50C36">
        <w:rPr>
          <w:sz w:val="28"/>
          <w:szCs w:val="28"/>
        </w:rPr>
        <w:t xml:space="preserve"> определить границы опухоли, т.к.</w:t>
      </w:r>
      <w:r w:rsidRPr="00D50C36">
        <w:rPr>
          <w:sz w:val="28"/>
          <w:szCs w:val="28"/>
        </w:rPr>
        <w:t xml:space="preserve"> </w:t>
      </w:r>
      <w:r w:rsidR="00B16DE3" w:rsidRPr="00D50C36">
        <w:rPr>
          <w:sz w:val="28"/>
          <w:szCs w:val="28"/>
        </w:rPr>
        <w:t xml:space="preserve">невооруженным глазом </w:t>
      </w:r>
      <w:r w:rsidRPr="00D50C36">
        <w:rPr>
          <w:sz w:val="28"/>
          <w:szCs w:val="28"/>
        </w:rPr>
        <w:t>крохотные группы раковых клеток увидеть невозможно.</w:t>
      </w:r>
    </w:p>
    <w:p w:rsidR="00D12D55" w:rsidRDefault="00D12D55" w:rsidP="00D50C36">
      <w:pPr>
        <w:spacing w:line="276" w:lineRule="auto"/>
        <w:ind w:left="709" w:firstLine="708"/>
        <w:jc w:val="both"/>
        <w:rPr>
          <w:sz w:val="28"/>
          <w:szCs w:val="28"/>
        </w:rPr>
      </w:pPr>
      <w:r w:rsidRPr="00D50C36">
        <w:rPr>
          <w:sz w:val="28"/>
          <w:szCs w:val="28"/>
        </w:rPr>
        <w:t>Для идентификации раковых клеток в «</w:t>
      </w:r>
      <w:r w:rsidRPr="00D50C36">
        <w:rPr>
          <w:sz w:val="28"/>
          <w:szCs w:val="28"/>
          <w:lang w:val="en-US"/>
        </w:rPr>
        <w:t>I</w:t>
      </w:r>
      <w:r w:rsidRPr="00D50C36">
        <w:rPr>
          <w:sz w:val="28"/>
          <w:szCs w:val="28"/>
        </w:rPr>
        <w:t>-</w:t>
      </w:r>
      <w:r w:rsidRPr="00D50C36">
        <w:rPr>
          <w:sz w:val="28"/>
          <w:szCs w:val="28"/>
          <w:lang w:val="en-US"/>
        </w:rPr>
        <w:t>KNIFE</w:t>
      </w:r>
      <w:r w:rsidRPr="00D50C36">
        <w:rPr>
          <w:sz w:val="28"/>
          <w:szCs w:val="28"/>
        </w:rPr>
        <w:t>» встроены специальные датчики,  различающие компоненты</w:t>
      </w:r>
      <w:r w:rsidR="00364207" w:rsidRPr="00D50C36">
        <w:rPr>
          <w:sz w:val="28"/>
          <w:szCs w:val="28"/>
        </w:rPr>
        <w:t xml:space="preserve"> газообразного вещества, выделяющегося во время прикосновения </w:t>
      </w:r>
      <w:proofErr w:type="spellStart"/>
      <w:r w:rsidR="00364207" w:rsidRPr="00D50C36">
        <w:rPr>
          <w:sz w:val="28"/>
          <w:szCs w:val="28"/>
        </w:rPr>
        <w:t>электроскальпеля</w:t>
      </w:r>
      <w:proofErr w:type="spellEnd"/>
      <w:r w:rsidR="00364207" w:rsidRPr="00D50C36">
        <w:rPr>
          <w:sz w:val="28"/>
          <w:szCs w:val="28"/>
        </w:rPr>
        <w:t xml:space="preserve"> к тканям, </w:t>
      </w:r>
      <w:r w:rsidRPr="00D50C36">
        <w:rPr>
          <w:sz w:val="28"/>
          <w:szCs w:val="28"/>
        </w:rPr>
        <w:t>делая анализ продуктов горения во время разрезания им  ткани,  содержащие</w:t>
      </w:r>
      <w:r w:rsidR="00364207" w:rsidRPr="00D50C36">
        <w:rPr>
          <w:sz w:val="28"/>
          <w:szCs w:val="28"/>
        </w:rPr>
        <w:t xml:space="preserve"> ионизированные молекулы липидов, которые можно выявлять с помощью масс-спектрометра.</w:t>
      </w:r>
      <w:r w:rsidR="00F23A64">
        <w:rPr>
          <w:sz w:val="28"/>
          <w:szCs w:val="28"/>
        </w:rPr>
        <w:t xml:space="preserve"> </w:t>
      </w:r>
      <w:r w:rsidR="00AE7FAD" w:rsidRPr="00D50C36">
        <w:rPr>
          <w:sz w:val="28"/>
          <w:szCs w:val="28"/>
        </w:rPr>
        <w:t>Хирурги сверяют</w:t>
      </w:r>
      <w:r w:rsidR="00C6210D" w:rsidRPr="00D50C36">
        <w:rPr>
          <w:sz w:val="28"/>
          <w:szCs w:val="28"/>
        </w:rPr>
        <w:t xml:space="preserve">ся с видеодисплеем, на котором опухолевые ткани подсвечены красным, здоровые - зеленым, а промежуточные </w:t>
      </w:r>
      <w:r w:rsidR="00AE7FAD" w:rsidRPr="00D50C36">
        <w:rPr>
          <w:sz w:val="28"/>
          <w:szCs w:val="28"/>
        </w:rPr>
        <w:t>-</w:t>
      </w:r>
      <w:r w:rsidR="00C6210D" w:rsidRPr="00D50C36">
        <w:rPr>
          <w:sz w:val="28"/>
          <w:szCs w:val="28"/>
        </w:rPr>
        <w:t xml:space="preserve"> желтым цветом.</w:t>
      </w:r>
    </w:p>
    <w:p w:rsidR="004C2461" w:rsidRPr="00D50C36" w:rsidRDefault="004C2461" w:rsidP="004C2461">
      <w:pPr>
        <w:spacing w:line="276" w:lineRule="auto"/>
        <w:ind w:left="709" w:firstLine="708"/>
        <w:jc w:val="both"/>
        <w:rPr>
          <w:sz w:val="28"/>
          <w:szCs w:val="28"/>
        </w:rPr>
      </w:pPr>
      <w:r w:rsidRPr="00D50C36">
        <w:rPr>
          <w:sz w:val="28"/>
          <w:szCs w:val="28"/>
        </w:rPr>
        <w:t>«</w:t>
      </w:r>
      <w:r w:rsidRPr="00D50C36">
        <w:rPr>
          <w:sz w:val="28"/>
          <w:szCs w:val="28"/>
          <w:lang w:val="en-US"/>
        </w:rPr>
        <w:t>I</w:t>
      </w:r>
      <w:r w:rsidRPr="00D50C36">
        <w:rPr>
          <w:sz w:val="28"/>
          <w:szCs w:val="28"/>
        </w:rPr>
        <w:t>-</w:t>
      </w:r>
      <w:r w:rsidRPr="00D50C36">
        <w:rPr>
          <w:sz w:val="28"/>
          <w:szCs w:val="28"/>
          <w:lang w:val="en-US"/>
        </w:rPr>
        <w:t>KNIFE</w:t>
      </w:r>
      <w:r w:rsidRPr="00D50C36">
        <w:rPr>
          <w:sz w:val="28"/>
          <w:szCs w:val="28"/>
        </w:rPr>
        <w:t xml:space="preserve">»  позволяет хирургу точно определить границы раковой опухоли и полностью удалить злокачественное новообразование, не повреждая при этом здоровые ткани.  </w:t>
      </w:r>
    </w:p>
    <w:p w:rsidR="004C2461" w:rsidRPr="00D50C36" w:rsidRDefault="004C2461" w:rsidP="00D50C36">
      <w:pPr>
        <w:spacing w:line="276" w:lineRule="auto"/>
        <w:ind w:left="709" w:firstLine="708"/>
        <w:jc w:val="both"/>
        <w:rPr>
          <w:sz w:val="28"/>
          <w:szCs w:val="28"/>
        </w:rPr>
      </w:pPr>
    </w:p>
    <w:p w:rsidR="00364207" w:rsidRPr="00D50C36" w:rsidRDefault="00031021" w:rsidP="00D50C36">
      <w:pPr>
        <w:spacing w:line="276" w:lineRule="auto"/>
        <w:ind w:left="709" w:firstLine="708"/>
        <w:jc w:val="both"/>
        <w:rPr>
          <w:sz w:val="28"/>
          <w:szCs w:val="28"/>
        </w:rPr>
      </w:pPr>
      <w:r w:rsidRPr="00D50C36">
        <w:rPr>
          <w:sz w:val="28"/>
          <w:szCs w:val="28"/>
        </w:rPr>
        <w:lastRenderedPageBreak/>
        <w:t xml:space="preserve">Для проверки </w:t>
      </w:r>
      <w:r w:rsidR="005A3FAA" w:rsidRPr="00D50C36">
        <w:rPr>
          <w:sz w:val="28"/>
          <w:szCs w:val="28"/>
        </w:rPr>
        <w:t>«</w:t>
      </w:r>
      <w:r w:rsidR="005A3FAA" w:rsidRPr="00D50C36">
        <w:rPr>
          <w:sz w:val="28"/>
          <w:szCs w:val="28"/>
          <w:lang w:val="en-US"/>
        </w:rPr>
        <w:t>I</w:t>
      </w:r>
      <w:r w:rsidR="005A3FAA" w:rsidRPr="00D50C36">
        <w:rPr>
          <w:sz w:val="28"/>
          <w:szCs w:val="28"/>
        </w:rPr>
        <w:t>-</w:t>
      </w:r>
      <w:r w:rsidR="005A3FAA" w:rsidRPr="00D50C36">
        <w:rPr>
          <w:sz w:val="28"/>
          <w:szCs w:val="28"/>
          <w:lang w:val="en-US"/>
        </w:rPr>
        <w:t>KNIFE</w:t>
      </w:r>
      <w:r w:rsidRPr="00D50C36">
        <w:rPr>
          <w:sz w:val="28"/>
          <w:szCs w:val="28"/>
        </w:rPr>
        <w:t>»</w:t>
      </w:r>
      <w:r w:rsidR="005A3FAA" w:rsidRPr="00D50C36">
        <w:rPr>
          <w:sz w:val="28"/>
          <w:szCs w:val="28"/>
        </w:rPr>
        <w:t xml:space="preserve"> было собрано</w:t>
      </w:r>
      <w:r w:rsidR="00364207" w:rsidRPr="00D50C36">
        <w:rPr>
          <w:sz w:val="28"/>
          <w:szCs w:val="28"/>
        </w:rPr>
        <w:t xml:space="preserve"> 3000 образцов</w:t>
      </w:r>
      <w:r w:rsidR="00735E57" w:rsidRPr="00D50C36">
        <w:rPr>
          <w:sz w:val="28"/>
          <w:szCs w:val="28"/>
        </w:rPr>
        <w:t xml:space="preserve"> тканей, полученных в ходе 300 хирургических операций, </w:t>
      </w:r>
      <w:r w:rsidR="00364207" w:rsidRPr="00D50C36">
        <w:rPr>
          <w:sz w:val="28"/>
          <w:szCs w:val="28"/>
        </w:rPr>
        <w:t xml:space="preserve"> связанных с удален</w:t>
      </w:r>
      <w:r w:rsidR="00735E57" w:rsidRPr="00D50C36">
        <w:rPr>
          <w:sz w:val="28"/>
          <w:szCs w:val="28"/>
        </w:rPr>
        <w:t xml:space="preserve">ием раковых опухолей, </w:t>
      </w:r>
      <w:r w:rsidR="00364207" w:rsidRPr="00D50C36">
        <w:rPr>
          <w:sz w:val="28"/>
          <w:szCs w:val="28"/>
        </w:rPr>
        <w:t xml:space="preserve"> с результатами гистологических исследований этих же образцов. Оказалось, что «</w:t>
      </w:r>
      <w:r w:rsidR="00364207" w:rsidRPr="00D50C36">
        <w:rPr>
          <w:sz w:val="28"/>
          <w:szCs w:val="28"/>
          <w:lang w:val="en-US"/>
        </w:rPr>
        <w:t>I</w:t>
      </w:r>
      <w:r w:rsidR="00364207" w:rsidRPr="00D50C36">
        <w:rPr>
          <w:sz w:val="28"/>
          <w:szCs w:val="28"/>
        </w:rPr>
        <w:t>-</w:t>
      </w:r>
      <w:r w:rsidR="00364207" w:rsidRPr="00D50C36">
        <w:rPr>
          <w:sz w:val="28"/>
          <w:szCs w:val="28"/>
          <w:lang w:val="en-US"/>
        </w:rPr>
        <w:t>KNIFE</w:t>
      </w:r>
      <w:r w:rsidR="00364207" w:rsidRPr="00D50C36">
        <w:rPr>
          <w:sz w:val="28"/>
          <w:szCs w:val="28"/>
        </w:rPr>
        <w:t>»  способен эффективно дифференцировать здоровые и опух</w:t>
      </w:r>
      <w:r w:rsidR="00735E57" w:rsidRPr="00D50C36">
        <w:rPr>
          <w:sz w:val="28"/>
          <w:szCs w:val="28"/>
        </w:rPr>
        <w:t>олевые ткани из разных органов,</w:t>
      </w:r>
      <w:r w:rsidR="00364207" w:rsidRPr="00D50C36">
        <w:rPr>
          <w:sz w:val="28"/>
          <w:szCs w:val="28"/>
        </w:rPr>
        <w:t xml:space="preserve"> различать типы опухолей, определять их биохимический состав,  распознавать первичную или метастатическую природу.</w:t>
      </w:r>
    </w:p>
    <w:p w:rsidR="005A3FAA" w:rsidRPr="00D50C36" w:rsidRDefault="00C6210D" w:rsidP="00D50C36">
      <w:pPr>
        <w:spacing w:line="276" w:lineRule="auto"/>
        <w:ind w:left="709" w:firstLine="708"/>
        <w:jc w:val="both"/>
        <w:rPr>
          <w:sz w:val="28"/>
          <w:szCs w:val="28"/>
        </w:rPr>
      </w:pPr>
      <w:r w:rsidRPr="00D50C36">
        <w:rPr>
          <w:sz w:val="28"/>
          <w:szCs w:val="28"/>
        </w:rPr>
        <w:t xml:space="preserve">Созданная база данных здоровых и пораженных тканей подвела ученых к испытаниям </w:t>
      </w:r>
      <w:r w:rsidR="007A7C5F" w:rsidRPr="00D50C36">
        <w:rPr>
          <w:sz w:val="28"/>
          <w:szCs w:val="28"/>
        </w:rPr>
        <w:t>«</w:t>
      </w:r>
      <w:r w:rsidR="007A7C5F" w:rsidRPr="00D50C36">
        <w:rPr>
          <w:sz w:val="28"/>
          <w:szCs w:val="28"/>
          <w:lang w:val="en-US"/>
        </w:rPr>
        <w:t>I</w:t>
      </w:r>
      <w:r w:rsidR="007A7C5F" w:rsidRPr="00D50C36">
        <w:rPr>
          <w:sz w:val="28"/>
          <w:szCs w:val="28"/>
        </w:rPr>
        <w:t>-</w:t>
      </w:r>
      <w:r w:rsidR="007A7C5F" w:rsidRPr="00D50C36">
        <w:rPr>
          <w:sz w:val="28"/>
          <w:szCs w:val="28"/>
          <w:lang w:val="en-US"/>
        </w:rPr>
        <w:t>KNIFE</w:t>
      </w:r>
      <w:r w:rsidR="007A7C5F" w:rsidRPr="00D50C36">
        <w:rPr>
          <w:sz w:val="28"/>
          <w:szCs w:val="28"/>
        </w:rPr>
        <w:t xml:space="preserve">» </w:t>
      </w:r>
      <w:r w:rsidRPr="00D50C36">
        <w:rPr>
          <w:sz w:val="28"/>
          <w:szCs w:val="28"/>
        </w:rPr>
        <w:t xml:space="preserve"> в реальных условиях. </w:t>
      </w:r>
      <w:r w:rsidR="005A3FAA" w:rsidRPr="00D50C36">
        <w:rPr>
          <w:sz w:val="28"/>
          <w:szCs w:val="28"/>
        </w:rPr>
        <w:t>Всего с «</w:t>
      </w:r>
      <w:r w:rsidR="005A3FAA" w:rsidRPr="00D50C36">
        <w:rPr>
          <w:sz w:val="28"/>
          <w:szCs w:val="28"/>
          <w:lang w:val="en-US"/>
        </w:rPr>
        <w:t>I</w:t>
      </w:r>
      <w:r w:rsidR="005A3FAA" w:rsidRPr="00D50C36">
        <w:rPr>
          <w:sz w:val="28"/>
          <w:szCs w:val="28"/>
        </w:rPr>
        <w:t>-</w:t>
      </w:r>
      <w:r w:rsidR="005A3FAA" w:rsidRPr="00D50C36">
        <w:rPr>
          <w:sz w:val="28"/>
          <w:szCs w:val="28"/>
          <w:lang w:val="en-US"/>
        </w:rPr>
        <w:t>KNIFE</w:t>
      </w:r>
      <w:r w:rsidR="005A3FAA" w:rsidRPr="00D50C36">
        <w:rPr>
          <w:sz w:val="28"/>
          <w:szCs w:val="28"/>
        </w:rPr>
        <w:t>»  была проведена 81 операция, и почти во всех случаях инструмент правильно отличал рак от здоровой ткани. И</w:t>
      </w:r>
      <w:r w:rsidR="00364207" w:rsidRPr="00D50C36">
        <w:rPr>
          <w:sz w:val="28"/>
          <w:szCs w:val="28"/>
        </w:rPr>
        <w:t>нформация от «</w:t>
      </w:r>
      <w:r w:rsidR="00364207" w:rsidRPr="00D50C36">
        <w:rPr>
          <w:sz w:val="28"/>
          <w:szCs w:val="28"/>
          <w:lang w:val="en-US"/>
        </w:rPr>
        <w:t>I</w:t>
      </w:r>
      <w:r w:rsidR="00364207" w:rsidRPr="00D50C36">
        <w:rPr>
          <w:sz w:val="28"/>
          <w:szCs w:val="28"/>
        </w:rPr>
        <w:t>-</w:t>
      </w:r>
      <w:r w:rsidR="00364207" w:rsidRPr="00D50C36">
        <w:rPr>
          <w:sz w:val="28"/>
          <w:szCs w:val="28"/>
          <w:lang w:val="en-US"/>
        </w:rPr>
        <w:t>KNIFE</w:t>
      </w:r>
      <w:r w:rsidR="00364207" w:rsidRPr="00D50C36">
        <w:rPr>
          <w:sz w:val="28"/>
          <w:szCs w:val="28"/>
        </w:rPr>
        <w:t>»</w:t>
      </w:r>
      <w:r w:rsidR="007A7C5F" w:rsidRPr="00D50C36">
        <w:rPr>
          <w:sz w:val="28"/>
          <w:szCs w:val="28"/>
        </w:rPr>
        <w:t xml:space="preserve"> поступает </w:t>
      </w:r>
      <w:r w:rsidR="00364207" w:rsidRPr="00D50C36">
        <w:rPr>
          <w:sz w:val="28"/>
          <w:szCs w:val="28"/>
        </w:rPr>
        <w:t xml:space="preserve"> с 1-3 секундной задержкой (гистологическое исследование ткани в лаборатории занимает около получаса).  «</w:t>
      </w:r>
      <w:r w:rsidR="00364207" w:rsidRPr="00D50C36">
        <w:rPr>
          <w:sz w:val="28"/>
          <w:szCs w:val="28"/>
          <w:lang w:val="en-US"/>
        </w:rPr>
        <w:t>I</w:t>
      </w:r>
      <w:r w:rsidR="00364207" w:rsidRPr="00D50C36">
        <w:rPr>
          <w:sz w:val="28"/>
          <w:szCs w:val="28"/>
        </w:rPr>
        <w:t>-</w:t>
      </w:r>
      <w:r w:rsidR="00364207" w:rsidRPr="00D50C36">
        <w:rPr>
          <w:sz w:val="28"/>
          <w:szCs w:val="28"/>
          <w:lang w:val="en-US"/>
        </w:rPr>
        <w:t>KNIFE</w:t>
      </w:r>
      <w:r w:rsidR="00364207" w:rsidRPr="00D50C36">
        <w:rPr>
          <w:sz w:val="28"/>
          <w:szCs w:val="28"/>
        </w:rPr>
        <w:t xml:space="preserve">» может полностью заменить </w:t>
      </w:r>
      <w:proofErr w:type="spellStart"/>
      <w:r w:rsidR="00364207" w:rsidRPr="00D50C36">
        <w:rPr>
          <w:sz w:val="28"/>
          <w:szCs w:val="28"/>
        </w:rPr>
        <w:t>интраоперационное</w:t>
      </w:r>
      <w:proofErr w:type="spellEnd"/>
      <w:r w:rsidR="00364207" w:rsidRPr="00D50C36">
        <w:rPr>
          <w:sz w:val="28"/>
          <w:szCs w:val="28"/>
        </w:rPr>
        <w:t xml:space="preserve"> гистологическое исследование и минимизировать пребывание пациента под общим наркозом. Также облегчается задача выполн</w:t>
      </w:r>
      <w:r w:rsidR="00125EDD" w:rsidRPr="00D50C36">
        <w:rPr>
          <w:sz w:val="28"/>
          <w:szCs w:val="28"/>
        </w:rPr>
        <w:t xml:space="preserve">ения радикальной и </w:t>
      </w:r>
      <w:r w:rsidR="00364207" w:rsidRPr="00D50C36">
        <w:rPr>
          <w:sz w:val="28"/>
          <w:szCs w:val="28"/>
        </w:rPr>
        <w:t xml:space="preserve"> экономной резекции органа.</w:t>
      </w:r>
    </w:p>
    <w:p w:rsidR="00C6210D" w:rsidRPr="00D50C36" w:rsidRDefault="00C6210D" w:rsidP="00D50C36">
      <w:pPr>
        <w:spacing w:line="276" w:lineRule="auto"/>
        <w:ind w:left="709" w:firstLine="708"/>
        <w:jc w:val="both"/>
        <w:rPr>
          <w:sz w:val="28"/>
          <w:szCs w:val="28"/>
        </w:rPr>
      </w:pPr>
      <w:r w:rsidRPr="00D50C36">
        <w:rPr>
          <w:sz w:val="28"/>
          <w:szCs w:val="28"/>
        </w:rPr>
        <w:t>Также ученые установили, что их разработка значительно снижает риск того, что в организме останутся раковые клетки, которые могут привести к повторному проявлению болезни и ее прогрессированию.</w:t>
      </w:r>
    </w:p>
    <w:p w:rsidR="00364207" w:rsidRPr="00D50C36" w:rsidRDefault="00364207" w:rsidP="00D50C36">
      <w:pPr>
        <w:spacing w:line="276" w:lineRule="auto"/>
        <w:ind w:left="709" w:firstLine="708"/>
        <w:jc w:val="both"/>
        <w:rPr>
          <w:sz w:val="28"/>
          <w:szCs w:val="28"/>
        </w:rPr>
      </w:pPr>
      <w:r w:rsidRPr="00D50C36">
        <w:rPr>
          <w:sz w:val="28"/>
          <w:szCs w:val="28"/>
        </w:rPr>
        <w:t>Ближайшей задачей ученых является выяснение отдаленных результатов «</w:t>
      </w:r>
      <w:r w:rsidRPr="00D50C36">
        <w:rPr>
          <w:sz w:val="28"/>
          <w:szCs w:val="28"/>
          <w:lang w:val="en-US"/>
        </w:rPr>
        <w:t>I</w:t>
      </w:r>
      <w:r w:rsidRPr="00D50C36">
        <w:rPr>
          <w:sz w:val="28"/>
          <w:szCs w:val="28"/>
        </w:rPr>
        <w:t>-</w:t>
      </w:r>
      <w:r w:rsidRPr="00D50C36">
        <w:rPr>
          <w:sz w:val="28"/>
          <w:szCs w:val="28"/>
          <w:lang w:val="en-US"/>
        </w:rPr>
        <w:t>KNIFE</w:t>
      </w:r>
      <w:r w:rsidRPr="00D50C36">
        <w:rPr>
          <w:sz w:val="28"/>
          <w:szCs w:val="28"/>
        </w:rPr>
        <w:t>» - резекций: оценка риска рецидивов и продолжительности жизни пациентов.</w:t>
      </w:r>
    </w:p>
    <w:p w:rsidR="00C1190F" w:rsidRPr="00D50C36" w:rsidRDefault="00364207" w:rsidP="00D50C36">
      <w:pPr>
        <w:spacing w:line="276" w:lineRule="auto"/>
        <w:ind w:left="709" w:firstLine="708"/>
        <w:jc w:val="both"/>
        <w:rPr>
          <w:sz w:val="28"/>
          <w:szCs w:val="28"/>
        </w:rPr>
      </w:pPr>
      <w:r w:rsidRPr="00D50C36">
        <w:rPr>
          <w:sz w:val="28"/>
          <w:szCs w:val="28"/>
        </w:rPr>
        <w:t xml:space="preserve">Необходимо также провести испытания для ситуаций, когда раковая опухоль располагается на границе нескольких тканей и выявление здоровых клеток от больных усложняется. </w:t>
      </w:r>
    </w:p>
    <w:p w:rsidR="00C1190F" w:rsidRPr="00D50C36" w:rsidRDefault="00D01C5F" w:rsidP="00D50C36">
      <w:pPr>
        <w:spacing w:line="276" w:lineRule="auto"/>
        <w:ind w:left="709" w:firstLine="708"/>
        <w:jc w:val="both"/>
        <w:rPr>
          <w:sz w:val="28"/>
          <w:szCs w:val="28"/>
        </w:rPr>
      </w:pPr>
      <w:r w:rsidRPr="00D50C36">
        <w:rPr>
          <w:sz w:val="28"/>
          <w:szCs w:val="28"/>
        </w:rPr>
        <w:t>Таким образом, «</w:t>
      </w:r>
      <w:r w:rsidRPr="00D50C36">
        <w:rPr>
          <w:sz w:val="28"/>
          <w:szCs w:val="28"/>
          <w:lang w:val="en-US"/>
        </w:rPr>
        <w:t>I</w:t>
      </w:r>
      <w:r w:rsidRPr="00D50C36">
        <w:rPr>
          <w:sz w:val="28"/>
          <w:szCs w:val="28"/>
        </w:rPr>
        <w:t>-</w:t>
      </w:r>
      <w:r w:rsidRPr="00D50C36">
        <w:rPr>
          <w:sz w:val="28"/>
          <w:szCs w:val="28"/>
          <w:lang w:val="en-US"/>
        </w:rPr>
        <w:t>KNIFE</w:t>
      </w:r>
      <w:r w:rsidRPr="00D50C36">
        <w:rPr>
          <w:sz w:val="28"/>
          <w:szCs w:val="28"/>
        </w:rPr>
        <w:t xml:space="preserve">» - </w:t>
      </w:r>
      <w:r w:rsidR="00C6210D" w:rsidRPr="00D50C36">
        <w:rPr>
          <w:sz w:val="28"/>
          <w:szCs w:val="28"/>
        </w:rPr>
        <w:t xml:space="preserve"> это важнейшее открытие в современной меди</w:t>
      </w:r>
      <w:r w:rsidR="00B16DE3">
        <w:rPr>
          <w:sz w:val="28"/>
          <w:szCs w:val="28"/>
        </w:rPr>
        <w:t>цине, позволяющее</w:t>
      </w:r>
      <w:r w:rsidR="00C6210D" w:rsidRPr="00D50C36">
        <w:rPr>
          <w:sz w:val="28"/>
          <w:szCs w:val="28"/>
        </w:rPr>
        <w:t xml:space="preserve"> более быстро, а главное более эффективно и качественно проводить операци</w:t>
      </w:r>
      <w:r w:rsidR="00CA1862" w:rsidRPr="00D50C36">
        <w:rPr>
          <w:sz w:val="28"/>
          <w:szCs w:val="28"/>
        </w:rPr>
        <w:t>и по удалению раковых опухолей.</w:t>
      </w:r>
    </w:p>
    <w:p w:rsidR="00E1542A" w:rsidRPr="00D50C36" w:rsidRDefault="00E1542A" w:rsidP="00D50C36">
      <w:pPr>
        <w:spacing w:line="276" w:lineRule="auto"/>
        <w:ind w:left="709" w:firstLine="708"/>
        <w:jc w:val="both"/>
        <w:rPr>
          <w:sz w:val="28"/>
          <w:szCs w:val="28"/>
        </w:rPr>
      </w:pPr>
    </w:p>
    <w:p w:rsidR="00E1542A" w:rsidRPr="00D50C36" w:rsidRDefault="00E1542A" w:rsidP="00D50C36">
      <w:pPr>
        <w:spacing w:line="276" w:lineRule="auto"/>
        <w:ind w:left="709" w:firstLine="708"/>
        <w:jc w:val="both"/>
        <w:rPr>
          <w:sz w:val="28"/>
          <w:szCs w:val="28"/>
        </w:rPr>
      </w:pPr>
    </w:p>
    <w:p w:rsidR="00E1542A" w:rsidRPr="00D50C36" w:rsidRDefault="00E1542A" w:rsidP="00D50C36">
      <w:pPr>
        <w:spacing w:line="276" w:lineRule="auto"/>
        <w:ind w:left="709" w:firstLine="708"/>
        <w:jc w:val="both"/>
        <w:rPr>
          <w:sz w:val="28"/>
          <w:szCs w:val="28"/>
        </w:rPr>
      </w:pPr>
    </w:p>
    <w:p w:rsidR="00E1542A" w:rsidRPr="00D50C36" w:rsidRDefault="00E1542A" w:rsidP="00D50C36">
      <w:pPr>
        <w:spacing w:line="276" w:lineRule="auto"/>
        <w:ind w:left="709" w:firstLine="708"/>
        <w:jc w:val="both"/>
        <w:rPr>
          <w:sz w:val="28"/>
          <w:szCs w:val="28"/>
        </w:rPr>
      </w:pPr>
    </w:p>
    <w:p w:rsidR="00E1542A" w:rsidRPr="00D50C36" w:rsidRDefault="00E1542A" w:rsidP="00D50C36">
      <w:pPr>
        <w:spacing w:line="276" w:lineRule="auto"/>
        <w:ind w:left="709" w:firstLine="708"/>
        <w:jc w:val="both"/>
        <w:rPr>
          <w:sz w:val="28"/>
          <w:szCs w:val="28"/>
        </w:rPr>
      </w:pPr>
    </w:p>
    <w:p w:rsidR="00E1542A" w:rsidRPr="00D50C36" w:rsidRDefault="00E1542A" w:rsidP="00D50C36">
      <w:pPr>
        <w:spacing w:line="276" w:lineRule="auto"/>
        <w:ind w:left="709" w:firstLine="708"/>
        <w:jc w:val="both"/>
        <w:rPr>
          <w:sz w:val="28"/>
          <w:szCs w:val="28"/>
        </w:rPr>
      </w:pPr>
    </w:p>
    <w:p w:rsidR="00E1542A" w:rsidRPr="00D50C36" w:rsidRDefault="00E1542A" w:rsidP="00D50C36">
      <w:pPr>
        <w:spacing w:line="276" w:lineRule="auto"/>
        <w:ind w:left="709" w:firstLine="708"/>
        <w:jc w:val="both"/>
        <w:rPr>
          <w:sz w:val="28"/>
          <w:szCs w:val="28"/>
        </w:rPr>
      </w:pPr>
    </w:p>
    <w:p w:rsidR="00E1542A" w:rsidRDefault="00E1542A" w:rsidP="00D50C36">
      <w:pPr>
        <w:spacing w:line="276" w:lineRule="auto"/>
        <w:ind w:left="709" w:firstLine="708"/>
        <w:jc w:val="both"/>
        <w:rPr>
          <w:sz w:val="28"/>
          <w:szCs w:val="28"/>
        </w:rPr>
      </w:pPr>
    </w:p>
    <w:p w:rsidR="004C2461" w:rsidRPr="00D50C36" w:rsidRDefault="004C2461" w:rsidP="00D50C36">
      <w:pPr>
        <w:spacing w:line="276" w:lineRule="auto"/>
        <w:ind w:left="709" w:firstLine="708"/>
        <w:jc w:val="both"/>
        <w:rPr>
          <w:sz w:val="28"/>
          <w:szCs w:val="28"/>
        </w:rPr>
      </w:pPr>
    </w:p>
    <w:p w:rsidR="00E65938" w:rsidRPr="00D50C36" w:rsidRDefault="00E65938" w:rsidP="00782D52">
      <w:pPr>
        <w:spacing w:before="100" w:beforeAutospacing="1" w:after="100" w:afterAutospacing="1" w:line="276" w:lineRule="auto"/>
        <w:ind w:left="709"/>
        <w:jc w:val="center"/>
        <w:outlineLvl w:val="1"/>
        <w:rPr>
          <w:b/>
          <w:bCs/>
          <w:sz w:val="28"/>
          <w:szCs w:val="28"/>
        </w:rPr>
      </w:pPr>
      <w:r w:rsidRPr="00D50C36">
        <w:rPr>
          <w:b/>
          <w:bCs/>
          <w:sz w:val="28"/>
          <w:szCs w:val="28"/>
        </w:rPr>
        <w:lastRenderedPageBreak/>
        <w:t>СРАВНИТЕЛЬНАЯ ХАРАКТЕРИСТИКА ВОЗМОЖН</w:t>
      </w:r>
      <w:r w:rsidR="00B16DE3">
        <w:rPr>
          <w:b/>
          <w:bCs/>
          <w:sz w:val="28"/>
          <w:szCs w:val="28"/>
        </w:rPr>
        <w:t>ОСТЕЙ РАЗНЫ</w:t>
      </w:r>
      <w:r w:rsidR="00CA1862" w:rsidRPr="00D50C36">
        <w:rPr>
          <w:b/>
          <w:bCs/>
          <w:sz w:val="28"/>
          <w:szCs w:val="28"/>
        </w:rPr>
        <w:t>Х СИСТЕМ</w:t>
      </w:r>
    </w:p>
    <w:p w:rsidR="00F54055" w:rsidRDefault="00C35F87" w:rsidP="00F54055">
      <w:pPr>
        <w:spacing w:line="276" w:lineRule="auto"/>
        <w:ind w:left="709" w:firstLine="708"/>
        <w:jc w:val="both"/>
        <w:rPr>
          <w:sz w:val="28"/>
          <w:szCs w:val="28"/>
        </w:rPr>
      </w:pPr>
      <w:r w:rsidRPr="00C35F87">
        <w:rPr>
          <w:sz w:val="28"/>
          <w:szCs w:val="28"/>
        </w:rPr>
        <w:t>Прежде всего</w:t>
      </w:r>
      <w:r>
        <w:rPr>
          <w:sz w:val="28"/>
          <w:szCs w:val="28"/>
        </w:rPr>
        <w:t>,</w:t>
      </w:r>
      <w:r w:rsidRPr="00C35F87">
        <w:rPr>
          <w:sz w:val="28"/>
          <w:szCs w:val="28"/>
        </w:rPr>
        <w:t xml:space="preserve"> с</w:t>
      </w:r>
      <w:r w:rsidR="00F54055" w:rsidRPr="00C35F87">
        <w:rPr>
          <w:sz w:val="28"/>
          <w:szCs w:val="28"/>
        </w:rPr>
        <w:t xml:space="preserve">равним </w:t>
      </w:r>
      <w:r w:rsidR="00B16DE3">
        <w:rPr>
          <w:sz w:val="28"/>
          <w:szCs w:val="28"/>
        </w:rPr>
        <w:t xml:space="preserve">радиохирургические системы </w:t>
      </w:r>
      <w:r w:rsidR="00031021" w:rsidRPr="00C35F87">
        <w:rPr>
          <w:sz w:val="28"/>
          <w:szCs w:val="28"/>
        </w:rPr>
        <w:t>«CYBER KNIFE»</w:t>
      </w:r>
      <w:r w:rsidR="00F54055" w:rsidRPr="00C35F87">
        <w:rPr>
          <w:sz w:val="28"/>
          <w:szCs w:val="28"/>
        </w:rPr>
        <w:t xml:space="preserve"> с «GAMMA KNIFE</w:t>
      </w:r>
      <w:r w:rsidR="00F54055" w:rsidRPr="00C35F87">
        <w:rPr>
          <w:i/>
          <w:sz w:val="28"/>
          <w:szCs w:val="28"/>
        </w:rPr>
        <w:t>»</w:t>
      </w:r>
      <w:r>
        <w:rPr>
          <w:sz w:val="28"/>
          <w:szCs w:val="28"/>
        </w:rPr>
        <w:t xml:space="preserve">. </w:t>
      </w:r>
      <w:r w:rsidRPr="00B16DE3">
        <w:rPr>
          <w:sz w:val="28"/>
          <w:szCs w:val="28"/>
        </w:rPr>
        <w:t>«CYBER KNIFE»</w:t>
      </w:r>
      <w:r w:rsidR="00B16DE3">
        <w:rPr>
          <w:sz w:val="28"/>
          <w:szCs w:val="28"/>
        </w:rPr>
        <w:t xml:space="preserve"> </w:t>
      </w:r>
      <w:r w:rsidR="00F54055" w:rsidRPr="00B16DE3">
        <w:rPr>
          <w:sz w:val="28"/>
          <w:szCs w:val="28"/>
        </w:rPr>
        <w:t>(</w:t>
      </w:r>
      <w:r w:rsidR="00F54055">
        <w:rPr>
          <w:sz w:val="28"/>
          <w:szCs w:val="28"/>
        </w:rPr>
        <w:t xml:space="preserve">1994) - </w:t>
      </w:r>
      <w:r w:rsidR="00031021" w:rsidRPr="00D50C36">
        <w:rPr>
          <w:sz w:val="28"/>
          <w:szCs w:val="28"/>
        </w:rPr>
        <w:t> </w:t>
      </w:r>
      <w:hyperlink r:id="rId82" w:history="1">
        <w:r w:rsidR="00031021" w:rsidRPr="00D50C36">
          <w:rPr>
            <w:rStyle w:val="ae"/>
            <w:color w:val="auto"/>
            <w:sz w:val="28"/>
            <w:szCs w:val="28"/>
            <w:u w:val="none"/>
          </w:rPr>
          <w:t>линейный ускоритель</w:t>
        </w:r>
      </w:hyperlink>
      <w:r w:rsidR="00031021" w:rsidRPr="00D50C36">
        <w:rPr>
          <w:sz w:val="28"/>
          <w:szCs w:val="28"/>
        </w:rPr>
        <w:t> на роботизированной руке (имеющей 6 степеней с</w:t>
      </w:r>
      <w:r w:rsidR="00F54055">
        <w:rPr>
          <w:sz w:val="28"/>
          <w:szCs w:val="28"/>
        </w:rPr>
        <w:t>вободы) с энергией фотонов 6 MV</w:t>
      </w:r>
      <w:r w:rsidRPr="00B16DE3">
        <w:rPr>
          <w:sz w:val="28"/>
          <w:szCs w:val="28"/>
        </w:rPr>
        <w:t xml:space="preserve">. </w:t>
      </w:r>
      <w:proofErr w:type="gramStart"/>
      <w:r w:rsidR="00031021" w:rsidRPr="00B16DE3">
        <w:rPr>
          <w:sz w:val="28"/>
          <w:szCs w:val="28"/>
        </w:rPr>
        <w:t>«GAMMA KNIFE»</w:t>
      </w:r>
      <w:r w:rsidR="00B16DE3">
        <w:rPr>
          <w:sz w:val="28"/>
          <w:szCs w:val="28"/>
        </w:rPr>
        <w:t xml:space="preserve"> </w:t>
      </w:r>
      <w:r w:rsidR="00F54055" w:rsidRPr="00B16DE3">
        <w:rPr>
          <w:sz w:val="28"/>
          <w:szCs w:val="28"/>
        </w:rPr>
        <w:t>(</w:t>
      </w:r>
      <w:r w:rsidR="00F54055" w:rsidRPr="00D50C36">
        <w:rPr>
          <w:sz w:val="28"/>
          <w:szCs w:val="28"/>
        </w:rPr>
        <w:t xml:space="preserve">1968)  </w:t>
      </w:r>
      <w:r w:rsidR="00F54055">
        <w:rPr>
          <w:sz w:val="28"/>
          <w:szCs w:val="28"/>
        </w:rPr>
        <w:t xml:space="preserve">  - </w:t>
      </w:r>
      <w:r w:rsidR="00031021" w:rsidRPr="00D50C36">
        <w:rPr>
          <w:sz w:val="28"/>
          <w:szCs w:val="28"/>
        </w:rPr>
        <w:t xml:space="preserve"> 201 источник радиоактивного 60Со, стационарно расположенных в полусфере аппарата, со средней энергией фотонов 1,25 MV.</w:t>
      </w:r>
      <w:proofErr w:type="gramEnd"/>
      <w:r w:rsidR="00031021" w:rsidRPr="00D50C36">
        <w:rPr>
          <w:sz w:val="28"/>
          <w:szCs w:val="28"/>
        </w:rPr>
        <w:t xml:space="preserve"> Большая энергия фотонов имеет меньшую полутень в профилях пучка излучения, соответственно, меньше облучаются здоровые органы и ткани вокруг опухоли. </w:t>
      </w:r>
    </w:p>
    <w:p w:rsidR="00C35F87" w:rsidRPr="00D50C36" w:rsidRDefault="00C35F87" w:rsidP="00C35F87">
      <w:pPr>
        <w:spacing w:line="276" w:lineRule="auto"/>
        <w:ind w:left="709" w:firstLine="708"/>
        <w:jc w:val="both"/>
        <w:rPr>
          <w:sz w:val="28"/>
          <w:szCs w:val="28"/>
        </w:rPr>
      </w:pPr>
      <w:r>
        <w:rPr>
          <w:sz w:val="28"/>
          <w:szCs w:val="28"/>
        </w:rPr>
        <w:t>П</w:t>
      </w:r>
      <w:r w:rsidRPr="00D50C36">
        <w:rPr>
          <w:sz w:val="28"/>
          <w:szCs w:val="28"/>
        </w:rPr>
        <w:t>ри лечении на «CYBER KNIFE»</w:t>
      </w:r>
      <w:r>
        <w:rPr>
          <w:sz w:val="28"/>
          <w:szCs w:val="28"/>
        </w:rPr>
        <w:t xml:space="preserve"> с</w:t>
      </w:r>
      <w:r w:rsidRPr="00D50C36">
        <w:rPr>
          <w:sz w:val="28"/>
          <w:szCs w:val="28"/>
        </w:rPr>
        <w:t xml:space="preserve"> увеличением энергии максимум ионизации смещается в глубину (15мм для 6 MV и всего 5мм для 1,25 MV), что позволяет снизить лучевую нагрузку на коже. </w:t>
      </w:r>
    </w:p>
    <w:p w:rsidR="00031021" w:rsidRPr="00D50C36" w:rsidRDefault="00031021" w:rsidP="00D50C36">
      <w:pPr>
        <w:spacing w:line="276" w:lineRule="auto"/>
        <w:ind w:left="709" w:firstLine="708"/>
        <w:jc w:val="both"/>
        <w:rPr>
          <w:sz w:val="28"/>
          <w:szCs w:val="28"/>
        </w:rPr>
      </w:pPr>
      <w:r w:rsidRPr="00D50C36">
        <w:rPr>
          <w:sz w:val="28"/>
          <w:szCs w:val="28"/>
        </w:rPr>
        <w:t>Различие между установками состоит в  производстве облучения. «GAMMA KNIFE»  делает это путем распада кобальта, а «CYBER KNIFE» посредством рентгеновского излучения. У «GAMMA KNIFE» несколько источников излучения, у «CYBER KNIFE» - один сверхточный линейный ускоритель. </w:t>
      </w:r>
      <w:proofErr w:type="spellStart"/>
      <w:r w:rsidRPr="00D50C36">
        <w:rPr>
          <w:sz w:val="28"/>
          <w:szCs w:val="28"/>
        </w:rPr>
        <w:t>Мегавольтное</w:t>
      </w:r>
      <w:proofErr w:type="spellEnd"/>
      <w:r w:rsidRPr="00D50C36">
        <w:rPr>
          <w:sz w:val="28"/>
          <w:szCs w:val="28"/>
        </w:rPr>
        <w:t xml:space="preserve"> рентгеновское излучение «CYBER KNIFE»  в 4 раза мощнее, чем энергия от кобальта, используемая в «GAMMA KNIFE».</w:t>
      </w:r>
    </w:p>
    <w:p w:rsidR="00031021" w:rsidRPr="00D50C36" w:rsidRDefault="00031021" w:rsidP="00F54055">
      <w:pPr>
        <w:spacing w:line="276" w:lineRule="auto"/>
        <w:ind w:left="709" w:firstLine="708"/>
        <w:jc w:val="both"/>
        <w:rPr>
          <w:sz w:val="28"/>
          <w:szCs w:val="28"/>
        </w:rPr>
      </w:pPr>
      <w:r w:rsidRPr="00D50C36">
        <w:rPr>
          <w:sz w:val="28"/>
          <w:szCs w:val="28"/>
        </w:rPr>
        <w:t xml:space="preserve">«GAMMA KNIFE» предназначен  для </w:t>
      </w:r>
      <w:proofErr w:type="spellStart"/>
      <w:r w:rsidRPr="00D50C36">
        <w:rPr>
          <w:sz w:val="28"/>
          <w:szCs w:val="28"/>
        </w:rPr>
        <w:t>неинвазивной</w:t>
      </w:r>
      <w:proofErr w:type="spellEnd"/>
      <w:r w:rsidRPr="00D50C36">
        <w:rPr>
          <w:sz w:val="28"/>
          <w:szCs w:val="28"/>
        </w:rPr>
        <w:t xml:space="preserve"> хирургии мозга, тогда как «CYBER KNIFE»  может лечить рак, удалять опухоли и метастазы по всему телу и в тех частях тела, которые движутся вместе с дыханием пациента, благодаря точным системам слежения за изображением опухолей.</w:t>
      </w:r>
    </w:p>
    <w:p w:rsidR="00031021" w:rsidRPr="00D50C36" w:rsidRDefault="00031021" w:rsidP="00D50C36">
      <w:pPr>
        <w:spacing w:line="276" w:lineRule="auto"/>
        <w:ind w:left="709" w:firstLine="708"/>
        <w:jc w:val="both"/>
        <w:rPr>
          <w:sz w:val="28"/>
          <w:szCs w:val="28"/>
        </w:rPr>
      </w:pPr>
      <w:r w:rsidRPr="00D50C36">
        <w:rPr>
          <w:sz w:val="28"/>
          <w:szCs w:val="28"/>
        </w:rPr>
        <w:t xml:space="preserve"> «GAMMA KNIFE» - система, основанная на рамке с источниками излучения. «CYBER KNIFE» - гибкая, бескаркасная система.   </w:t>
      </w:r>
      <w:hyperlink r:id="rId83" w:history="1">
        <w:r w:rsidRPr="00D50C36">
          <w:rPr>
            <w:rStyle w:val="ae"/>
            <w:color w:val="auto"/>
            <w:sz w:val="28"/>
            <w:szCs w:val="28"/>
            <w:u w:val="none"/>
          </w:rPr>
          <w:t xml:space="preserve">Устройство и технологии «CYBER KNIFE»   </w:t>
        </w:r>
      </w:hyperlink>
      <w:r w:rsidRPr="00D50C36">
        <w:rPr>
          <w:sz w:val="28"/>
          <w:szCs w:val="28"/>
        </w:rPr>
        <w:t xml:space="preserve">позволяют ему проводить лечение в несколько сессий (1-7), в зависимости от размера опухоли и ее близости к критическим органам, таким как зрительные нервы, хиазма, ствол мозга, спинной мозг, желудок, кишечник, двенадцатиперстная кишка, мочевой пузырь. Это позволяет лечащим врачам-онкологам и медицинским физикам подобрать наиболее безопасный и эффективный курс лечения. </w:t>
      </w:r>
    </w:p>
    <w:p w:rsidR="00031021" w:rsidRPr="00D50C36" w:rsidRDefault="002717C1" w:rsidP="00D50C36">
      <w:pPr>
        <w:spacing w:line="276" w:lineRule="auto"/>
        <w:ind w:left="709" w:firstLine="708"/>
        <w:jc w:val="both"/>
        <w:rPr>
          <w:sz w:val="28"/>
          <w:szCs w:val="28"/>
        </w:rPr>
      </w:pPr>
      <w:hyperlink r:id="rId84" w:history="1">
        <w:r w:rsidR="00031021" w:rsidRPr="00D50C36">
          <w:rPr>
            <w:rStyle w:val="ae"/>
            <w:color w:val="auto"/>
            <w:sz w:val="28"/>
            <w:szCs w:val="28"/>
            <w:u w:val="none"/>
          </w:rPr>
          <w:t xml:space="preserve"> «CYBER KNIFE»    </w:t>
        </w:r>
      </w:hyperlink>
      <w:r w:rsidR="00031021" w:rsidRPr="00D50C36">
        <w:rPr>
          <w:sz w:val="28"/>
          <w:szCs w:val="28"/>
        </w:rPr>
        <w:t>не требует установки на голову ввинчивающейся в череп рамки для иммобилизации, использует комфортную термопластическую маску, чем помогает избежать головной боли, тошноты и риска инфицирования, который иногда случается из-за стереотаксической рамки «GAMMA KNIFE». Лечение происходит без анестезии.</w:t>
      </w:r>
    </w:p>
    <w:p w:rsidR="00031021" w:rsidRPr="00D50C36" w:rsidRDefault="00031021" w:rsidP="00D50C36">
      <w:pPr>
        <w:spacing w:line="276" w:lineRule="auto"/>
        <w:ind w:left="709" w:firstLine="708"/>
        <w:jc w:val="both"/>
        <w:rPr>
          <w:sz w:val="28"/>
          <w:szCs w:val="28"/>
        </w:rPr>
      </w:pPr>
      <w:r w:rsidRPr="00D50C36">
        <w:rPr>
          <w:sz w:val="28"/>
          <w:szCs w:val="28"/>
        </w:rPr>
        <w:lastRenderedPageBreak/>
        <w:t xml:space="preserve">При лечении на «GAMMA KNIFE» пациент должен находиться в жесткой стереотаксической рамке от 4 до 7 часов при периодичной местной анестезии. </w:t>
      </w:r>
    </w:p>
    <w:p w:rsidR="00031021" w:rsidRPr="00D50C36" w:rsidRDefault="00031021" w:rsidP="00D50C36">
      <w:pPr>
        <w:spacing w:line="276" w:lineRule="auto"/>
        <w:ind w:left="709" w:firstLine="708"/>
        <w:jc w:val="both"/>
        <w:rPr>
          <w:color w:val="8E754D"/>
          <w:sz w:val="28"/>
          <w:szCs w:val="28"/>
        </w:rPr>
      </w:pPr>
      <w:r w:rsidRPr="00D50C36">
        <w:rPr>
          <w:sz w:val="28"/>
          <w:szCs w:val="28"/>
        </w:rPr>
        <w:t>В систему «CYBER KNIFE» входят две рентгеновские трубки и два цифровых детектора, которые позволяют отслеживать положение пациента в реальном времени на протяжении всего сеанса лечения, а так же автоматически делать коррекцию в доставке дозы. В «GAMMA KNIFE»  не предусмотрено такое отслеживание.</w:t>
      </w:r>
    </w:p>
    <w:p w:rsidR="00031021" w:rsidRPr="00D50C36" w:rsidRDefault="00031021" w:rsidP="00D50C36">
      <w:pPr>
        <w:spacing w:line="276" w:lineRule="auto"/>
        <w:ind w:left="709" w:firstLine="708"/>
        <w:jc w:val="both"/>
        <w:rPr>
          <w:sz w:val="28"/>
          <w:szCs w:val="28"/>
        </w:rPr>
      </w:pPr>
      <w:r w:rsidRPr="00D50C36">
        <w:rPr>
          <w:sz w:val="28"/>
          <w:szCs w:val="28"/>
        </w:rPr>
        <w:t>Малые размеры коллиматоров «GAMMA KNIFE» могут сберегать критические ткани организма от воздействия радиации, но исключают возможность лечения метастаз и опухолевых поражений с размерами больше 3 см. Вследствие неоднократного облучения, «CYBER KNIFE» может лечить опухоли значительно большего объема и размера.</w:t>
      </w:r>
    </w:p>
    <w:p w:rsidR="00031021" w:rsidRPr="00D50C36" w:rsidRDefault="00031021" w:rsidP="00D50C36">
      <w:pPr>
        <w:spacing w:line="276" w:lineRule="auto"/>
        <w:ind w:left="709" w:firstLine="708"/>
        <w:jc w:val="both"/>
        <w:rPr>
          <w:sz w:val="28"/>
          <w:szCs w:val="28"/>
        </w:rPr>
      </w:pPr>
      <w:r w:rsidRPr="00D50C36">
        <w:rPr>
          <w:sz w:val="28"/>
          <w:szCs w:val="28"/>
        </w:rPr>
        <w:t>Погрешность направленного фотонного пучка у «GAMMA KNIFE» не превышает 0,3 мм, в то время как у «CYBER KNIFE» она не превышает 1 мм.   При невриноме слухового нерва предпочтительнее «GAMMA KNIFE». При операциях на спинном мозге и позвоночнике - «CYBER KNIFE».</w:t>
      </w:r>
    </w:p>
    <w:p w:rsidR="00031021" w:rsidRDefault="00031021" w:rsidP="00D50C36">
      <w:pPr>
        <w:spacing w:line="276" w:lineRule="auto"/>
        <w:ind w:left="709" w:firstLine="708"/>
        <w:jc w:val="both"/>
        <w:rPr>
          <w:sz w:val="28"/>
          <w:szCs w:val="28"/>
        </w:rPr>
      </w:pPr>
      <w:r w:rsidRPr="00D50C36">
        <w:rPr>
          <w:sz w:val="28"/>
          <w:szCs w:val="28"/>
        </w:rPr>
        <w:t>«GAMMA KNIFE»  использует радиоактивный изотоп 60Со. Период полураспада кобальта 5,5 лет, поэтому каждые 5,5 лет необходимо изымать из аппарата старые 201 источник и заряжать новые. Для того чтобы отработанные кобальтовые «таблетки» перестали быть опасными, необходимо минимум 5 периодов полураспада (27,5 лет).</w:t>
      </w:r>
    </w:p>
    <w:p w:rsidR="00C35F87" w:rsidRPr="00D50C36" w:rsidRDefault="00C35F87" w:rsidP="00D50C36">
      <w:pPr>
        <w:spacing w:line="276" w:lineRule="auto"/>
        <w:ind w:left="709" w:firstLine="708"/>
        <w:jc w:val="both"/>
        <w:rPr>
          <w:sz w:val="28"/>
          <w:szCs w:val="28"/>
        </w:rPr>
      </w:pPr>
    </w:p>
    <w:p w:rsidR="00043D02" w:rsidRPr="00C35F87" w:rsidRDefault="00C35F87" w:rsidP="00C35F87">
      <w:pPr>
        <w:spacing w:line="276" w:lineRule="auto"/>
        <w:ind w:left="709" w:firstLine="708"/>
        <w:jc w:val="center"/>
        <w:rPr>
          <w:b/>
          <w:sz w:val="28"/>
          <w:szCs w:val="28"/>
        </w:rPr>
      </w:pPr>
      <w:r w:rsidRPr="00C35F87">
        <w:rPr>
          <w:b/>
          <w:sz w:val="28"/>
          <w:szCs w:val="28"/>
        </w:rPr>
        <w:t xml:space="preserve">Таблица сравнения </w:t>
      </w:r>
      <w:r w:rsidR="0085269F">
        <w:rPr>
          <w:b/>
          <w:sz w:val="28"/>
          <w:szCs w:val="28"/>
        </w:rPr>
        <w:t xml:space="preserve">разных </w:t>
      </w:r>
      <w:r w:rsidRPr="00C35F87">
        <w:rPr>
          <w:b/>
          <w:sz w:val="28"/>
          <w:szCs w:val="28"/>
        </w:rPr>
        <w:t>радиохирургических систем:</w:t>
      </w:r>
    </w:p>
    <w:p w:rsidR="00C35F87" w:rsidRPr="00D50C36" w:rsidRDefault="00C35F87" w:rsidP="00D50C36">
      <w:pPr>
        <w:spacing w:line="276" w:lineRule="auto"/>
        <w:ind w:left="709"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2438"/>
        <w:gridCol w:w="2501"/>
        <w:gridCol w:w="2495"/>
      </w:tblGrid>
      <w:tr w:rsidR="00E65938" w:rsidRPr="00E50C21" w:rsidTr="00E5567C">
        <w:tc>
          <w:tcPr>
            <w:tcW w:w="2534" w:type="dxa"/>
            <w:shd w:val="clear" w:color="auto" w:fill="auto"/>
          </w:tcPr>
          <w:p w:rsidR="00E65938" w:rsidRPr="0028793F" w:rsidRDefault="00E65938" w:rsidP="00D50C36">
            <w:pPr>
              <w:spacing w:line="276" w:lineRule="auto"/>
              <w:ind w:left="709"/>
              <w:jc w:val="both"/>
              <w:rPr>
                <w:sz w:val="28"/>
                <w:szCs w:val="28"/>
              </w:rPr>
            </w:pPr>
          </w:p>
        </w:tc>
        <w:tc>
          <w:tcPr>
            <w:tcW w:w="2534" w:type="dxa"/>
            <w:shd w:val="clear" w:color="auto" w:fill="auto"/>
          </w:tcPr>
          <w:p w:rsidR="00E65938" w:rsidRPr="0028793F" w:rsidRDefault="00E65938" w:rsidP="00D50C36">
            <w:pPr>
              <w:spacing w:line="276" w:lineRule="auto"/>
              <w:jc w:val="both"/>
              <w:rPr>
                <w:b/>
                <w:sz w:val="28"/>
                <w:szCs w:val="28"/>
                <w:lang w:val="en-US"/>
              </w:rPr>
            </w:pPr>
            <w:r w:rsidRPr="0028793F">
              <w:rPr>
                <w:b/>
                <w:sz w:val="28"/>
                <w:szCs w:val="28"/>
                <w:lang w:val="en-US"/>
              </w:rPr>
              <w:t>CYBER KNIFE</w:t>
            </w:r>
          </w:p>
        </w:tc>
        <w:tc>
          <w:tcPr>
            <w:tcW w:w="2534" w:type="dxa"/>
            <w:shd w:val="clear" w:color="auto" w:fill="auto"/>
          </w:tcPr>
          <w:p w:rsidR="00E65938" w:rsidRPr="0028793F" w:rsidRDefault="00E65938" w:rsidP="00D50C36">
            <w:pPr>
              <w:spacing w:line="276" w:lineRule="auto"/>
              <w:ind w:left="709"/>
              <w:jc w:val="both"/>
              <w:rPr>
                <w:b/>
                <w:sz w:val="28"/>
                <w:szCs w:val="28"/>
                <w:lang w:val="en-US"/>
              </w:rPr>
            </w:pPr>
            <w:r w:rsidRPr="0028793F">
              <w:rPr>
                <w:b/>
                <w:sz w:val="28"/>
                <w:szCs w:val="28"/>
                <w:lang w:val="en-US"/>
              </w:rPr>
              <w:t>GAMMA KNIFE</w:t>
            </w:r>
          </w:p>
        </w:tc>
        <w:tc>
          <w:tcPr>
            <w:tcW w:w="2535" w:type="dxa"/>
            <w:shd w:val="clear" w:color="auto" w:fill="auto"/>
          </w:tcPr>
          <w:p w:rsidR="00E65938" w:rsidRPr="0028793F" w:rsidRDefault="00E65938" w:rsidP="00D50C36">
            <w:pPr>
              <w:spacing w:line="276" w:lineRule="auto"/>
              <w:jc w:val="both"/>
              <w:rPr>
                <w:sz w:val="28"/>
                <w:szCs w:val="28"/>
                <w:lang w:val="en-US"/>
              </w:rPr>
            </w:pPr>
            <w:r w:rsidRPr="0028793F">
              <w:rPr>
                <w:sz w:val="28"/>
                <w:szCs w:val="28"/>
              </w:rPr>
              <w:t>Другие</w:t>
            </w:r>
            <w:r w:rsidR="0085269F" w:rsidRPr="0085269F">
              <w:rPr>
                <w:sz w:val="28"/>
                <w:szCs w:val="28"/>
                <w:lang w:val="en-US"/>
              </w:rPr>
              <w:t xml:space="preserve"> </w:t>
            </w:r>
            <w:r w:rsidRPr="0028793F">
              <w:rPr>
                <w:b/>
                <w:sz w:val="28"/>
                <w:szCs w:val="28"/>
                <w:lang w:val="en-US"/>
              </w:rPr>
              <w:t>LINAC</w:t>
            </w:r>
            <w:r w:rsidR="0085269F" w:rsidRPr="0085269F">
              <w:rPr>
                <w:b/>
                <w:sz w:val="28"/>
                <w:szCs w:val="28"/>
                <w:lang w:val="en-US"/>
              </w:rPr>
              <w:t xml:space="preserve"> </w:t>
            </w:r>
            <w:r w:rsidRPr="0028793F">
              <w:rPr>
                <w:sz w:val="28"/>
                <w:szCs w:val="28"/>
              </w:rPr>
              <w:t>системы</w:t>
            </w:r>
            <w:r w:rsidR="0085269F" w:rsidRPr="0085269F">
              <w:rPr>
                <w:sz w:val="28"/>
                <w:szCs w:val="28"/>
                <w:lang w:val="en-US"/>
              </w:rPr>
              <w:t xml:space="preserve"> </w:t>
            </w:r>
            <w:r w:rsidR="00896181" w:rsidRPr="0028793F">
              <w:rPr>
                <w:sz w:val="28"/>
                <w:szCs w:val="28"/>
                <w:lang w:val="en-US"/>
              </w:rPr>
              <w:t>(</w:t>
            </w:r>
            <w:r w:rsidR="00896181" w:rsidRPr="00C35F87">
              <w:rPr>
                <w:b/>
                <w:sz w:val="28"/>
                <w:szCs w:val="28"/>
                <w:lang w:val="en-US"/>
              </w:rPr>
              <w:t>SYNERGY</w:t>
            </w:r>
            <w:r w:rsidR="002530CD" w:rsidRPr="0028793F">
              <w:rPr>
                <w:sz w:val="28"/>
                <w:szCs w:val="28"/>
                <w:lang w:val="en-US"/>
              </w:rPr>
              <w:t xml:space="preserve">, </w:t>
            </w:r>
            <w:r w:rsidR="00896181" w:rsidRPr="00C35F87">
              <w:rPr>
                <w:b/>
                <w:sz w:val="28"/>
                <w:szCs w:val="28"/>
                <w:lang w:val="en-US"/>
              </w:rPr>
              <w:t>NOVALIS</w:t>
            </w:r>
            <w:r w:rsidR="00896181" w:rsidRPr="0028793F">
              <w:rPr>
                <w:sz w:val="28"/>
                <w:szCs w:val="28"/>
                <w:lang w:val="en-US"/>
              </w:rPr>
              <w:t xml:space="preserve">, </w:t>
            </w:r>
            <w:r w:rsidR="00896181" w:rsidRPr="00C35F87">
              <w:rPr>
                <w:b/>
                <w:sz w:val="28"/>
                <w:szCs w:val="28"/>
                <w:lang w:val="en-US"/>
              </w:rPr>
              <w:t>TRILOGY</w:t>
            </w:r>
            <w:r w:rsidRPr="0028793F">
              <w:rPr>
                <w:sz w:val="28"/>
                <w:szCs w:val="28"/>
                <w:lang w:val="en-US"/>
              </w:rPr>
              <w:t>)</w:t>
            </w:r>
          </w:p>
        </w:tc>
      </w:tr>
      <w:tr w:rsidR="00E65938" w:rsidRPr="00D50C36" w:rsidTr="00E5567C">
        <w:tc>
          <w:tcPr>
            <w:tcW w:w="2534" w:type="dxa"/>
            <w:shd w:val="clear" w:color="auto" w:fill="auto"/>
          </w:tcPr>
          <w:p w:rsidR="00E65938" w:rsidRPr="0028793F" w:rsidRDefault="00E65938" w:rsidP="0085269F">
            <w:pPr>
              <w:spacing w:line="276" w:lineRule="auto"/>
              <w:rPr>
                <w:sz w:val="28"/>
                <w:szCs w:val="28"/>
              </w:rPr>
            </w:pPr>
            <w:r w:rsidRPr="0028793F">
              <w:rPr>
                <w:sz w:val="28"/>
                <w:szCs w:val="28"/>
              </w:rPr>
              <w:t xml:space="preserve">Предназначение для </w:t>
            </w:r>
            <w:proofErr w:type="spellStart"/>
            <w:r w:rsidRPr="0028793F">
              <w:rPr>
                <w:sz w:val="28"/>
                <w:szCs w:val="28"/>
              </w:rPr>
              <w:t>радиохирургии</w:t>
            </w:r>
            <w:proofErr w:type="spellEnd"/>
          </w:p>
        </w:tc>
        <w:tc>
          <w:tcPr>
            <w:tcW w:w="2534" w:type="dxa"/>
            <w:shd w:val="clear" w:color="auto" w:fill="auto"/>
          </w:tcPr>
          <w:p w:rsidR="00E65938" w:rsidRPr="0028793F" w:rsidRDefault="0085269F" w:rsidP="0085269F">
            <w:pPr>
              <w:spacing w:line="276" w:lineRule="auto"/>
              <w:rPr>
                <w:sz w:val="28"/>
                <w:szCs w:val="28"/>
              </w:rPr>
            </w:pPr>
            <w:r>
              <w:rPr>
                <w:sz w:val="28"/>
                <w:szCs w:val="28"/>
              </w:rPr>
              <w:t xml:space="preserve">           </w:t>
            </w:r>
            <w:r w:rsidR="00E65938" w:rsidRPr="0028793F">
              <w:rPr>
                <w:sz w:val="28"/>
                <w:szCs w:val="28"/>
              </w:rPr>
              <w:t>да</w:t>
            </w:r>
          </w:p>
        </w:tc>
        <w:tc>
          <w:tcPr>
            <w:tcW w:w="2534" w:type="dxa"/>
            <w:shd w:val="clear" w:color="auto" w:fill="auto"/>
          </w:tcPr>
          <w:p w:rsidR="00E65938" w:rsidRPr="0028793F" w:rsidRDefault="0085269F" w:rsidP="0085269F">
            <w:pPr>
              <w:spacing w:line="276" w:lineRule="auto"/>
              <w:ind w:left="709"/>
              <w:rPr>
                <w:sz w:val="28"/>
                <w:szCs w:val="28"/>
              </w:rPr>
            </w:pPr>
            <w:r>
              <w:rPr>
                <w:sz w:val="28"/>
                <w:szCs w:val="28"/>
              </w:rPr>
              <w:t xml:space="preserve">    </w:t>
            </w:r>
            <w:r w:rsidR="00E65938" w:rsidRPr="0028793F">
              <w:rPr>
                <w:sz w:val="28"/>
                <w:szCs w:val="28"/>
              </w:rPr>
              <w:t>да</w:t>
            </w:r>
          </w:p>
        </w:tc>
        <w:tc>
          <w:tcPr>
            <w:tcW w:w="2535" w:type="dxa"/>
            <w:shd w:val="clear" w:color="auto" w:fill="auto"/>
          </w:tcPr>
          <w:p w:rsidR="00E65938" w:rsidRPr="0028793F" w:rsidRDefault="00E65938" w:rsidP="0085269F">
            <w:pPr>
              <w:spacing w:line="276" w:lineRule="auto"/>
              <w:ind w:left="709"/>
              <w:rPr>
                <w:sz w:val="28"/>
                <w:szCs w:val="28"/>
              </w:rPr>
            </w:pPr>
            <w:r w:rsidRPr="0028793F">
              <w:rPr>
                <w:sz w:val="28"/>
                <w:szCs w:val="28"/>
              </w:rPr>
              <w:t>нет</w:t>
            </w:r>
          </w:p>
        </w:tc>
      </w:tr>
      <w:tr w:rsidR="00E65938" w:rsidRPr="00D50C36" w:rsidTr="00E5567C">
        <w:tc>
          <w:tcPr>
            <w:tcW w:w="2534" w:type="dxa"/>
            <w:shd w:val="clear" w:color="auto" w:fill="auto"/>
          </w:tcPr>
          <w:p w:rsidR="00E65938" w:rsidRPr="0028793F" w:rsidRDefault="00E65938" w:rsidP="0085269F">
            <w:pPr>
              <w:spacing w:line="276" w:lineRule="auto"/>
              <w:rPr>
                <w:sz w:val="28"/>
                <w:szCs w:val="28"/>
              </w:rPr>
            </w:pPr>
            <w:r w:rsidRPr="0028793F">
              <w:rPr>
                <w:sz w:val="28"/>
                <w:szCs w:val="28"/>
              </w:rPr>
              <w:t>Анатомичес</w:t>
            </w:r>
            <w:r w:rsidR="00D740E1" w:rsidRPr="0028793F">
              <w:rPr>
                <w:sz w:val="28"/>
                <w:szCs w:val="28"/>
              </w:rPr>
              <w:t xml:space="preserve">кие области поддаются лечению с </w:t>
            </w:r>
            <w:r w:rsidRPr="0028793F">
              <w:rPr>
                <w:sz w:val="28"/>
                <w:szCs w:val="28"/>
              </w:rPr>
              <w:t>радиохирургической точностью</w:t>
            </w:r>
          </w:p>
        </w:tc>
        <w:tc>
          <w:tcPr>
            <w:tcW w:w="2534" w:type="dxa"/>
            <w:shd w:val="clear" w:color="auto" w:fill="auto"/>
          </w:tcPr>
          <w:p w:rsidR="00E65938" w:rsidRPr="0028793F" w:rsidRDefault="00E65938" w:rsidP="0085269F">
            <w:pPr>
              <w:spacing w:line="276" w:lineRule="auto"/>
              <w:jc w:val="center"/>
              <w:rPr>
                <w:sz w:val="28"/>
                <w:szCs w:val="28"/>
              </w:rPr>
            </w:pPr>
            <w:r w:rsidRPr="0028793F">
              <w:rPr>
                <w:sz w:val="28"/>
                <w:szCs w:val="28"/>
              </w:rPr>
              <w:t>по всему телу</w:t>
            </w:r>
          </w:p>
        </w:tc>
        <w:tc>
          <w:tcPr>
            <w:tcW w:w="2534" w:type="dxa"/>
            <w:shd w:val="clear" w:color="auto" w:fill="auto"/>
          </w:tcPr>
          <w:p w:rsidR="00E65938" w:rsidRPr="0028793F" w:rsidRDefault="00E65938" w:rsidP="0085269F">
            <w:pPr>
              <w:spacing w:line="276" w:lineRule="auto"/>
              <w:jc w:val="center"/>
              <w:rPr>
                <w:sz w:val="28"/>
                <w:szCs w:val="28"/>
              </w:rPr>
            </w:pPr>
            <w:r w:rsidRPr="0028793F">
              <w:rPr>
                <w:sz w:val="28"/>
                <w:szCs w:val="28"/>
              </w:rPr>
              <w:t>мозг/основание черепа (минус крайние бока)</w:t>
            </w:r>
          </w:p>
        </w:tc>
        <w:tc>
          <w:tcPr>
            <w:tcW w:w="2535" w:type="dxa"/>
            <w:shd w:val="clear" w:color="auto" w:fill="auto"/>
          </w:tcPr>
          <w:p w:rsidR="00E65938" w:rsidRPr="0028793F" w:rsidRDefault="00E65938" w:rsidP="0085269F">
            <w:pPr>
              <w:spacing w:line="276" w:lineRule="auto"/>
              <w:jc w:val="center"/>
              <w:rPr>
                <w:sz w:val="28"/>
                <w:szCs w:val="28"/>
              </w:rPr>
            </w:pPr>
            <w:r w:rsidRPr="0028793F">
              <w:rPr>
                <w:sz w:val="28"/>
                <w:szCs w:val="28"/>
              </w:rPr>
              <w:t>переменно</w:t>
            </w:r>
          </w:p>
        </w:tc>
      </w:tr>
      <w:tr w:rsidR="00E65938" w:rsidRPr="00D50C36" w:rsidTr="00E5567C">
        <w:tc>
          <w:tcPr>
            <w:tcW w:w="2534" w:type="dxa"/>
            <w:shd w:val="clear" w:color="auto" w:fill="auto"/>
          </w:tcPr>
          <w:p w:rsidR="00E65938" w:rsidRPr="0028793F" w:rsidRDefault="00E65938" w:rsidP="0085269F">
            <w:pPr>
              <w:spacing w:line="276" w:lineRule="auto"/>
              <w:rPr>
                <w:sz w:val="28"/>
                <w:szCs w:val="28"/>
              </w:rPr>
            </w:pPr>
            <w:r w:rsidRPr="0028793F">
              <w:rPr>
                <w:sz w:val="28"/>
                <w:szCs w:val="28"/>
              </w:rPr>
              <w:t xml:space="preserve">Дозиметрический </w:t>
            </w:r>
            <w:r w:rsidRPr="0028793F">
              <w:rPr>
                <w:sz w:val="28"/>
                <w:szCs w:val="28"/>
              </w:rPr>
              <w:lastRenderedPageBreak/>
              <w:t xml:space="preserve">метод </w:t>
            </w:r>
            <w:r w:rsidRPr="0028793F">
              <w:rPr>
                <w:sz w:val="28"/>
                <w:szCs w:val="28"/>
                <w:lang w:val="en-US"/>
              </w:rPr>
              <w:t>IMRT</w:t>
            </w:r>
            <w:r w:rsidRPr="0028793F">
              <w:rPr>
                <w:sz w:val="28"/>
                <w:szCs w:val="28"/>
              </w:rPr>
              <w:t xml:space="preserve"> (интенсивно модулированной лучевой терапии)</w:t>
            </w:r>
          </w:p>
        </w:tc>
        <w:tc>
          <w:tcPr>
            <w:tcW w:w="2534" w:type="dxa"/>
            <w:shd w:val="clear" w:color="auto" w:fill="auto"/>
          </w:tcPr>
          <w:p w:rsidR="00E65938" w:rsidRPr="0028793F" w:rsidRDefault="0085269F" w:rsidP="0085269F">
            <w:pPr>
              <w:spacing w:line="276" w:lineRule="auto"/>
              <w:ind w:left="709"/>
              <w:rPr>
                <w:sz w:val="28"/>
                <w:szCs w:val="28"/>
              </w:rPr>
            </w:pPr>
            <w:r>
              <w:rPr>
                <w:sz w:val="28"/>
                <w:szCs w:val="28"/>
              </w:rPr>
              <w:lastRenderedPageBreak/>
              <w:t xml:space="preserve"> </w:t>
            </w:r>
            <w:r w:rsidR="00E65938" w:rsidRPr="0028793F">
              <w:rPr>
                <w:sz w:val="28"/>
                <w:szCs w:val="28"/>
              </w:rPr>
              <w:t>да</w:t>
            </w:r>
          </w:p>
        </w:tc>
        <w:tc>
          <w:tcPr>
            <w:tcW w:w="2534" w:type="dxa"/>
            <w:shd w:val="clear" w:color="auto" w:fill="auto"/>
          </w:tcPr>
          <w:p w:rsidR="00E65938" w:rsidRPr="0028793F" w:rsidRDefault="0085269F" w:rsidP="0085269F">
            <w:pPr>
              <w:spacing w:line="276" w:lineRule="auto"/>
              <w:ind w:left="709"/>
              <w:rPr>
                <w:sz w:val="28"/>
                <w:szCs w:val="28"/>
              </w:rPr>
            </w:pPr>
            <w:r>
              <w:rPr>
                <w:sz w:val="28"/>
                <w:szCs w:val="28"/>
              </w:rPr>
              <w:t xml:space="preserve"> </w:t>
            </w:r>
            <w:r w:rsidR="00E65938" w:rsidRPr="0028793F">
              <w:rPr>
                <w:sz w:val="28"/>
                <w:szCs w:val="28"/>
              </w:rPr>
              <w:t>нет</w:t>
            </w:r>
          </w:p>
        </w:tc>
        <w:tc>
          <w:tcPr>
            <w:tcW w:w="2535" w:type="dxa"/>
            <w:shd w:val="clear" w:color="auto" w:fill="auto"/>
          </w:tcPr>
          <w:p w:rsidR="00E65938" w:rsidRPr="0028793F" w:rsidRDefault="00E65938" w:rsidP="0085269F">
            <w:pPr>
              <w:spacing w:line="276" w:lineRule="auto"/>
              <w:ind w:left="709"/>
              <w:rPr>
                <w:sz w:val="28"/>
                <w:szCs w:val="28"/>
              </w:rPr>
            </w:pPr>
            <w:r w:rsidRPr="0028793F">
              <w:rPr>
                <w:sz w:val="28"/>
                <w:szCs w:val="28"/>
              </w:rPr>
              <w:t>да</w:t>
            </w:r>
          </w:p>
        </w:tc>
      </w:tr>
      <w:tr w:rsidR="00E65938" w:rsidRPr="00D50C36" w:rsidTr="00E5567C">
        <w:tc>
          <w:tcPr>
            <w:tcW w:w="2534" w:type="dxa"/>
            <w:shd w:val="clear" w:color="auto" w:fill="auto"/>
          </w:tcPr>
          <w:p w:rsidR="00E65938" w:rsidRPr="0028793F" w:rsidRDefault="00E65938" w:rsidP="0085269F">
            <w:pPr>
              <w:spacing w:line="276" w:lineRule="auto"/>
              <w:rPr>
                <w:sz w:val="28"/>
                <w:szCs w:val="28"/>
              </w:rPr>
            </w:pPr>
            <w:r w:rsidRPr="0028793F">
              <w:rPr>
                <w:sz w:val="28"/>
                <w:szCs w:val="28"/>
                <w:lang w:val="en-US"/>
              </w:rPr>
              <w:lastRenderedPageBreak/>
              <w:t>IGRT</w:t>
            </w:r>
            <w:r w:rsidRPr="0028793F">
              <w:rPr>
                <w:sz w:val="28"/>
                <w:szCs w:val="28"/>
              </w:rPr>
              <w:t xml:space="preserve"> – лучевая терапия с системой</w:t>
            </w:r>
            <w:r w:rsidR="00F23A64">
              <w:rPr>
                <w:sz w:val="28"/>
                <w:szCs w:val="28"/>
              </w:rPr>
              <w:t xml:space="preserve"> </w:t>
            </w:r>
            <w:r w:rsidRPr="0028793F">
              <w:rPr>
                <w:sz w:val="28"/>
                <w:szCs w:val="28"/>
              </w:rPr>
              <w:t>визуализации</w:t>
            </w:r>
          </w:p>
        </w:tc>
        <w:tc>
          <w:tcPr>
            <w:tcW w:w="2534" w:type="dxa"/>
            <w:shd w:val="clear" w:color="auto" w:fill="auto"/>
          </w:tcPr>
          <w:p w:rsidR="00E65938" w:rsidRPr="0028793F" w:rsidRDefault="0085269F" w:rsidP="0085269F">
            <w:pPr>
              <w:spacing w:line="276" w:lineRule="auto"/>
              <w:jc w:val="both"/>
              <w:rPr>
                <w:sz w:val="28"/>
                <w:szCs w:val="28"/>
              </w:rPr>
            </w:pPr>
            <w:r>
              <w:rPr>
                <w:sz w:val="28"/>
                <w:szCs w:val="28"/>
              </w:rPr>
              <w:t xml:space="preserve">        </w:t>
            </w:r>
            <w:r w:rsidR="00E65938" w:rsidRPr="0028793F">
              <w:rPr>
                <w:sz w:val="28"/>
                <w:szCs w:val="28"/>
              </w:rPr>
              <w:t>да</w:t>
            </w:r>
          </w:p>
        </w:tc>
        <w:tc>
          <w:tcPr>
            <w:tcW w:w="2534"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нет</w:t>
            </w:r>
          </w:p>
        </w:tc>
        <w:tc>
          <w:tcPr>
            <w:tcW w:w="2535"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да</w:t>
            </w:r>
          </w:p>
        </w:tc>
      </w:tr>
      <w:tr w:rsidR="00E65938" w:rsidRPr="00D50C36" w:rsidTr="00E5567C">
        <w:tc>
          <w:tcPr>
            <w:tcW w:w="2534" w:type="dxa"/>
            <w:shd w:val="clear" w:color="auto" w:fill="auto"/>
          </w:tcPr>
          <w:p w:rsidR="00E65938" w:rsidRPr="0028793F" w:rsidRDefault="00E65938" w:rsidP="0085269F">
            <w:pPr>
              <w:spacing w:line="276" w:lineRule="auto"/>
              <w:rPr>
                <w:sz w:val="28"/>
                <w:szCs w:val="28"/>
              </w:rPr>
            </w:pPr>
            <w:r w:rsidRPr="0028793F">
              <w:rPr>
                <w:sz w:val="28"/>
                <w:szCs w:val="28"/>
              </w:rPr>
              <w:t xml:space="preserve">Делает «традиционную» радиотерапию или </w:t>
            </w:r>
            <w:r w:rsidRPr="0028793F">
              <w:rPr>
                <w:sz w:val="28"/>
                <w:szCs w:val="28"/>
                <w:lang w:val="en-US"/>
              </w:rPr>
              <w:t>IMRT</w:t>
            </w:r>
          </w:p>
        </w:tc>
        <w:tc>
          <w:tcPr>
            <w:tcW w:w="2534" w:type="dxa"/>
            <w:shd w:val="clear" w:color="auto" w:fill="auto"/>
          </w:tcPr>
          <w:p w:rsidR="00E65938" w:rsidRPr="0028793F" w:rsidRDefault="0085269F" w:rsidP="0085269F">
            <w:pPr>
              <w:spacing w:line="276" w:lineRule="auto"/>
              <w:jc w:val="both"/>
              <w:rPr>
                <w:sz w:val="28"/>
                <w:szCs w:val="28"/>
              </w:rPr>
            </w:pPr>
            <w:r>
              <w:rPr>
                <w:sz w:val="28"/>
                <w:szCs w:val="28"/>
              </w:rPr>
              <w:t xml:space="preserve">       </w:t>
            </w:r>
            <w:r w:rsidR="00E65938" w:rsidRPr="0028793F">
              <w:rPr>
                <w:sz w:val="28"/>
                <w:szCs w:val="28"/>
              </w:rPr>
              <w:t>нет</w:t>
            </w:r>
          </w:p>
        </w:tc>
        <w:tc>
          <w:tcPr>
            <w:tcW w:w="2534"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нет</w:t>
            </w:r>
          </w:p>
        </w:tc>
        <w:tc>
          <w:tcPr>
            <w:tcW w:w="2535"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да</w:t>
            </w:r>
          </w:p>
        </w:tc>
      </w:tr>
      <w:tr w:rsidR="00E65938" w:rsidRPr="00D50C36" w:rsidTr="00E5567C">
        <w:tc>
          <w:tcPr>
            <w:tcW w:w="2534" w:type="dxa"/>
            <w:shd w:val="clear" w:color="auto" w:fill="auto"/>
          </w:tcPr>
          <w:p w:rsidR="00E65938" w:rsidRPr="0028793F" w:rsidRDefault="00E65938" w:rsidP="0085269F">
            <w:pPr>
              <w:spacing w:line="276" w:lineRule="auto"/>
              <w:rPr>
                <w:sz w:val="28"/>
                <w:szCs w:val="28"/>
              </w:rPr>
            </w:pPr>
            <w:r w:rsidRPr="0028793F">
              <w:rPr>
                <w:sz w:val="28"/>
                <w:szCs w:val="28"/>
              </w:rPr>
              <w:t>Жесткая фиксация головы или рамка для тела, необходимые для радиохирургической точности</w:t>
            </w:r>
          </w:p>
        </w:tc>
        <w:tc>
          <w:tcPr>
            <w:tcW w:w="2534" w:type="dxa"/>
            <w:shd w:val="clear" w:color="auto" w:fill="auto"/>
          </w:tcPr>
          <w:p w:rsidR="00E65938" w:rsidRPr="0028793F" w:rsidRDefault="0085269F" w:rsidP="0085269F">
            <w:pPr>
              <w:spacing w:line="276" w:lineRule="auto"/>
              <w:jc w:val="both"/>
              <w:rPr>
                <w:sz w:val="28"/>
                <w:szCs w:val="28"/>
              </w:rPr>
            </w:pPr>
            <w:r>
              <w:rPr>
                <w:sz w:val="28"/>
                <w:szCs w:val="28"/>
              </w:rPr>
              <w:t xml:space="preserve">      </w:t>
            </w:r>
            <w:r w:rsidR="00E65938" w:rsidRPr="0028793F">
              <w:rPr>
                <w:sz w:val="28"/>
                <w:szCs w:val="28"/>
              </w:rPr>
              <w:t>нет</w:t>
            </w:r>
          </w:p>
        </w:tc>
        <w:tc>
          <w:tcPr>
            <w:tcW w:w="2534"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да</w:t>
            </w:r>
          </w:p>
        </w:tc>
        <w:tc>
          <w:tcPr>
            <w:tcW w:w="2535"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да</w:t>
            </w:r>
          </w:p>
        </w:tc>
      </w:tr>
      <w:tr w:rsidR="00E65938" w:rsidRPr="00D50C36" w:rsidTr="00E5567C">
        <w:tc>
          <w:tcPr>
            <w:tcW w:w="2534" w:type="dxa"/>
            <w:shd w:val="clear" w:color="auto" w:fill="auto"/>
          </w:tcPr>
          <w:p w:rsidR="00E65938" w:rsidRPr="0028793F" w:rsidRDefault="00E65938" w:rsidP="0085269F">
            <w:pPr>
              <w:spacing w:line="276" w:lineRule="auto"/>
              <w:rPr>
                <w:sz w:val="28"/>
                <w:szCs w:val="28"/>
              </w:rPr>
            </w:pPr>
            <w:r w:rsidRPr="0028793F">
              <w:rPr>
                <w:sz w:val="28"/>
                <w:szCs w:val="28"/>
              </w:rPr>
              <w:t>Способны согласованно и однородно лечить цели несферического объема &gt; 3.5 см</w:t>
            </w:r>
          </w:p>
        </w:tc>
        <w:tc>
          <w:tcPr>
            <w:tcW w:w="2534"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да</w:t>
            </w:r>
          </w:p>
        </w:tc>
        <w:tc>
          <w:tcPr>
            <w:tcW w:w="2534"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нет</w:t>
            </w:r>
          </w:p>
        </w:tc>
        <w:tc>
          <w:tcPr>
            <w:tcW w:w="2535"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да</w:t>
            </w:r>
          </w:p>
        </w:tc>
      </w:tr>
      <w:tr w:rsidR="00E65938" w:rsidRPr="00D50C36" w:rsidTr="00E5567C">
        <w:tc>
          <w:tcPr>
            <w:tcW w:w="2534" w:type="dxa"/>
            <w:shd w:val="clear" w:color="auto" w:fill="auto"/>
          </w:tcPr>
          <w:p w:rsidR="00E65938" w:rsidRPr="0028793F" w:rsidRDefault="00E65938" w:rsidP="0085269F">
            <w:pPr>
              <w:spacing w:line="276" w:lineRule="auto"/>
              <w:rPr>
                <w:sz w:val="28"/>
                <w:szCs w:val="28"/>
              </w:rPr>
            </w:pPr>
            <w:r w:rsidRPr="0028793F">
              <w:rPr>
                <w:sz w:val="28"/>
                <w:szCs w:val="28"/>
              </w:rPr>
              <w:t>Способны фракци</w:t>
            </w:r>
            <w:r w:rsidR="0032535A" w:rsidRPr="0028793F">
              <w:rPr>
                <w:sz w:val="28"/>
                <w:szCs w:val="28"/>
              </w:rPr>
              <w:t xml:space="preserve">онированной </w:t>
            </w:r>
            <w:proofErr w:type="spellStart"/>
            <w:r w:rsidR="0032535A" w:rsidRPr="0028793F">
              <w:rPr>
                <w:sz w:val="28"/>
                <w:szCs w:val="28"/>
              </w:rPr>
              <w:t>радиохирургией</w:t>
            </w:r>
            <w:proofErr w:type="spellEnd"/>
            <w:r w:rsidRPr="0028793F">
              <w:rPr>
                <w:sz w:val="28"/>
                <w:szCs w:val="28"/>
              </w:rPr>
              <w:t xml:space="preserve"> сохранять критически прилегающие ткани</w:t>
            </w:r>
          </w:p>
        </w:tc>
        <w:tc>
          <w:tcPr>
            <w:tcW w:w="2534"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да</w:t>
            </w:r>
          </w:p>
        </w:tc>
        <w:tc>
          <w:tcPr>
            <w:tcW w:w="2534"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нет</w:t>
            </w:r>
          </w:p>
        </w:tc>
        <w:tc>
          <w:tcPr>
            <w:tcW w:w="2535"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да</w:t>
            </w:r>
          </w:p>
        </w:tc>
      </w:tr>
      <w:tr w:rsidR="00E65938" w:rsidRPr="00D50C36" w:rsidTr="00E5567C">
        <w:tc>
          <w:tcPr>
            <w:tcW w:w="2534" w:type="dxa"/>
            <w:shd w:val="clear" w:color="auto" w:fill="auto"/>
          </w:tcPr>
          <w:p w:rsidR="00E65938" w:rsidRPr="0028793F" w:rsidRDefault="00E65938" w:rsidP="0085269F">
            <w:pPr>
              <w:spacing w:line="276" w:lineRule="auto"/>
              <w:rPr>
                <w:sz w:val="28"/>
                <w:szCs w:val="28"/>
              </w:rPr>
            </w:pPr>
            <w:r w:rsidRPr="0028793F">
              <w:rPr>
                <w:sz w:val="28"/>
                <w:szCs w:val="28"/>
              </w:rPr>
              <w:t>Отслеживание вынужденных движений пациента с радиохирургической точностью (&lt;1 мм)</w:t>
            </w:r>
          </w:p>
        </w:tc>
        <w:tc>
          <w:tcPr>
            <w:tcW w:w="2534"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да</w:t>
            </w:r>
          </w:p>
        </w:tc>
        <w:tc>
          <w:tcPr>
            <w:tcW w:w="2534" w:type="dxa"/>
            <w:shd w:val="clear" w:color="auto" w:fill="auto"/>
          </w:tcPr>
          <w:p w:rsidR="00E65938" w:rsidRPr="0028793F" w:rsidRDefault="0085269F" w:rsidP="00D50C36">
            <w:pPr>
              <w:spacing w:line="276" w:lineRule="auto"/>
              <w:jc w:val="both"/>
              <w:rPr>
                <w:sz w:val="28"/>
                <w:szCs w:val="28"/>
              </w:rPr>
            </w:pPr>
            <w:r>
              <w:rPr>
                <w:sz w:val="28"/>
                <w:szCs w:val="28"/>
              </w:rPr>
              <w:t xml:space="preserve">  </w:t>
            </w:r>
            <w:r w:rsidR="00E65938" w:rsidRPr="0028793F">
              <w:rPr>
                <w:sz w:val="28"/>
                <w:szCs w:val="28"/>
              </w:rPr>
              <w:t>не доступно</w:t>
            </w:r>
          </w:p>
        </w:tc>
        <w:tc>
          <w:tcPr>
            <w:tcW w:w="2535" w:type="dxa"/>
            <w:shd w:val="clear" w:color="auto" w:fill="auto"/>
          </w:tcPr>
          <w:p w:rsidR="00E65938" w:rsidRPr="0028793F" w:rsidRDefault="00E65938" w:rsidP="00C35F87">
            <w:pPr>
              <w:spacing w:line="276" w:lineRule="auto"/>
              <w:jc w:val="center"/>
              <w:rPr>
                <w:sz w:val="28"/>
                <w:szCs w:val="28"/>
              </w:rPr>
            </w:pPr>
            <w:r w:rsidRPr="0028793F">
              <w:rPr>
                <w:sz w:val="28"/>
                <w:szCs w:val="28"/>
              </w:rPr>
              <w:t>меняется в зависимости от метода и производителя</w:t>
            </w:r>
          </w:p>
        </w:tc>
      </w:tr>
      <w:tr w:rsidR="00E65938" w:rsidRPr="00D50C36" w:rsidTr="00E5567C">
        <w:tc>
          <w:tcPr>
            <w:tcW w:w="2534" w:type="dxa"/>
            <w:shd w:val="clear" w:color="auto" w:fill="auto"/>
          </w:tcPr>
          <w:p w:rsidR="00E65938" w:rsidRPr="0028793F" w:rsidRDefault="00E65938" w:rsidP="0085269F">
            <w:pPr>
              <w:spacing w:line="276" w:lineRule="auto"/>
              <w:rPr>
                <w:sz w:val="28"/>
                <w:szCs w:val="28"/>
              </w:rPr>
            </w:pPr>
            <w:r w:rsidRPr="0028793F">
              <w:rPr>
                <w:sz w:val="28"/>
                <w:szCs w:val="28"/>
              </w:rPr>
              <w:t xml:space="preserve">Отслеживание движений позвоночника с </w:t>
            </w:r>
            <w:r w:rsidRPr="0028793F">
              <w:rPr>
                <w:sz w:val="28"/>
                <w:szCs w:val="28"/>
              </w:rPr>
              <w:lastRenderedPageBreak/>
              <w:t>радиохирургической точностью (&lt;1 мм)</w:t>
            </w:r>
          </w:p>
        </w:tc>
        <w:tc>
          <w:tcPr>
            <w:tcW w:w="2534"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lastRenderedPageBreak/>
              <w:t>да</w:t>
            </w:r>
          </w:p>
        </w:tc>
        <w:tc>
          <w:tcPr>
            <w:tcW w:w="2534" w:type="dxa"/>
            <w:shd w:val="clear" w:color="auto" w:fill="auto"/>
          </w:tcPr>
          <w:p w:rsidR="00E65938" w:rsidRPr="0028793F" w:rsidRDefault="0085269F" w:rsidP="00D50C36">
            <w:pPr>
              <w:spacing w:line="276" w:lineRule="auto"/>
              <w:jc w:val="both"/>
              <w:rPr>
                <w:sz w:val="28"/>
                <w:szCs w:val="28"/>
              </w:rPr>
            </w:pPr>
            <w:r>
              <w:rPr>
                <w:sz w:val="28"/>
                <w:szCs w:val="28"/>
              </w:rPr>
              <w:t xml:space="preserve">  </w:t>
            </w:r>
            <w:r w:rsidR="00E65938" w:rsidRPr="0028793F">
              <w:rPr>
                <w:sz w:val="28"/>
                <w:szCs w:val="28"/>
              </w:rPr>
              <w:t>не доступно</w:t>
            </w:r>
          </w:p>
        </w:tc>
        <w:tc>
          <w:tcPr>
            <w:tcW w:w="2535"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нет</w:t>
            </w:r>
          </w:p>
        </w:tc>
      </w:tr>
      <w:tr w:rsidR="00E65938" w:rsidRPr="00D50C36" w:rsidTr="00E5567C">
        <w:tc>
          <w:tcPr>
            <w:tcW w:w="2534" w:type="dxa"/>
            <w:shd w:val="clear" w:color="auto" w:fill="auto"/>
          </w:tcPr>
          <w:p w:rsidR="00E65938" w:rsidRPr="0028793F" w:rsidRDefault="00E65938" w:rsidP="00D50C36">
            <w:pPr>
              <w:spacing w:line="276" w:lineRule="auto"/>
              <w:jc w:val="both"/>
              <w:rPr>
                <w:sz w:val="28"/>
                <w:szCs w:val="28"/>
              </w:rPr>
            </w:pPr>
            <w:r w:rsidRPr="0028793F">
              <w:rPr>
                <w:sz w:val="28"/>
                <w:szCs w:val="28"/>
              </w:rPr>
              <w:lastRenderedPageBreak/>
              <w:t>Отслеживание объема движения органов с радиохирургической точностью (&lt;1 мм)</w:t>
            </w:r>
          </w:p>
        </w:tc>
        <w:tc>
          <w:tcPr>
            <w:tcW w:w="2534"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да</w:t>
            </w:r>
          </w:p>
        </w:tc>
        <w:tc>
          <w:tcPr>
            <w:tcW w:w="2534" w:type="dxa"/>
            <w:shd w:val="clear" w:color="auto" w:fill="auto"/>
          </w:tcPr>
          <w:p w:rsidR="00E65938" w:rsidRPr="0028793F" w:rsidRDefault="0085269F" w:rsidP="00D50C36">
            <w:pPr>
              <w:spacing w:line="276" w:lineRule="auto"/>
              <w:jc w:val="both"/>
              <w:rPr>
                <w:sz w:val="28"/>
                <w:szCs w:val="28"/>
              </w:rPr>
            </w:pPr>
            <w:r>
              <w:rPr>
                <w:sz w:val="28"/>
                <w:szCs w:val="28"/>
              </w:rPr>
              <w:t xml:space="preserve">  </w:t>
            </w:r>
            <w:r w:rsidR="00E65938" w:rsidRPr="0028793F">
              <w:rPr>
                <w:sz w:val="28"/>
                <w:szCs w:val="28"/>
              </w:rPr>
              <w:t>не доступно</w:t>
            </w:r>
          </w:p>
        </w:tc>
        <w:tc>
          <w:tcPr>
            <w:tcW w:w="2535"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нет</w:t>
            </w:r>
          </w:p>
        </w:tc>
      </w:tr>
      <w:tr w:rsidR="00E65938" w:rsidRPr="00D50C36" w:rsidTr="00E5567C">
        <w:tc>
          <w:tcPr>
            <w:tcW w:w="2534" w:type="dxa"/>
            <w:shd w:val="clear" w:color="auto" w:fill="auto"/>
          </w:tcPr>
          <w:p w:rsidR="00E65938" w:rsidRPr="0028793F" w:rsidRDefault="00E65938" w:rsidP="00D50C36">
            <w:pPr>
              <w:spacing w:line="276" w:lineRule="auto"/>
              <w:jc w:val="both"/>
              <w:rPr>
                <w:sz w:val="28"/>
                <w:szCs w:val="28"/>
              </w:rPr>
            </w:pPr>
            <w:r w:rsidRPr="0028793F">
              <w:rPr>
                <w:sz w:val="28"/>
                <w:szCs w:val="28"/>
              </w:rPr>
              <w:t>Отслеживание движений дыхательных органов с радиохирургической точностью (&lt;1.5 мм)</w:t>
            </w:r>
          </w:p>
        </w:tc>
        <w:tc>
          <w:tcPr>
            <w:tcW w:w="2534"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да</w:t>
            </w:r>
          </w:p>
        </w:tc>
        <w:tc>
          <w:tcPr>
            <w:tcW w:w="2534" w:type="dxa"/>
            <w:shd w:val="clear" w:color="auto" w:fill="auto"/>
          </w:tcPr>
          <w:p w:rsidR="00E65938" w:rsidRPr="0028793F" w:rsidRDefault="0085269F" w:rsidP="00D50C36">
            <w:pPr>
              <w:spacing w:line="276" w:lineRule="auto"/>
              <w:jc w:val="both"/>
              <w:rPr>
                <w:sz w:val="28"/>
                <w:szCs w:val="28"/>
              </w:rPr>
            </w:pPr>
            <w:r>
              <w:rPr>
                <w:sz w:val="28"/>
                <w:szCs w:val="28"/>
              </w:rPr>
              <w:t xml:space="preserve">  </w:t>
            </w:r>
            <w:r w:rsidR="00E65938" w:rsidRPr="0028793F">
              <w:rPr>
                <w:sz w:val="28"/>
                <w:szCs w:val="28"/>
              </w:rPr>
              <w:t>не доступно</w:t>
            </w:r>
          </w:p>
        </w:tc>
        <w:tc>
          <w:tcPr>
            <w:tcW w:w="2535"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нет</w:t>
            </w:r>
          </w:p>
        </w:tc>
      </w:tr>
      <w:tr w:rsidR="00E65938" w:rsidRPr="00D50C36" w:rsidTr="00E5567C">
        <w:tc>
          <w:tcPr>
            <w:tcW w:w="2534" w:type="dxa"/>
            <w:shd w:val="clear" w:color="auto" w:fill="auto"/>
          </w:tcPr>
          <w:p w:rsidR="00E65938" w:rsidRPr="0028793F" w:rsidRDefault="00E65938" w:rsidP="00D50C36">
            <w:pPr>
              <w:spacing w:line="276" w:lineRule="auto"/>
              <w:jc w:val="both"/>
              <w:rPr>
                <w:sz w:val="28"/>
                <w:szCs w:val="28"/>
              </w:rPr>
            </w:pPr>
            <w:r w:rsidRPr="0028793F">
              <w:rPr>
                <w:sz w:val="28"/>
                <w:szCs w:val="28"/>
              </w:rPr>
              <w:t xml:space="preserve">Способность в реальном времени с </w:t>
            </w:r>
            <w:proofErr w:type="spellStart"/>
            <w:r w:rsidRPr="0028793F">
              <w:rPr>
                <w:sz w:val="28"/>
                <w:szCs w:val="28"/>
              </w:rPr>
              <w:t>субмилиметровой</w:t>
            </w:r>
            <w:proofErr w:type="spellEnd"/>
            <w:r w:rsidRPr="0028793F">
              <w:rPr>
                <w:sz w:val="28"/>
                <w:szCs w:val="28"/>
              </w:rPr>
              <w:t xml:space="preserve"> точностью перемещать и чередовать лучи, адаптируя их к движущейся цели</w:t>
            </w:r>
          </w:p>
        </w:tc>
        <w:tc>
          <w:tcPr>
            <w:tcW w:w="2534"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да</w:t>
            </w:r>
          </w:p>
        </w:tc>
        <w:tc>
          <w:tcPr>
            <w:tcW w:w="2534" w:type="dxa"/>
            <w:shd w:val="clear" w:color="auto" w:fill="auto"/>
          </w:tcPr>
          <w:p w:rsidR="00E65938" w:rsidRPr="0028793F" w:rsidRDefault="0085269F" w:rsidP="00D50C36">
            <w:pPr>
              <w:spacing w:line="276" w:lineRule="auto"/>
              <w:jc w:val="both"/>
              <w:rPr>
                <w:sz w:val="28"/>
                <w:szCs w:val="28"/>
              </w:rPr>
            </w:pPr>
            <w:r>
              <w:rPr>
                <w:sz w:val="28"/>
                <w:szCs w:val="28"/>
              </w:rPr>
              <w:t xml:space="preserve"> </w:t>
            </w:r>
            <w:r w:rsidR="00E65938" w:rsidRPr="0028793F">
              <w:rPr>
                <w:sz w:val="28"/>
                <w:szCs w:val="28"/>
              </w:rPr>
              <w:t>не доступно</w:t>
            </w:r>
          </w:p>
        </w:tc>
        <w:tc>
          <w:tcPr>
            <w:tcW w:w="2535" w:type="dxa"/>
            <w:shd w:val="clear" w:color="auto" w:fill="auto"/>
          </w:tcPr>
          <w:p w:rsidR="00E65938" w:rsidRPr="0028793F" w:rsidRDefault="00E65938" w:rsidP="00D50C36">
            <w:pPr>
              <w:spacing w:line="276" w:lineRule="auto"/>
              <w:ind w:left="709"/>
              <w:jc w:val="both"/>
              <w:rPr>
                <w:sz w:val="28"/>
                <w:szCs w:val="28"/>
              </w:rPr>
            </w:pPr>
            <w:r w:rsidRPr="0028793F">
              <w:rPr>
                <w:sz w:val="28"/>
                <w:szCs w:val="28"/>
              </w:rPr>
              <w:t>нет</w:t>
            </w:r>
          </w:p>
        </w:tc>
      </w:tr>
    </w:tbl>
    <w:p w:rsidR="00A707BD" w:rsidRPr="00D50C36" w:rsidRDefault="00A707BD" w:rsidP="00D50C36">
      <w:pPr>
        <w:spacing w:line="276" w:lineRule="auto"/>
        <w:jc w:val="both"/>
        <w:rPr>
          <w:sz w:val="28"/>
          <w:szCs w:val="28"/>
        </w:rPr>
      </w:pPr>
    </w:p>
    <w:p w:rsidR="00EC6502" w:rsidRPr="00D50C36" w:rsidRDefault="00F460A5" w:rsidP="00D50C36">
      <w:pPr>
        <w:spacing w:line="276" w:lineRule="auto"/>
        <w:ind w:left="708" w:firstLine="708"/>
        <w:jc w:val="both"/>
        <w:rPr>
          <w:sz w:val="28"/>
          <w:szCs w:val="28"/>
        </w:rPr>
      </w:pPr>
      <w:r w:rsidRPr="0085269F">
        <w:rPr>
          <w:sz w:val="28"/>
          <w:szCs w:val="28"/>
        </w:rPr>
        <w:t>«</w:t>
      </w:r>
      <w:r w:rsidRPr="0085269F">
        <w:rPr>
          <w:sz w:val="28"/>
          <w:szCs w:val="28"/>
          <w:lang w:val="en-US"/>
        </w:rPr>
        <w:t>TRUE</w:t>
      </w:r>
      <w:r w:rsidR="0085269F">
        <w:rPr>
          <w:sz w:val="28"/>
          <w:szCs w:val="28"/>
        </w:rPr>
        <w:t xml:space="preserve"> </w:t>
      </w:r>
      <w:r w:rsidRPr="0085269F">
        <w:rPr>
          <w:sz w:val="28"/>
          <w:szCs w:val="28"/>
          <w:lang w:val="en-US"/>
        </w:rPr>
        <w:t>BEAM</w:t>
      </w:r>
      <w:r w:rsidRPr="0085269F">
        <w:rPr>
          <w:sz w:val="28"/>
          <w:szCs w:val="28"/>
        </w:rPr>
        <w:t>»</w:t>
      </w:r>
      <w:hyperlink r:id="rId85" w:history="1">
        <w:r w:rsidR="00EC6502" w:rsidRPr="0085269F">
          <w:rPr>
            <w:rStyle w:val="ae"/>
            <w:color w:val="auto"/>
            <w:sz w:val="28"/>
            <w:szCs w:val="28"/>
            <w:u w:val="none"/>
          </w:rPr>
          <w:t xml:space="preserve"> и </w:t>
        </w:r>
        <w:r w:rsidRPr="0085269F">
          <w:rPr>
            <w:sz w:val="28"/>
            <w:szCs w:val="28"/>
          </w:rPr>
          <w:t>«T</w:t>
        </w:r>
        <w:r w:rsidRPr="0085269F">
          <w:rPr>
            <w:sz w:val="28"/>
            <w:szCs w:val="28"/>
            <w:lang w:val="en-US"/>
          </w:rPr>
          <w:t>RILOGY</w:t>
        </w:r>
        <w:r w:rsidRPr="0085269F">
          <w:rPr>
            <w:sz w:val="28"/>
            <w:szCs w:val="28"/>
          </w:rPr>
          <w:t>»</w:t>
        </w:r>
      </w:hyperlink>
      <w:r w:rsidR="0085269F">
        <w:rPr>
          <w:sz w:val="28"/>
          <w:szCs w:val="28"/>
        </w:rPr>
        <w:t xml:space="preserve"> </w:t>
      </w:r>
      <w:r w:rsidR="00FC3600" w:rsidRPr="0085269F">
        <w:rPr>
          <w:sz w:val="28"/>
          <w:szCs w:val="28"/>
        </w:rPr>
        <w:t>-</w:t>
      </w:r>
      <w:r w:rsidR="00EC6502" w:rsidRPr="00D50C36">
        <w:rPr>
          <w:sz w:val="28"/>
          <w:szCs w:val="28"/>
        </w:rPr>
        <w:t xml:space="preserve"> линейные ускорите</w:t>
      </w:r>
      <w:r w:rsidR="00FC3600" w:rsidRPr="00D50C36">
        <w:rPr>
          <w:sz w:val="28"/>
          <w:szCs w:val="28"/>
        </w:rPr>
        <w:t>ли последнего поколения, являющие</w:t>
      </w:r>
      <w:r w:rsidR="00EC6502" w:rsidRPr="00D50C36">
        <w:rPr>
          <w:sz w:val="28"/>
          <w:szCs w:val="28"/>
        </w:rPr>
        <w:t xml:space="preserve">ся наиболее универсальными системами для проведения лучевой терапии на сегодняшний день. </w:t>
      </w:r>
      <w:r w:rsidR="00BF6FF8" w:rsidRPr="00D50C36">
        <w:rPr>
          <w:sz w:val="28"/>
          <w:szCs w:val="28"/>
        </w:rPr>
        <w:t>Данные а</w:t>
      </w:r>
      <w:r w:rsidR="00EC6502" w:rsidRPr="00D50C36">
        <w:rPr>
          <w:sz w:val="28"/>
          <w:szCs w:val="28"/>
        </w:rPr>
        <w:t>ппараты позволяют проводить как радиохирургическ</w:t>
      </w:r>
      <w:r w:rsidRPr="00D50C36">
        <w:rPr>
          <w:sz w:val="28"/>
          <w:szCs w:val="28"/>
        </w:rPr>
        <w:t>ое лечение</w:t>
      </w:r>
      <w:r w:rsidR="00EC6502" w:rsidRPr="00D50C36">
        <w:rPr>
          <w:sz w:val="28"/>
          <w:szCs w:val="28"/>
        </w:rPr>
        <w:t>, так и лучевую терапию онкологических заболеваний. </w:t>
      </w:r>
    </w:p>
    <w:p w:rsidR="00EC6502" w:rsidRPr="00D50C36" w:rsidRDefault="00EC6502" w:rsidP="00D50C36">
      <w:pPr>
        <w:spacing w:line="276" w:lineRule="auto"/>
        <w:ind w:left="709" w:firstLine="708"/>
        <w:jc w:val="both"/>
        <w:rPr>
          <w:sz w:val="28"/>
          <w:szCs w:val="28"/>
        </w:rPr>
      </w:pPr>
      <w:r w:rsidRPr="00D50C36">
        <w:rPr>
          <w:sz w:val="28"/>
          <w:szCs w:val="28"/>
        </w:rPr>
        <w:t xml:space="preserve">Преимущество линейных ускорителей </w:t>
      </w:r>
      <w:r w:rsidR="00BF6FF8" w:rsidRPr="00D50C36">
        <w:rPr>
          <w:sz w:val="28"/>
          <w:szCs w:val="28"/>
        </w:rPr>
        <w:t>«</w:t>
      </w:r>
      <w:r w:rsidR="00BF6FF8" w:rsidRPr="00D50C36">
        <w:rPr>
          <w:sz w:val="28"/>
          <w:szCs w:val="28"/>
          <w:lang w:val="en-US"/>
        </w:rPr>
        <w:t>TRUE</w:t>
      </w:r>
      <w:r w:rsidR="0085269F">
        <w:rPr>
          <w:sz w:val="28"/>
          <w:szCs w:val="28"/>
        </w:rPr>
        <w:t xml:space="preserve"> </w:t>
      </w:r>
      <w:r w:rsidR="00BF6FF8" w:rsidRPr="00D50C36">
        <w:rPr>
          <w:sz w:val="28"/>
          <w:szCs w:val="28"/>
          <w:lang w:val="en-US"/>
        </w:rPr>
        <w:t>BEAM</w:t>
      </w:r>
      <w:r w:rsidR="00BF6FF8" w:rsidRPr="00D50C36">
        <w:rPr>
          <w:sz w:val="28"/>
          <w:szCs w:val="28"/>
        </w:rPr>
        <w:t>»</w:t>
      </w:r>
      <w:hyperlink r:id="rId86" w:history="1">
        <w:r w:rsidR="00BF6FF8" w:rsidRPr="00D50C36">
          <w:rPr>
            <w:rStyle w:val="ae"/>
            <w:color w:val="auto"/>
            <w:sz w:val="28"/>
            <w:szCs w:val="28"/>
            <w:u w:val="none"/>
          </w:rPr>
          <w:t xml:space="preserve"> и </w:t>
        </w:r>
        <w:r w:rsidR="00BF6FF8" w:rsidRPr="00D50C36">
          <w:rPr>
            <w:sz w:val="28"/>
            <w:szCs w:val="28"/>
          </w:rPr>
          <w:t>«T</w:t>
        </w:r>
        <w:r w:rsidR="00BF6FF8" w:rsidRPr="00D50C36">
          <w:rPr>
            <w:sz w:val="28"/>
            <w:szCs w:val="28"/>
            <w:lang w:val="en-US"/>
          </w:rPr>
          <w:t>RILOGY</w:t>
        </w:r>
        <w:r w:rsidR="00BF6FF8" w:rsidRPr="00D50C36">
          <w:rPr>
            <w:sz w:val="28"/>
            <w:szCs w:val="28"/>
          </w:rPr>
          <w:t xml:space="preserve">» </w:t>
        </w:r>
      </w:hyperlink>
      <w:r w:rsidRPr="00D50C36">
        <w:rPr>
          <w:sz w:val="28"/>
          <w:szCs w:val="28"/>
        </w:rPr>
        <w:t xml:space="preserve"> перед </w:t>
      </w:r>
      <w:r w:rsidR="00BF6FF8" w:rsidRPr="00D50C36">
        <w:rPr>
          <w:sz w:val="28"/>
          <w:szCs w:val="28"/>
        </w:rPr>
        <w:t>«GAMMA KNIFE» и «CYBER KNIFE»</w:t>
      </w:r>
      <w:r w:rsidRPr="00D50C36">
        <w:rPr>
          <w:sz w:val="28"/>
          <w:szCs w:val="28"/>
        </w:rPr>
        <w:t xml:space="preserve"> при проведении </w:t>
      </w:r>
      <w:proofErr w:type="spellStart"/>
      <w:r w:rsidRPr="00D50C36">
        <w:rPr>
          <w:sz w:val="28"/>
          <w:szCs w:val="28"/>
        </w:rPr>
        <w:t>радиохирургии</w:t>
      </w:r>
      <w:proofErr w:type="spellEnd"/>
      <w:r w:rsidRPr="00D50C36">
        <w:rPr>
          <w:sz w:val="28"/>
          <w:szCs w:val="28"/>
        </w:rPr>
        <w:t xml:space="preserve"> обусловлено возможностью облучения опухолей большего размера. </w:t>
      </w:r>
    </w:p>
    <w:p w:rsidR="00EC6502" w:rsidRPr="00D50C36" w:rsidRDefault="00EC6502" w:rsidP="00D50C36">
      <w:pPr>
        <w:spacing w:line="276" w:lineRule="auto"/>
        <w:ind w:left="709" w:firstLine="708"/>
        <w:jc w:val="both"/>
        <w:rPr>
          <w:sz w:val="28"/>
          <w:szCs w:val="28"/>
        </w:rPr>
      </w:pPr>
      <w:r w:rsidRPr="00D50C36">
        <w:rPr>
          <w:sz w:val="28"/>
          <w:szCs w:val="28"/>
        </w:rPr>
        <w:t xml:space="preserve">В отличие от </w:t>
      </w:r>
      <w:r w:rsidR="00BF6FF8" w:rsidRPr="00D50C36">
        <w:rPr>
          <w:sz w:val="28"/>
          <w:szCs w:val="28"/>
        </w:rPr>
        <w:t>«GAMMA KNIFE»</w:t>
      </w:r>
      <w:r w:rsidR="00DA0BCB" w:rsidRPr="00D50C36">
        <w:rPr>
          <w:sz w:val="28"/>
          <w:szCs w:val="28"/>
        </w:rPr>
        <w:t>, использующего</w:t>
      </w:r>
      <w:r w:rsidRPr="00D50C36">
        <w:rPr>
          <w:sz w:val="28"/>
          <w:szCs w:val="28"/>
        </w:rPr>
        <w:t xml:space="preserve">ся только при </w:t>
      </w:r>
      <w:proofErr w:type="spellStart"/>
      <w:r w:rsidRPr="00D50C36">
        <w:rPr>
          <w:sz w:val="28"/>
          <w:szCs w:val="28"/>
        </w:rPr>
        <w:t>радиохирургии</w:t>
      </w:r>
      <w:proofErr w:type="spellEnd"/>
      <w:r w:rsidRPr="00D50C36">
        <w:rPr>
          <w:sz w:val="28"/>
          <w:szCs w:val="28"/>
        </w:rPr>
        <w:t xml:space="preserve"> опухолей головного мозга, системы </w:t>
      </w:r>
      <w:r w:rsidR="00BF6FF8" w:rsidRPr="00D50C36">
        <w:rPr>
          <w:sz w:val="28"/>
          <w:szCs w:val="28"/>
        </w:rPr>
        <w:t>«</w:t>
      </w:r>
      <w:r w:rsidR="00BF6FF8" w:rsidRPr="00D50C36">
        <w:rPr>
          <w:sz w:val="28"/>
          <w:szCs w:val="28"/>
          <w:lang w:val="en-US"/>
        </w:rPr>
        <w:t>TRUE</w:t>
      </w:r>
      <w:r w:rsidR="0085269F">
        <w:rPr>
          <w:sz w:val="28"/>
          <w:szCs w:val="28"/>
        </w:rPr>
        <w:t xml:space="preserve"> </w:t>
      </w:r>
      <w:r w:rsidR="00BF6FF8" w:rsidRPr="00D50C36">
        <w:rPr>
          <w:sz w:val="28"/>
          <w:szCs w:val="28"/>
          <w:lang w:val="en-US"/>
        </w:rPr>
        <w:t>BEAM</w:t>
      </w:r>
      <w:r w:rsidR="00BF6FF8" w:rsidRPr="00D50C36">
        <w:rPr>
          <w:sz w:val="28"/>
          <w:szCs w:val="28"/>
        </w:rPr>
        <w:t>»</w:t>
      </w:r>
      <w:hyperlink r:id="rId87" w:history="1">
        <w:r w:rsidR="00BF6FF8" w:rsidRPr="00D50C36">
          <w:rPr>
            <w:rStyle w:val="ae"/>
            <w:color w:val="auto"/>
            <w:sz w:val="28"/>
            <w:szCs w:val="28"/>
            <w:u w:val="none"/>
          </w:rPr>
          <w:t xml:space="preserve"> и </w:t>
        </w:r>
        <w:r w:rsidR="00BF6FF8" w:rsidRPr="00D50C36">
          <w:rPr>
            <w:sz w:val="28"/>
            <w:szCs w:val="28"/>
          </w:rPr>
          <w:t>«T</w:t>
        </w:r>
        <w:r w:rsidR="00BF6FF8" w:rsidRPr="00D50C36">
          <w:rPr>
            <w:sz w:val="28"/>
            <w:szCs w:val="28"/>
            <w:lang w:val="en-US"/>
          </w:rPr>
          <w:t>RILOGY</w:t>
        </w:r>
        <w:r w:rsidR="00BF6FF8" w:rsidRPr="00D50C36">
          <w:rPr>
            <w:sz w:val="28"/>
            <w:szCs w:val="28"/>
          </w:rPr>
          <w:t xml:space="preserve">» </w:t>
        </w:r>
      </w:hyperlink>
      <w:r w:rsidRPr="00D50C36">
        <w:rPr>
          <w:sz w:val="28"/>
          <w:szCs w:val="28"/>
        </w:rPr>
        <w:t xml:space="preserve"> позволяют проводить высокоточную лучевую терапию опухолей любых локализаций с точностью облучения до долей миллиметра. </w:t>
      </w:r>
    </w:p>
    <w:p w:rsidR="00E11641" w:rsidRDefault="00BF6FF8" w:rsidP="00D50C36">
      <w:pPr>
        <w:spacing w:line="276" w:lineRule="auto"/>
        <w:ind w:left="709" w:firstLine="708"/>
        <w:jc w:val="both"/>
        <w:rPr>
          <w:sz w:val="28"/>
          <w:szCs w:val="28"/>
        </w:rPr>
      </w:pPr>
      <w:r w:rsidRPr="00D50C36">
        <w:rPr>
          <w:sz w:val="28"/>
          <w:szCs w:val="28"/>
        </w:rPr>
        <w:t>«</w:t>
      </w:r>
      <w:r w:rsidRPr="00D50C36">
        <w:rPr>
          <w:sz w:val="28"/>
          <w:szCs w:val="28"/>
          <w:lang w:val="en-US"/>
        </w:rPr>
        <w:t>TRUE</w:t>
      </w:r>
      <w:r w:rsidR="0085269F">
        <w:rPr>
          <w:sz w:val="28"/>
          <w:szCs w:val="28"/>
        </w:rPr>
        <w:t xml:space="preserve"> </w:t>
      </w:r>
      <w:r w:rsidRPr="00D50C36">
        <w:rPr>
          <w:sz w:val="28"/>
          <w:szCs w:val="28"/>
          <w:lang w:val="en-US"/>
        </w:rPr>
        <w:t>BEAM</w:t>
      </w:r>
      <w:r w:rsidRPr="00D50C36">
        <w:rPr>
          <w:sz w:val="28"/>
          <w:szCs w:val="28"/>
        </w:rPr>
        <w:t>»</w:t>
      </w:r>
      <w:hyperlink r:id="rId88" w:history="1">
        <w:r w:rsidRPr="00D50C36">
          <w:rPr>
            <w:rStyle w:val="ae"/>
            <w:color w:val="auto"/>
            <w:sz w:val="28"/>
            <w:szCs w:val="28"/>
            <w:u w:val="none"/>
          </w:rPr>
          <w:t xml:space="preserve"> и </w:t>
        </w:r>
        <w:r w:rsidRPr="00D50C36">
          <w:rPr>
            <w:sz w:val="28"/>
            <w:szCs w:val="28"/>
          </w:rPr>
          <w:t>«T</w:t>
        </w:r>
        <w:r w:rsidRPr="00D50C36">
          <w:rPr>
            <w:sz w:val="28"/>
            <w:szCs w:val="28"/>
            <w:lang w:val="en-US"/>
          </w:rPr>
          <w:t>RILOGY</w:t>
        </w:r>
        <w:r w:rsidRPr="00D50C36">
          <w:rPr>
            <w:sz w:val="28"/>
            <w:szCs w:val="28"/>
          </w:rPr>
          <w:t xml:space="preserve">» </w:t>
        </w:r>
      </w:hyperlink>
      <w:r w:rsidR="00EC6502" w:rsidRPr="00D50C36">
        <w:rPr>
          <w:sz w:val="28"/>
          <w:szCs w:val="28"/>
        </w:rPr>
        <w:t xml:space="preserve"> являются моделями последнего поколения, в которых заложены самые современные функции</w:t>
      </w:r>
      <w:r w:rsidRPr="00D50C36">
        <w:rPr>
          <w:sz w:val="28"/>
          <w:szCs w:val="28"/>
        </w:rPr>
        <w:t xml:space="preserve">, такие как </w:t>
      </w:r>
      <w:proofErr w:type="spellStart"/>
      <w:r w:rsidRPr="00D50C36">
        <w:rPr>
          <w:sz w:val="28"/>
          <w:szCs w:val="28"/>
        </w:rPr>
        <w:lastRenderedPageBreak/>
        <w:t>Respiratory</w:t>
      </w:r>
      <w:proofErr w:type="spellEnd"/>
      <w:r w:rsidR="00F23A64">
        <w:rPr>
          <w:sz w:val="28"/>
          <w:szCs w:val="28"/>
        </w:rPr>
        <w:t xml:space="preserve"> </w:t>
      </w:r>
      <w:proofErr w:type="spellStart"/>
      <w:r w:rsidRPr="00D50C36">
        <w:rPr>
          <w:sz w:val="28"/>
          <w:szCs w:val="28"/>
        </w:rPr>
        <w:t>Gating</w:t>
      </w:r>
      <w:proofErr w:type="spellEnd"/>
      <w:r w:rsidRPr="00D50C36">
        <w:rPr>
          <w:sz w:val="28"/>
          <w:szCs w:val="28"/>
        </w:rPr>
        <w:t xml:space="preserve"> -</w:t>
      </w:r>
      <w:r w:rsidR="00EC6502" w:rsidRPr="00D50C36">
        <w:rPr>
          <w:sz w:val="28"/>
          <w:szCs w:val="28"/>
        </w:rPr>
        <w:t xml:space="preserve"> функция мониторинга дыхания, отсутствующие на </w:t>
      </w:r>
      <w:r w:rsidRPr="00D50C36">
        <w:rPr>
          <w:sz w:val="28"/>
          <w:szCs w:val="28"/>
        </w:rPr>
        <w:t>«GAMMA KNIFE» и «CYBER KNIFE»</w:t>
      </w:r>
      <w:r w:rsidR="00EC6502" w:rsidRPr="00D50C36">
        <w:rPr>
          <w:sz w:val="28"/>
          <w:szCs w:val="28"/>
        </w:rPr>
        <w:t>. </w:t>
      </w:r>
    </w:p>
    <w:p w:rsidR="00782D52" w:rsidRPr="00D50C36" w:rsidRDefault="00782D52" w:rsidP="00D50C36">
      <w:pPr>
        <w:spacing w:line="276" w:lineRule="auto"/>
        <w:ind w:left="709" w:firstLine="708"/>
        <w:jc w:val="both"/>
        <w:rPr>
          <w:sz w:val="28"/>
          <w:szCs w:val="28"/>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90"/>
        <w:gridCol w:w="1728"/>
        <w:gridCol w:w="2691"/>
        <w:gridCol w:w="1642"/>
        <w:gridCol w:w="1785"/>
      </w:tblGrid>
      <w:tr w:rsidR="00F460A5" w:rsidRPr="0028793F" w:rsidTr="00EC6502">
        <w:tc>
          <w:tcPr>
            <w:tcW w:w="0" w:type="auto"/>
            <w:tcBorders>
              <w:top w:val="outset" w:sz="6" w:space="0" w:color="auto"/>
              <w:left w:val="outset" w:sz="6" w:space="0" w:color="auto"/>
              <w:bottom w:val="single" w:sz="18" w:space="0" w:color="CCCCCC"/>
              <w:right w:val="outset" w:sz="6" w:space="0" w:color="auto"/>
            </w:tcBorders>
            <w:tcMar>
              <w:top w:w="75" w:type="dxa"/>
              <w:left w:w="75" w:type="dxa"/>
              <w:bottom w:w="75" w:type="dxa"/>
              <w:right w:w="240" w:type="dxa"/>
            </w:tcMar>
            <w:vAlign w:val="center"/>
            <w:hideMark/>
          </w:tcPr>
          <w:p w:rsidR="00EC6502" w:rsidRPr="0028793F" w:rsidRDefault="00EC6502" w:rsidP="00D50C36">
            <w:pPr>
              <w:spacing w:line="276" w:lineRule="auto"/>
              <w:ind w:left="709"/>
              <w:jc w:val="both"/>
              <w:rPr>
                <w:sz w:val="28"/>
                <w:szCs w:val="28"/>
              </w:rPr>
            </w:pPr>
            <w:r w:rsidRPr="0028793F">
              <w:rPr>
                <w:sz w:val="28"/>
                <w:szCs w:val="28"/>
              </w:rPr>
              <w:t> </w:t>
            </w:r>
          </w:p>
        </w:tc>
        <w:tc>
          <w:tcPr>
            <w:tcW w:w="0" w:type="auto"/>
            <w:tcBorders>
              <w:top w:val="outset" w:sz="6" w:space="0" w:color="auto"/>
              <w:left w:val="outset" w:sz="6" w:space="0" w:color="auto"/>
              <w:bottom w:val="single" w:sz="18" w:space="0" w:color="CCCCCC"/>
              <w:right w:val="outset" w:sz="6" w:space="0" w:color="auto"/>
            </w:tcBorders>
            <w:tcMar>
              <w:top w:w="75" w:type="dxa"/>
              <w:left w:w="75" w:type="dxa"/>
              <w:bottom w:w="75" w:type="dxa"/>
              <w:right w:w="240" w:type="dxa"/>
            </w:tcMar>
            <w:vAlign w:val="center"/>
            <w:hideMark/>
          </w:tcPr>
          <w:p w:rsidR="00EC6502" w:rsidRPr="00C35F87" w:rsidRDefault="00F460A5" w:rsidP="00D50C36">
            <w:pPr>
              <w:spacing w:line="276" w:lineRule="auto"/>
              <w:jc w:val="both"/>
              <w:rPr>
                <w:b/>
                <w:sz w:val="28"/>
                <w:szCs w:val="28"/>
              </w:rPr>
            </w:pPr>
            <w:r w:rsidRPr="00C35F87">
              <w:rPr>
                <w:b/>
                <w:sz w:val="28"/>
                <w:szCs w:val="28"/>
              </w:rPr>
              <w:t>«</w:t>
            </w:r>
            <w:r w:rsidRPr="00C35F87">
              <w:rPr>
                <w:b/>
                <w:sz w:val="28"/>
                <w:szCs w:val="28"/>
                <w:lang w:val="en-US"/>
              </w:rPr>
              <w:t>TRUE</w:t>
            </w:r>
            <w:r w:rsidR="0085269F">
              <w:rPr>
                <w:b/>
                <w:sz w:val="28"/>
                <w:szCs w:val="28"/>
              </w:rPr>
              <w:t xml:space="preserve"> </w:t>
            </w:r>
            <w:r w:rsidRPr="00C35F87">
              <w:rPr>
                <w:b/>
                <w:sz w:val="28"/>
                <w:szCs w:val="28"/>
                <w:lang w:val="en-US"/>
              </w:rPr>
              <w:t>BEAM</w:t>
            </w:r>
            <w:r w:rsidRPr="00C35F87">
              <w:rPr>
                <w:b/>
                <w:sz w:val="28"/>
                <w:szCs w:val="28"/>
              </w:rPr>
              <w:t>»</w:t>
            </w:r>
          </w:p>
        </w:tc>
        <w:tc>
          <w:tcPr>
            <w:tcW w:w="0" w:type="auto"/>
            <w:tcBorders>
              <w:top w:val="outset" w:sz="6" w:space="0" w:color="auto"/>
              <w:left w:val="outset" w:sz="6" w:space="0" w:color="auto"/>
              <w:bottom w:val="single" w:sz="18" w:space="0" w:color="CCCCCC"/>
              <w:right w:val="outset" w:sz="6" w:space="0" w:color="auto"/>
            </w:tcBorders>
            <w:tcMar>
              <w:top w:w="75" w:type="dxa"/>
              <w:left w:w="75" w:type="dxa"/>
              <w:bottom w:w="75" w:type="dxa"/>
              <w:right w:w="240" w:type="dxa"/>
            </w:tcMar>
            <w:vAlign w:val="center"/>
            <w:hideMark/>
          </w:tcPr>
          <w:p w:rsidR="00EC6502" w:rsidRPr="00C35F87" w:rsidRDefault="00F460A5" w:rsidP="00D50C36">
            <w:pPr>
              <w:spacing w:line="276" w:lineRule="auto"/>
              <w:jc w:val="both"/>
              <w:rPr>
                <w:b/>
                <w:sz w:val="28"/>
                <w:szCs w:val="28"/>
                <w:lang w:val="en-US"/>
              </w:rPr>
            </w:pPr>
            <w:r w:rsidRPr="00C35F87">
              <w:rPr>
                <w:b/>
                <w:sz w:val="28"/>
                <w:szCs w:val="28"/>
              </w:rPr>
              <w:t>«T</w:t>
            </w:r>
            <w:r w:rsidRPr="00C35F87">
              <w:rPr>
                <w:b/>
                <w:sz w:val="28"/>
                <w:szCs w:val="28"/>
                <w:lang w:val="en-US"/>
              </w:rPr>
              <w:t>RILOGY</w:t>
            </w:r>
            <w:r w:rsidRPr="00C35F87">
              <w:rPr>
                <w:b/>
                <w:sz w:val="28"/>
                <w:szCs w:val="28"/>
              </w:rPr>
              <w:t>»</w:t>
            </w:r>
          </w:p>
        </w:tc>
        <w:tc>
          <w:tcPr>
            <w:tcW w:w="0" w:type="auto"/>
            <w:tcBorders>
              <w:top w:val="outset" w:sz="6" w:space="0" w:color="auto"/>
              <w:left w:val="outset" w:sz="6" w:space="0" w:color="auto"/>
              <w:bottom w:val="single" w:sz="18" w:space="0" w:color="CCCCCC"/>
              <w:right w:val="outset" w:sz="6" w:space="0" w:color="auto"/>
            </w:tcBorders>
            <w:tcMar>
              <w:top w:w="75" w:type="dxa"/>
              <w:left w:w="75" w:type="dxa"/>
              <w:bottom w:w="75" w:type="dxa"/>
              <w:right w:w="240" w:type="dxa"/>
            </w:tcMar>
            <w:vAlign w:val="center"/>
            <w:hideMark/>
          </w:tcPr>
          <w:p w:rsidR="00EC6502" w:rsidRPr="00C35F87" w:rsidRDefault="00F460A5" w:rsidP="00D50C36">
            <w:pPr>
              <w:spacing w:line="276" w:lineRule="auto"/>
              <w:jc w:val="both"/>
              <w:rPr>
                <w:b/>
                <w:sz w:val="28"/>
                <w:szCs w:val="28"/>
              </w:rPr>
            </w:pPr>
            <w:r w:rsidRPr="00C35F87">
              <w:rPr>
                <w:b/>
                <w:sz w:val="28"/>
                <w:szCs w:val="28"/>
              </w:rPr>
              <w:t>«GAMMA KNIFE»</w:t>
            </w:r>
          </w:p>
        </w:tc>
        <w:tc>
          <w:tcPr>
            <w:tcW w:w="0" w:type="auto"/>
            <w:tcBorders>
              <w:top w:val="outset" w:sz="6" w:space="0" w:color="auto"/>
              <w:left w:val="outset" w:sz="6" w:space="0" w:color="auto"/>
              <w:bottom w:val="single" w:sz="18" w:space="0" w:color="CCCCCC"/>
              <w:right w:val="outset" w:sz="6" w:space="0" w:color="auto"/>
            </w:tcBorders>
            <w:tcMar>
              <w:top w:w="75" w:type="dxa"/>
              <w:left w:w="75" w:type="dxa"/>
              <w:bottom w:w="75" w:type="dxa"/>
              <w:right w:w="240" w:type="dxa"/>
            </w:tcMar>
            <w:vAlign w:val="center"/>
            <w:hideMark/>
          </w:tcPr>
          <w:p w:rsidR="00EC6502" w:rsidRPr="00C35F87" w:rsidRDefault="00F460A5" w:rsidP="00D50C36">
            <w:pPr>
              <w:spacing w:line="276" w:lineRule="auto"/>
              <w:jc w:val="both"/>
              <w:rPr>
                <w:b/>
                <w:sz w:val="28"/>
                <w:szCs w:val="28"/>
              </w:rPr>
            </w:pPr>
            <w:r w:rsidRPr="00C35F87">
              <w:rPr>
                <w:b/>
                <w:sz w:val="28"/>
                <w:szCs w:val="28"/>
              </w:rPr>
              <w:t>«CYBER KNIFE»</w:t>
            </w:r>
          </w:p>
        </w:tc>
      </w:tr>
      <w:tr w:rsidR="00F460A5" w:rsidRPr="0028793F" w:rsidTr="00EC6502">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85269F">
            <w:pPr>
              <w:spacing w:line="276" w:lineRule="auto"/>
              <w:rPr>
                <w:sz w:val="28"/>
                <w:szCs w:val="28"/>
              </w:rPr>
            </w:pPr>
            <w:r w:rsidRPr="0028793F">
              <w:rPr>
                <w:sz w:val="28"/>
                <w:szCs w:val="28"/>
              </w:rPr>
              <w:t>ф</w:t>
            </w:r>
            <w:r w:rsidR="00EC6502" w:rsidRPr="0028793F">
              <w:rPr>
                <w:sz w:val="28"/>
                <w:szCs w:val="28"/>
              </w:rPr>
              <w:t>ункция непрерывного отслеживания дыхания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D50C36">
            <w:pPr>
              <w:spacing w:line="276" w:lineRule="auto"/>
              <w:ind w:left="709"/>
              <w:jc w:val="both"/>
              <w:rPr>
                <w:sz w:val="28"/>
                <w:szCs w:val="28"/>
              </w:rPr>
            </w:pPr>
            <w:r w:rsidRPr="0028793F">
              <w:rPr>
                <w:sz w:val="28"/>
                <w:szCs w:val="28"/>
              </w:rPr>
              <w:t>д</w:t>
            </w:r>
            <w:r w:rsidR="00EC6502" w:rsidRPr="0028793F">
              <w:rPr>
                <w:sz w:val="28"/>
                <w:szCs w:val="28"/>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D50C36">
            <w:pPr>
              <w:spacing w:line="276" w:lineRule="auto"/>
              <w:ind w:left="709"/>
              <w:jc w:val="both"/>
              <w:rPr>
                <w:sz w:val="28"/>
                <w:szCs w:val="28"/>
              </w:rPr>
            </w:pPr>
            <w:r w:rsidRPr="0028793F">
              <w:rPr>
                <w:sz w:val="28"/>
                <w:szCs w:val="28"/>
              </w:rPr>
              <w:t>д</w:t>
            </w:r>
            <w:r w:rsidR="00EC6502" w:rsidRPr="0028793F">
              <w:rPr>
                <w:sz w:val="28"/>
                <w:szCs w:val="28"/>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D50C36">
            <w:pPr>
              <w:spacing w:line="276" w:lineRule="auto"/>
              <w:jc w:val="both"/>
              <w:rPr>
                <w:sz w:val="28"/>
                <w:szCs w:val="28"/>
              </w:rPr>
            </w:pPr>
            <w:r w:rsidRPr="0028793F">
              <w:rPr>
                <w:sz w:val="28"/>
                <w:szCs w:val="28"/>
              </w:rPr>
              <w:t>н</w:t>
            </w:r>
            <w:r w:rsidR="00EC6502" w:rsidRPr="0028793F">
              <w:rPr>
                <w:sz w:val="28"/>
                <w:szCs w:val="28"/>
              </w:rPr>
              <w:t>е всегда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D50C36">
            <w:pPr>
              <w:spacing w:line="276" w:lineRule="auto"/>
              <w:ind w:left="709"/>
              <w:jc w:val="both"/>
              <w:rPr>
                <w:sz w:val="28"/>
                <w:szCs w:val="28"/>
              </w:rPr>
            </w:pPr>
            <w:r w:rsidRPr="0028793F">
              <w:rPr>
                <w:sz w:val="28"/>
                <w:szCs w:val="28"/>
              </w:rPr>
              <w:t>д</w:t>
            </w:r>
            <w:r w:rsidR="00EC6502" w:rsidRPr="0028793F">
              <w:rPr>
                <w:sz w:val="28"/>
                <w:szCs w:val="28"/>
              </w:rPr>
              <w:t>а</w:t>
            </w:r>
          </w:p>
        </w:tc>
      </w:tr>
      <w:tr w:rsidR="00F460A5" w:rsidRPr="0028793F" w:rsidTr="00EC6502">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85269F">
            <w:pPr>
              <w:spacing w:line="276" w:lineRule="auto"/>
              <w:rPr>
                <w:sz w:val="28"/>
                <w:szCs w:val="28"/>
              </w:rPr>
            </w:pPr>
            <w:r w:rsidRPr="0028793F">
              <w:rPr>
                <w:sz w:val="28"/>
                <w:szCs w:val="28"/>
              </w:rPr>
              <w:t>лечение</w:t>
            </w:r>
            <w:r w:rsidR="00EC6502" w:rsidRPr="0028793F">
              <w:rPr>
                <w:sz w:val="28"/>
                <w:szCs w:val="28"/>
              </w:rPr>
              <w:t xml:space="preserve"> опухолей разного размера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D50C36">
            <w:pPr>
              <w:spacing w:line="276" w:lineRule="auto"/>
              <w:ind w:left="709"/>
              <w:jc w:val="both"/>
              <w:rPr>
                <w:sz w:val="28"/>
                <w:szCs w:val="28"/>
              </w:rPr>
            </w:pPr>
            <w:r w:rsidRPr="0028793F">
              <w:rPr>
                <w:sz w:val="28"/>
                <w:szCs w:val="28"/>
              </w:rPr>
              <w:t>д</w:t>
            </w:r>
            <w:r w:rsidR="00EC6502" w:rsidRPr="0028793F">
              <w:rPr>
                <w:sz w:val="28"/>
                <w:szCs w:val="28"/>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D50C36">
            <w:pPr>
              <w:spacing w:line="276" w:lineRule="auto"/>
              <w:ind w:left="709"/>
              <w:jc w:val="both"/>
              <w:rPr>
                <w:sz w:val="28"/>
                <w:szCs w:val="28"/>
              </w:rPr>
            </w:pPr>
            <w:r w:rsidRPr="0028793F">
              <w:rPr>
                <w:sz w:val="28"/>
                <w:szCs w:val="28"/>
              </w:rPr>
              <w:t>д</w:t>
            </w:r>
            <w:r w:rsidR="00EC6502" w:rsidRPr="0028793F">
              <w:rPr>
                <w:sz w:val="28"/>
                <w:szCs w:val="28"/>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85269F" w:rsidP="00D50C36">
            <w:pPr>
              <w:spacing w:line="276" w:lineRule="auto"/>
              <w:jc w:val="both"/>
              <w:rPr>
                <w:sz w:val="28"/>
                <w:szCs w:val="28"/>
              </w:rPr>
            </w:pPr>
            <w:r>
              <w:rPr>
                <w:sz w:val="28"/>
                <w:szCs w:val="28"/>
              </w:rPr>
              <w:t xml:space="preserve">      </w:t>
            </w:r>
            <w:r w:rsidR="00F460A5" w:rsidRPr="0028793F">
              <w:rPr>
                <w:sz w:val="28"/>
                <w:szCs w:val="28"/>
              </w:rPr>
              <w:t>н</w:t>
            </w:r>
            <w:r w:rsidR="00EC6502" w:rsidRPr="0028793F">
              <w:rPr>
                <w:sz w:val="28"/>
                <w:szCs w:val="28"/>
              </w:rPr>
              <w:t>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D50C36">
            <w:pPr>
              <w:spacing w:line="276" w:lineRule="auto"/>
              <w:ind w:left="709"/>
              <w:jc w:val="both"/>
              <w:rPr>
                <w:sz w:val="28"/>
                <w:szCs w:val="28"/>
              </w:rPr>
            </w:pPr>
            <w:r w:rsidRPr="0028793F">
              <w:rPr>
                <w:sz w:val="28"/>
                <w:szCs w:val="28"/>
              </w:rPr>
              <w:t>н</w:t>
            </w:r>
            <w:r w:rsidR="00EC6502" w:rsidRPr="0028793F">
              <w:rPr>
                <w:sz w:val="28"/>
                <w:szCs w:val="28"/>
              </w:rPr>
              <w:t>ет</w:t>
            </w:r>
          </w:p>
        </w:tc>
      </w:tr>
      <w:tr w:rsidR="00F460A5" w:rsidRPr="0028793F" w:rsidTr="00EC6502">
        <w:tc>
          <w:tcPr>
            <w:tcW w:w="0" w:type="auto"/>
            <w:tcBorders>
              <w:top w:val="outset" w:sz="6" w:space="0" w:color="auto"/>
              <w:left w:val="outset" w:sz="6" w:space="0" w:color="auto"/>
              <w:bottom w:val="outset" w:sz="6" w:space="0" w:color="auto"/>
              <w:right w:val="outset" w:sz="6" w:space="0" w:color="auto"/>
            </w:tcBorders>
            <w:vAlign w:val="center"/>
            <w:hideMark/>
          </w:tcPr>
          <w:p w:rsidR="0085269F" w:rsidRDefault="0085269F" w:rsidP="0085269F">
            <w:pPr>
              <w:spacing w:line="276" w:lineRule="auto"/>
              <w:rPr>
                <w:sz w:val="28"/>
                <w:szCs w:val="28"/>
              </w:rPr>
            </w:pPr>
            <w:r>
              <w:rPr>
                <w:sz w:val="28"/>
                <w:szCs w:val="28"/>
              </w:rPr>
              <w:t>р</w:t>
            </w:r>
            <w:r w:rsidR="00EC6502" w:rsidRPr="0028793F">
              <w:rPr>
                <w:sz w:val="28"/>
                <w:szCs w:val="28"/>
              </w:rPr>
              <w:t>адио</w:t>
            </w:r>
          </w:p>
          <w:p w:rsidR="0085269F" w:rsidRDefault="00EC6502" w:rsidP="0085269F">
            <w:pPr>
              <w:spacing w:line="276" w:lineRule="auto"/>
              <w:rPr>
                <w:sz w:val="28"/>
                <w:szCs w:val="28"/>
              </w:rPr>
            </w:pPr>
            <w:r w:rsidRPr="0028793F">
              <w:rPr>
                <w:sz w:val="28"/>
                <w:szCs w:val="28"/>
              </w:rPr>
              <w:t>терапевтические и радио</w:t>
            </w:r>
          </w:p>
          <w:p w:rsidR="00EC6502" w:rsidRPr="0028793F" w:rsidRDefault="00EC6502" w:rsidP="0085269F">
            <w:pPr>
              <w:spacing w:line="276" w:lineRule="auto"/>
              <w:rPr>
                <w:sz w:val="28"/>
                <w:szCs w:val="28"/>
              </w:rPr>
            </w:pPr>
            <w:r w:rsidRPr="0028793F">
              <w:rPr>
                <w:sz w:val="28"/>
                <w:szCs w:val="28"/>
              </w:rPr>
              <w:t>хирургические вмешательства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D50C36">
            <w:pPr>
              <w:spacing w:line="276" w:lineRule="auto"/>
              <w:ind w:left="709"/>
              <w:jc w:val="both"/>
              <w:rPr>
                <w:sz w:val="28"/>
                <w:szCs w:val="28"/>
              </w:rPr>
            </w:pPr>
            <w:r w:rsidRPr="0028793F">
              <w:rPr>
                <w:sz w:val="28"/>
                <w:szCs w:val="28"/>
              </w:rPr>
              <w:t>д</w:t>
            </w:r>
            <w:r w:rsidR="00EC6502" w:rsidRPr="0028793F">
              <w:rPr>
                <w:sz w:val="28"/>
                <w:szCs w:val="28"/>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D50C36">
            <w:pPr>
              <w:spacing w:line="276" w:lineRule="auto"/>
              <w:ind w:left="709"/>
              <w:jc w:val="both"/>
              <w:rPr>
                <w:sz w:val="28"/>
                <w:szCs w:val="28"/>
              </w:rPr>
            </w:pPr>
            <w:r w:rsidRPr="0028793F">
              <w:rPr>
                <w:sz w:val="28"/>
                <w:szCs w:val="28"/>
              </w:rPr>
              <w:t>д</w:t>
            </w:r>
            <w:r w:rsidR="00EC6502" w:rsidRPr="0028793F">
              <w:rPr>
                <w:sz w:val="28"/>
                <w:szCs w:val="28"/>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85269F" w:rsidP="00D50C36">
            <w:pPr>
              <w:spacing w:line="276" w:lineRule="auto"/>
              <w:jc w:val="both"/>
              <w:rPr>
                <w:sz w:val="28"/>
                <w:szCs w:val="28"/>
              </w:rPr>
            </w:pPr>
            <w:r>
              <w:rPr>
                <w:sz w:val="28"/>
                <w:szCs w:val="28"/>
              </w:rPr>
              <w:t xml:space="preserve">      </w:t>
            </w:r>
            <w:r w:rsidR="00F460A5" w:rsidRPr="0028793F">
              <w:rPr>
                <w:sz w:val="28"/>
                <w:szCs w:val="28"/>
              </w:rPr>
              <w:t>н</w:t>
            </w:r>
            <w:r w:rsidR="00EC6502" w:rsidRPr="0028793F">
              <w:rPr>
                <w:sz w:val="28"/>
                <w:szCs w:val="28"/>
              </w:rPr>
              <w:t>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D50C36">
            <w:pPr>
              <w:spacing w:line="276" w:lineRule="auto"/>
              <w:ind w:left="709"/>
              <w:jc w:val="both"/>
              <w:rPr>
                <w:sz w:val="28"/>
                <w:szCs w:val="28"/>
              </w:rPr>
            </w:pPr>
            <w:r w:rsidRPr="0028793F">
              <w:rPr>
                <w:sz w:val="28"/>
                <w:szCs w:val="28"/>
              </w:rPr>
              <w:t>н</w:t>
            </w:r>
            <w:r w:rsidR="00EC6502" w:rsidRPr="0028793F">
              <w:rPr>
                <w:sz w:val="28"/>
                <w:szCs w:val="28"/>
              </w:rPr>
              <w:t>ет</w:t>
            </w:r>
          </w:p>
        </w:tc>
      </w:tr>
      <w:tr w:rsidR="00F460A5" w:rsidRPr="0028793F" w:rsidTr="00EC6502">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CC093B" w:rsidP="0085269F">
            <w:pPr>
              <w:spacing w:line="276" w:lineRule="auto"/>
              <w:rPr>
                <w:sz w:val="28"/>
                <w:szCs w:val="28"/>
              </w:rPr>
            </w:pPr>
            <w:r w:rsidRPr="0028793F">
              <w:rPr>
                <w:sz w:val="28"/>
                <w:szCs w:val="28"/>
              </w:rPr>
              <w:t>основные направления лечения (локализации)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C35F87">
            <w:pPr>
              <w:spacing w:line="276" w:lineRule="auto"/>
              <w:jc w:val="center"/>
              <w:rPr>
                <w:sz w:val="28"/>
                <w:szCs w:val="28"/>
              </w:rPr>
            </w:pPr>
            <w:r w:rsidRPr="0028793F">
              <w:rPr>
                <w:sz w:val="28"/>
                <w:szCs w:val="28"/>
              </w:rPr>
              <w:t>о</w:t>
            </w:r>
            <w:r w:rsidR="00EC6502" w:rsidRPr="0028793F">
              <w:rPr>
                <w:sz w:val="28"/>
                <w:szCs w:val="28"/>
              </w:rPr>
              <w:t>пухоли любой локализации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C35F87">
            <w:pPr>
              <w:spacing w:line="276" w:lineRule="auto"/>
              <w:jc w:val="center"/>
              <w:rPr>
                <w:sz w:val="28"/>
                <w:szCs w:val="28"/>
              </w:rPr>
            </w:pPr>
            <w:r w:rsidRPr="0028793F">
              <w:rPr>
                <w:sz w:val="28"/>
                <w:szCs w:val="28"/>
              </w:rPr>
              <w:t>о</w:t>
            </w:r>
            <w:r w:rsidR="00EC6502" w:rsidRPr="0028793F">
              <w:rPr>
                <w:sz w:val="28"/>
                <w:szCs w:val="28"/>
              </w:rPr>
              <w:t>пухоли любой   локализации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C35F87">
            <w:pPr>
              <w:spacing w:line="276" w:lineRule="auto"/>
              <w:jc w:val="center"/>
              <w:rPr>
                <w:sz w:val="28"/>
                <w:szCs w:val="28"/>
              </w:rPr>
            </w:pPr>
            <w:r w:rsidRPr="0028793F">
              <w:rPr>
                <w:sz w:val="28"/>
                <w:szCs w:val="28"/>
              </w:rPr>
              <w:t>г</w:t>
            </w:r>
            <w:r w:rsidR="00EC6502" w:rsidRPr="0028793F">
              <w:rPr>
                <w:sz w:val="28"/>
                <w:szCs w:val="28"/>
              </w:rPr>
              <w:t>оловной мозг</w:t>
            </w:r>
          </w:p>
        </w:tc>
        <w:tc>
          <w:tcPr>
            <w:tcW w:w="0" w:type="auto"/>
            <w:tcBorders>
              <w:top w:val="outset" w:sz="6" w:space="0" w:color="auto"/>
              <w:left w:val="outset" w:sz="6" w:space="0" w:color="auto"/>
              <w:bottom w:val="outset" w:sz="6" w:space="0" w:color="auto"/>
              <w:right w:val="outset" w:sz="6" w:space="0" w:color="auto"/>
            </w:tcBorders>
            <w:vAlign w:val="center"/>
            <w:hideMark/>
          </w:tcPr>
          <w:p w:rsidR="00C35F87" w:rsidRDefault="00F460A5" w:rsidP="00C35F87">
            <w:pPr>
              <w:spacing w:line="276" w:lineRule="auto"/>
              <w:jc w:val="center"/>
              <w:rPr>
                <w:sz w:val="28"/>
                <w:szCs w:val="28"/>
              </w:rPr>
            </w:pPr>
            <w:r w:rsidRPr="0028793F">
              <w:rPr>
                <w:sz w:val="28"/>
                <w:szCs w:val="28"/>
              </w:rPr>
              <w:t>г</w:t>
            </w:r>
            <w:r w:rsidR="00C35F87">
              <w:rPr>
                <w:sz w:val="28"/>
                <w:szCs w:val="28"/>
              </w:rPr>
              <w:t>оловной мозг,</w:t>
            </w:r>
          </w:p>
          <w:p w:rsidR="00EC6502" w:rsidRPr="0028793F" w:rsidRDefault="00C35F87" w:rsidP="00C35F87">
            <w:pPr>
              <w:spacing w:line="276" w:lineRule="auto"/>
              <w:jc w:val="center"/>
              <w:rPr>
                <w:sz w:val="28"/>
                <w:szCs w:val="28"/>
              </w:rPr>
            </w:pPr>
            <w:r>
              <w:rPr>
                <w:sz w:val="28"/>
                <w:szCs w:val="28"/>
              </w:rPr>
              <w:t>позвоночник,</w:t>
            </w:r>
            <w:r w:rsidR="00EC6502" w:rsidRPr="0028793F">
              <w:rPr>
                <w:sz w:val="28"/>
                <w:szCs w:val="28"/>
              </w:rPr>
              <w:t xml:space="preserve"> тело</w:t>
            </w:r>
          </w:p>
        </w:tc>
      </w:tr>
      <w:tr w:rsidR="00F460A5" w:rsidRPr="0028793F" w:rsidTr="00EC6502">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EC6502" w:rsidP="0085269F">
            <w:pPr>
              <w:spacing w:line="276" w:lineRule="auto"/>
              <w:rPr>
                <w:sz w:val="28"/>
                <w:szCs w:val="28"/>
              </w:rPr>
            </w:pPr>
            <w:r w:rsidRPr="0028793F">
              <w:rPr>
                <w:sz w:val="28"/>
                <w:szCs w:val="28"/>
              </w:rPr>
              <w:t>разнообразные методы лечения для снижения повреждений окружающих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D50C36">
            <w:pPr>
              <w:spacing w:line="276" w:lineRule="auto"/>
              <w:ind w:left="709"/>
              <w:jc w:val="both"/>
              <w:rPr>
                <w:sz w:val="28"/>
                <w:szCs w:val="28"/>
              </w:rPr>
            </w:pPr>
            <w:r w:rsidRPr="0028793F">
              <w:rPr>
                <w:sz w:val="28"/>
                <w:szCs w:val="28"/>
              </w:rPr>
              <w:t>д</w:t>
            </w:r>
            <w:r w:rsidR="00EC6502" w:rsidRPr="0028793F">
              <w:rPr>
                <w:sz w:val="28"/>
                <w:szCs w:val="28"/>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D50C36">
            <w:pPr>
              <w:spacing w:line="276" w:lineRule="auto"/>
              <w:ind w:left="709"/>
              <w:jc w:val="both"/>
              <w:rPr>
                <w:sz w:val="28"/>
                <w:szCs w:val="28"/>
              </w:rPr>
            </w:pPr>
            <w:r w:rsidRPr="0028793F">
              <w:rPr>
                <w:sz w:val="28"/>
                <w:szCs w:val="28"/>
              </w:rPr>
              <w:t>д</w:t>
            </w:r>
            <w:r w:rsidR="00EC6502" w:rsidRPr="0028793F">
              <w:rPr>
                <w:sz w:val="28"/>
                <w:szCs w:val="28"/>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85269F" w:rsidP="00D50C36">
            <w:pPr>
              <w:spacing w:line="276" w:lineRule="auto"/>
              <w:jc w:val="both"/>
              <w:rPr>
                <w:sz w:val="28"/>
                <w:szCs w:val="28"/>
              </w:rPr>
            </w:pPr>
            <w:r>
              <w:rPr>
                <w:sz w:val="28"/>
                <w:szCs w:val="28"/>
              </w:rPr>
              <w:t xml:space="preserve">      </w:t>
            </w:r>
            <w:r w:rsidR="00F460A5" w:rsidRPr="0028793F">
              <w:rPr>
                <w:sz w:val="28"/>
                <w:szCs w:val="28"/>
              </w:rPr>
              <w:t>н</w:t>
            </w:r>
            <w:r w:rsidR="00EC6502" w:rsidRPr="0028793F">
              <w:rPr>
                <w:sz w:val="28"/>
                <w:szCs w:val="28"/>
              </w:rPr>
              <w:t>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C6502" w:rsidRPr="0028793F" w:rsidRDefault="00F460A5" w:rsidP="00D50C36">
            <w:pPr>
              <w:spacing w:line="276" w:lineRule="auto"/>
              <w:ind w:left="709"/>
              <w:jc w:val="both"/>
              <w:rPr>
                <w:sz w:val="28"/>
                <w:szCs w:val="28"/>
              </w:rPr>
            </w:pPr>
            <w:r w:rsidRPr="0028793F">
              <w:rPr>
                <w:sz w:val="28"/>
                <w:szCs w:val="28"/>
              </w:rPr>
              <w:t>д</w:t>
            </w:r>
            <w:r w:rsidR="00EC6502" w:rsidRPr="0028793F">
              <w:rPr>
                <w:sz w:val="28"/>
                <w:szCs w:val="28"/>
              </w:rPr>
              <w:t>а</w:t>
            </w:r>
          </w:p>
        </w:tc>
      </w:tr>
    </w:tbl>
    <w:p w:rsidR="00F460A5" w:rsidRPr="0028793F" w:rsidRDefault="00F460A5" w:rsidP="00D50C36">
      <w:pPr>
        <w:spacing w:line="276" w:lineRule="auto"/>
        <w:ind w:left="709"/>
        <w:jc w:val="both"/>
        <w:rPr>
          <w:sz w:val="28"/>
          <w:szCs w:val="28"/>
        </w:rPr>
      </w:pPr>
    </w:p>
    <w:p w:rsidR="00EC6502" w:rsidRPr="0028793F" w:rsidRDefault="00EC6502" w:rsidP="00D50C36">
      <w:pPr>
        <w:spacing w:line="276" w:lineRule="auto"/>
        <w:ind w:left="709" w:firstLine="708"/>
        <w:jc w:val="both"/>
        <w:rPr>
          <w:sz w:val="28"/>
          <w:szCs w:val="28"/>
        </w:rPr>
      </w:pPr>
      <w:r w:rsidRPr="0028793F">
        <w:rPr>
          <w:sz w:val="28"/>
          <w:szCs w:val="28"/>
        </w:rPr>
        <w:t xml:space="preserve">Таким образом, </w:t>
      </w:r>
      <w:r w:rsidR="00BF6FF8" w:rsidRPr="0028793F">
        <w:rPr>
          <w:sz w:val="28"/>
          <w:szCs w:val="28"/>
        </w:rPr>
        <w:t>«</w:t>
      </w:r>
      <w:r w:rsidR="00BF6FF8" w:rsidRPr="0028793F">
        <w:rPr>
          <w:sz w:val="28"/>
          <w:szCs w:val="28"/>
          <w:lang w:val="en-US"/>
        </w:rPr>
        <w:t>TRUE</w:t>
      </w:r>
      <w:r w:rsidR="0085269F">
        <w:rPr>
          <w:sz w:val="28"/>
          <w:szCs w:val="28"/>
        </w:rPr>
        <w:t xml:space="preserve"> </w:t>
      </w:r>
      <w:r w:rsidR="00BF6FF8" w:rsidRPr="0028793F">
        <w:rPr>
          <w:sz w:val="28"/>
          <w:szCs w:val="28"/>
          <w:lang w:val="en-US"/>
        </w:rPr>
        <w:t>BEAM</w:t>
      </w:r>
      <w:r w:rsidR="00BF6FF8" w:rsidRPr="0028793F">
        <w:rPr>
          <w:sz w:val="28"/>
          <w:szCs w:val="28"/>
        </w:rPr>
        <w:t>»</w:t>
      </w:r>
      <w:hyperlink r:id="rId89" w:history="1">
        <w:r w:rsidR="00BF6FF8" w:rsidRPr="0028793F">
          <w:rPr>
            <w:rStyle w:val="ae"/>
            <w:color w:val="auto"/>
            <w:sz w:val="28"/>
            <w:szCs w:val="28"/>
            <w:u w:val="none"/>
          </w:rPr>
          <w:t xml:space="preserve"> и </w:t>
        </w:r>
        <w:r w:rsidR="00BF6FF8" w:rsidRPr="0028793F">
          <w:rPr>
            <w:sz w:val="28"/>
            <w:szCs w:val="28"/>
          </w:rPr>
          <w:t>«T</w:t>
        </w:r>
        <w:r w:rsidR="00BF6FF8" w:rsidRPr="0028793F">
          <w:rPr>
            <w:sz w:val="28"/>
            <w:szCs w:val="28"/>
            <w:lang w:val="en-US"/>
          </w:rPr>
          <w:t>RILOGY</w:t>
        </w:r>
        <w:r w:rsidR="00BF6FF8" w:rsidRPr="0028793F">
          <w:rPr>
            <w:sz w:val="28"/>
            <w:szCs w:val="28"/>
          </w:rPr>
          <w:t xml:space="preserve">» </w:t>
        </w:r>
      </w:hyperlink>
      <w:r w:rsidRPr="0028793F">
        <w:rPr>
          <w:sz w:val="28"/>
          <w:szCs w:val="28"/>
        </w:rPr>
        <w:t xml:space="preserve"> являются современными установками для радиохирургического лечения и лучевой терапии злокачественных новообразований.</w:t>
      </w:r>
      <w:r w:rsidR="00F23A64">
        <w:rPr>
          <w:sz w:val="28"/>
          <w:szCs w:val="28"/>
        </w:rPr>
        <w:t xml:space="preserve"> </w:t>
      </w:r>
      <w:r w:rsidRPr="0028793F">
        <w:rPr>
          <w:sz w:val="28"/>
          <w:szCs w:val="28"/>
        </w:rPr>
        <w:t xml:space="preserve">Эти </w:t>
      </w:r>
      <w:r w:rsidR="00BF6FF8" w:rsidRPr="0028793F">
        <w:rPr>
          <w:sz w:val="28"/>
          <w:szCs w:val="28"/>
        </w:rPr>
        <w:t>установки могут применяться для</w:t>
      </w:r>
      <w:r w:rsidRPr="0028793F">
        <w:rPr>
          <w:sz w:val="28"/>
          <w:szCs w:val="28"/>
        </w:rPr>
        <w:t xml:space="preserve"> лечения всех видов рака, включая сложные случаи рака легких, молочной железы, предстательной железы, головного мозга, прямой кишки, опухолей головы, шеи и другой локализации, в том числе у детей. </w:t>
      </w:r>
    </w:p>
    <w:p w:rsidR="00EC6502" w:rsidRPr="0028793F" w:rsidRDefault="00EC6502" w:rsidP="00D50C36">
      <w:pPr>
        <w:spacing w:line="276" w:lineRule="auto"/>
        <w:ind w:left="709" w:firstLine="708"/>
        <w:jc w:val="both"/>
        <w:rPr>
          <w:sz w:val="28"/>
          <w:szCs w:val="28"/>
        </w:rPr>
      </w:pPr>
      <w:r w:rsidRPr="0028793F">
        <w:rPr>
          <w:sz w:val="28"/>
          <w:szCs w:val="28"/>
        </w:rPr>
        <w:t>Возможность проведения лучевой терапии за один сеанс (</w:t>
      </w:r>
      <w:proofErr w:type="spellStart"/>
      <w:r w:rsidRPr="0028793F">
        <w:rPr>
          <w:sz w:val="28"/>
          <w:szCs w:val="28"/>
        </w:rPr>
        <w:t>радиохирургии</w:t>
      </w:r>
      <w:proofErr w:type="spellEnd"/>
      <w:r w:rsidRPr="0028793F">
        <w:rPr>
          <w:sz w:val="28"/>
          <w:szCs w:val="28"/>
        </w:rPr>
        <w:t xml:space="preserve">) позволяет помогать пациентам даже в случаях, ранее считавшихся безнадежными. В применении этой технологии ограничений </w:t>
      </w:r>
      <w:r w:rsidRPr="0028793F">
        <w:rPr>
          <w:sz w:val="28"/>
          <w:szCs w:val="28"/>
        </w:rPr>
        <w:lastRenderedPageBreak/>
        <w:t>почти нет. Удаление опухоли производится за один сеанс. Госпитализация в стационар не требуется, при этом виде лечения практически не бывает лучевых осложнений. </w:t>
      </w:r>
    </w:p>
    <w:p w:rsidR="00756576" w:rsidRPr="0085269F" w:rsidRDefault="00756576" w:rsidP="00C35F87">
      <w:pPr>
        <w:pStyle w:val="af6"/>
        <w:spacing w:line="276" w:lineRule="auto"/>
        <w:ind w:firstLine="696"/>
        <w:jc w:val="both"/>
        <w:rPr>
          <w:b/>
          <w:sz w:val="28"/>
          <w:szCs w:val="28"/>
        </w:rPr>
      </w:pPr>
      <w:r w:rsidRPr="0028793F">
        <w:rPr>
          <w:sz w:val="28"/>
          <w:szCs w:val="28"/>
        </w:rPr>
        <w:t>Большой интерес</w:t>
      </w:r>
      <w:r w:rsidR="0085269F">
        <w:rPr>
          <w:sz w:val="28"/>
          <w:szCs w:val="28"/>
        </w:rPr>
        <w:t xml:space="preserve"> также</w:t>
      </w:r>
      <w:r w:rsidRPr="0028793F">
        <w:rPr>
          <w:sz w:val="28"/>
          <w:szCs w:val="28"/>
        </w:rPr>
        <w:t xml:space="preserve"> представляет </w:t>
      </w:r>
      <w:r w:rsidRPr="0085269F">
        <w:rPr>
          <w:b/>
          <w:sz w:val="28"/>
          <w:szCs w:val="28"/>
        </w:rPr>
        <w:t>статистика ис</w:t>
      </w:r>
      <w:r w:rsidRPr="0085269F">
        <w:rPr>
          <w:b/>
          <w:sz w:val="28"/>
          <w:szCs w:val="28"/>
        </w:rPr>
        <w:softHyphen/>
        <w:t>пользования аппаратов лучево</w:t>
      </w:r>
      <w:r w:rsidR="0085269F" w:rsidRPr="0085269F">
        <w:rPr>
          <w:b/>
          <w:sz w:val="28"/>
          <w:szCs w:val="28"/>
        </w:rPr>
        <w:t>й терапии в разных странах мира:</w:t>
      </w:r>
      <w:r w:rsidRPr="0085269F">
        <w:rPr>
          <w:b/>
          <w:sz w:val="28"/>
          <w:szCs w:val="28"/>
        </w:rPr>
        <w:t xml:space="preserve"> </w:t>
      </w:r>
    </w:p>
    <w:p w:rsidR="00031021" w:rsidRPr="0028793F" w:rsidRDefault="00031021" w:rsidP="00D50C36">
      <w:pPr>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981"/>
        <w:gridCol w:w="1993"/>
        <w:gridCol w:w="1991"/>
        <w:gridCol w:w="1971"/>
      </w:tblGrid>
      <w:tr w:rsidR="00760B8C" w:rsidRPr="0028793F" w:rsidTr="006E3895">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Страна</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Население</w:t>
            </w:r>
          </w:p>
          <w:p w:rsidR="00760B8C" w:rsidRPr="0028793F" w:rsidRDefault="00E351B5" w:rsidP="00782D52">
            <w:pPr>
              <w:spacing w:line="276" w:lineRule="auto"/>
              <w:jc w:val="center"/>
              <w:rPr>
                <w:sz w:val="28"/>
                <w:szCs w:val="28"/>
              </w:rPr>
            </w:pPr>
            <w:r w:rsidRPr="0028793F">
              <w:rPr>
                <w:sz w:val="28"/>
                <w:szCs w:val="28"/>
              </w:rPr>
              <w:t>×10</w:t>
            </w:r>
            <w:r w:rsidRPr="0028793F">
              <w:rPr>
                <w:color w:val="252525"/>
                <w:sz w:val="28"/>
                <w:szCs w:val="28"/>
                <w:shd w:val="clear" w:color="auto" w:fill="F5F5F5"/>
                <w:vertAlign w:val="superscript"/>
              </w:rPr>
              <w:t>6</w:t>
            </w:r>
            <w:r w:rsidR="00760B8C" w:rsidRPr="0028793F">
              <w:rPr>
                <w:sz w:val="28"/>
                <w:szCs w:val="28"/>
              </w:rPr>
              <w:t xml:space="preserve"> (2007)</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Количество центров</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Линейные ускорители</w:t>
            </w:r>
          </w:p>
        </w:tc>
        <w:tc>
          <w:tcPr>
            <w:tcW w:w="2028" w:type="dxa"/>
            <w:shd w:val="clear" w:color="auto" w:fill="auto"/>
          </w:tcPr>
          <w:p w:rsidR="00760B8C" w:rsidRPr="0028793F" w:rsidRDefault="00E351B5" w:rsidP="00782D52">
            <w:pPr>
              <w:spacing w:line="276" w:lineRule="auto"/>
              <w:jc w:val="center"/>
              <w:rPr>
                <w:sz w:val="28"/>
                <w:szCs w:val="28"/>
              </w:rPr>
            </w:pPr>
            <w:r w:rsidRPr="0028793F">
              <w:rPr>
                <w:sz w:val="28"/>
                <w:szCs w:val="28"/>
                <w:lang w:val="en-US"/>
              </w:rPr>
              <w:t>Gamma</w:t>
            </w:r>
            <w:r w:rsidR="00760B8C" w:rsidRPr="0028793F">
              <w:rPr>
                <w:sz w:val="28"/>
                <w:szCs w:val="28"/>
              </w:rPr>
              <w:t>-аппараты</w:t>
            </w:r>
          </w:p>
        </w:tc>
      </w:tr>
      <w:tr w:rsidR="00760B8C" w:rsidRPr="0028793F" w:rsidTr="006E3895">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США</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301,62</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2400</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&gt;4400</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&lt;100</w:t>
            </w:r>
          </w:p>
        </w:tc>
      </w:tr>
      <w:tr w:rsidR="00760B8C" w:rsidRPr="0028793F" w:rsidTr="006E3895">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Япония</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127,77</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800</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&gt;900</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60</w:t>
            </w:r>
          </w:p>
        </w:tc>
      </w:tr>
      <w:tr w:rsidR="00760B8C" w:rsidRPr="0028793F" w:rsidTr="006E3895">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Германия</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82,31</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220</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&gt;410</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34</w:t>
            </w:r>
          </w:p>
        </w:tc>
      </w:tr>
      <w:tr w:rsidR="00760B8C" w:rsidRPr="0028793F" w:rsidTr="006E3895">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Франция</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61,7</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180</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&gt;380</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20</w:t>
            </w:r>
          </w:p>
        </w:tc>
      </w:tr>
      <w:tr w:rsidR="00760B8C" w:rsidRPr="0028793F" w:rsidTr="006E3895">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Великобритания</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60,8</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160</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&gt;300</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23</w:t>
            </w:r>
          </w:p>
        </w:tc>
      </w:tr>
      <w:tr w:rsidR="00760B8C" w:rsidRPr="0028793F" w:rsidTr="006E3895">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Голландия</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16,4</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21</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&gt;88</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0</w:t>
            </w:r>
          </w:p>
        </w:tc>
      </w:tr>
      <w:tr w:rsidR="00760B8C" w:rsidRPr="0028793F" w:rsidTr="006E3895">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Бельгия</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10,58</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25</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50</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11</w:t>
            </w:r>
          </w:p>
        </w:tc>
      </w:tr>
      <w:tr w:rsidR="00760B8C" w:rsidRPr="0028793F" w:rsidTr="006E3895">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Чехия</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10,29</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28</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35</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16</w:t>
            </w:r>
          </w:p>
        </w:tc>
      </w:tr>
      <w:tr w:rsidR="00760B8C" w:rsidRPr="0028793F" w:rsidTr="006E3895">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Швеция</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9,18</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18</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71</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0</w:t>
            </w:r>
          </w:p>
        </w:tc>
      </w:tr>
      <w:tr w:rsidR="00760B8C" w:rsidRPr="0028793F" w:rsidTr="006E3895">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Швейцария</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7,51</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26</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34</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14</w:t>
            </w:r>
          </w:p>
        </w:tc>
      </w:tr>
      <w:tr w:rsidR="00760B8C" w:rsidRPr="0028793F" w:rsidTr="006E3895">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Израиль</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7,12</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9</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25</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5</w:t>
            </w:r>
          </w:p>
        </w:tc>
      </w:tr>
      <w:tr w:rsidR="00760B8C" w:rsidRPr="0028793F" w:rsidTr="006E3895">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Дания</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5,46</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6</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50</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1</w:t>
            </w:r>
          </w:p>
        </w:tc>
      </w:tr>
      <w:tr w:rsidR="00760B8C" w:rsidRPr="0028793F" w:rsidTr="006E3895">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Финляндия</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5,3</w:t>
            </w:r>
          </w:p>
        </w:tc>
        <w:tc>
          <w:tcPr>
            <w:tcW w:w="2027" w:type="dxa"/>
            <w:shd w:val="clear" w:color="auto" w:fill="auto"/>
          </w:tcPr>
          <w:p w:rsidR="00760B8C" w:rsidRPr="0028793F" w:rsidRDefault="00760B8C" w:rsidP="00782D52">
            <w:pPr>
              <w:spacing w:line="276" w:lineRule="auto"/>
              <w:jc w:val="center"/>
              <w:rPr>
                <w:sz w:val="28"/>
                <w:szCs w:val="28"/>
              </w:rPr>
            </w:pPr>
            <w:r w:rsidRPr="0028793F">
              <w:rPr>
                <w:sz w:val="28"/>
                <w:szCs w:val="28"/>
              </w:rPr>
              <w:t>10</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35</w:t>
            </w:r>
          </w:p>
        </w:tc>
        <w:tc>
          <w:tcPr>
            <w:tcW w:w="2028" w:type="dxa"/>
            <w:shd w:val="clear" w:color="auto" w:fill="auto"/>
          </w:tcPr>
          <w:p w:rsidR="00760B8C" w:rsidRPr="0028793F" w:rsidRDefault="00760B8C" w:rsidP="00782D52">
            <w:pPr>
              <w:spacing w:line="276" w:lineRule="auto"/>
              <w:jc w:val="center"/>
              <w:rPr>
                <w:sz w:val="28"/>
                <w:szCs w:val="28"/>
              </w:rPr>
            </w:pPr>
            <w:r w:rsidRPr="0028793F">
              <w:rPr>
                <w:sz w:val="28"/>
                <w:szCs w:val="28"/>
              </w:rPr>
              <w:t>0</w:t>
            </w:r>
          </w:p>
        </w:tc>
      </w:tr>
      <w:tr w:rsidR="00316CEB" w:rsidRPr="0028793F" w:rsidTr="006E3895">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Норвегия</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4,74</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9</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35</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1</w:t>
            </w:r>
          </w:p>
        </w:tc>
      </w:tr>
      <w:tr w:rsidR="00316CEB" w:rsidRPr="0028793F" w:rsidTr="006E3895">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Китай</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1321,92</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1031</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1000</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510</w:t>
            </w:r>
          </w:p>
        </w:tc>
      </w:tr>
      <w:tr w:rsidR="00316CEB" w:rsidRPr="0028793F" w:rsidTr="006E3895">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Индия</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1131,04</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187</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232</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237</w:t>
            </w:r>
          </w:p>
        </w:tc>
      </w:tr>
      <w:tr w:rsidR="00316CEB" w:rsidRPr="0028793F" w:rsidTr="006E3895">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Бразилия</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183,99</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266</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200</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77</w:t>
            </w:r>
          </w:p>
        </w:tc>
      </w:tr>
      <w:tr w:rsidR="00316CEB" w:rsidRPr="0028793F" w:rsidTr="006E3895">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Россия</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142,07</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140</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100</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250</w:t>
            </w:r>
          </w:p>
        </w:tc>
      </w:tr>
      <w:tr w:rsidR="00316CEB" w:rsidRPr="0028793F" w:rsidTr="006E3895">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Египет</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74,03</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32</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31</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20</w:t>
            </w:r>
          </w:p>
        </w:tc>
      </w:tr>
      <w:tr w:rsidR="00316CEB" w:rsidRPr="0028793F" w:rsidTr="006E3895">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Колумбия</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43,93</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41</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25</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25</w:t>
            </w:r>
          </w:p>
        </w:tc>
      </w:tr>
      <w:tr w:rsidR="00316CEB" w:rsidRPr="0028793F" w:rsidTr="006E3895">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Аргентина</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39,36</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63</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80</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37</w:t>
            </w:r>
          </w:p>
        </w:tc>
      </w:tr>
      <w:tr w:rsidR="00316CEB" w:rsidRPr="0028793F" w:rsidTr="006E3895">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Греция</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11,17</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28</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33</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12</w:t>
            </w:r>
          </w:p>
        </w:tc>
      </w:tr>
      <w:tr w:rsidR="00316CEB" w:rsidRPr="0028793F" w:rsidTr="006E3895">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Польша</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39,2</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32</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112</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3</w:t>
            </w:r>
          </w:p>
        </w:tc>
      </w:tr>
      <w:tr w:rsidR="00316CEB" w:rsidRPr="0028793F" w:rsidTr="006E3895">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Венгрия</w:t>
            </w:r>
          </w:p>
        </w:tc>
        <w:tc>
          <w:tcPr>
            <w:tcW w:w="2027" w:type="dxa"/>
            <w:shd w:val="clear" w:color="auto" w:fill="auto"/>
          </w:tcPr>
          <w:p w:rsidR="00316CEB" w:rsidRPr="0028793F" w:rsidRDefault="00316CEB" w:rsidP="00782D52">
            <w:pPr>
              <w:spacing w:line="276" w:lineRule="auto"/>
              <w:jc w:val="center"/>
              <w:rPr>
                <w:sz w:val="28"/>
                <w:szCs w:val="28"/>
              </w:rPr>
            </w:pPr>
            <w:r w:rsidRPr="0028793F">
              <w:rPr>
                <w:sz w:val="28"/>
                <w:szCs w:val="28"/>
              </w:rPr>
              <w:t>10,06</w:t>
            </w:r>
          </w:p>
        </w:tc>
        <w:tc>
          <w:tcPr>
            <w:tcW w:w="2027" w:type="dxa"/>
            <w:shd w:val="clear" w:color="auto" w:fill="auto"/>
          </w:tcPr>
          <w:p w:rsidR="00316CEB" w:rsidRPr="0028793F" w:rsidRDefault="00316CEB" w:rsidP="00782D52">
            <w:pPr>
              <w:spacing w:line="276" w:lineRule="auto"/>
              <w:jc w:val="center"/>
              <w:rPr>
                <w:sz w:val="28"/>
                <w:szCs w:val="28"/>
              </w:rPr>
            </w:pP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35</w:t>
            </w:r>
          </w:p>
        </w:tc>
        <w:tc>
          <w:tcPr>
            <w:tcW w:w="2028" w:type="dxa"/>
            <w:shd w:val="clear" w:color="auto" w:fill="auto"/>
          </w:tcPr>
          <w:p w:rsidR="00316CEB" w:rsidRPr="0028793F" w:rsidRDefault="00316CEB" w:rsidP="00782D52">
            <w:pPr>
              <w:spacing w:line="276" w:lineRule="auto"/>
              <w:jc w:val="center"/>
              <w:rPr>
                <w:sz w:val="28"/>
                <w:szCs w:val="28"/>
              </w:rPr>
            </w:pPr>
            <w:r w:rsidRPr="0028793F">
              <w:rPr>
                <w:sz w:val="28"/>
                <w:szCs w:val="28"/>
              </w:rPr>
              <w:t>16</w:t>
            </w:r>
          </w:p>
        </w:tc>
      </w:tr>
    </w:tbl>
    <w:p w:rsidR="00C35F87" w:rsidRDefault="00C35F87" w:rsidP="00D50C36">
      <w:pPr>
        <w:spacing w:line="276" w:lineRule="auto"/>
        <w:jc w:val="both"/>
        <w:rPr>
          <w:sz w:val="28"/>
          <w:szCs w:val="28"/>
        </w:rPr>
      </w:pPr>
    </w:p>
    <w:p w:rsidR="0085269F" w:rsidRDefault="0085269F" w:rsidP="00D50C36">
      <w:pPr>
        <w:spacing w:line="276" w:lineRule="auto"/>
        <w:jc w:val="both"/>
        <w:rPr>
          <w:sz w:val="28"/>
          <w:szCs w:val="28"/>
        </w:rPr>
      </w:pPr>
    </w:p>
    <w:p w:rsidR="0085269F" w:rsidRDefault="0085269F" w:rsidP="00D50C36">
      <w:pPr>
        <w:spacing w:line="276" w:lineRule="auto"/>
        <w:jc w:val="both"/>
        <w:rPr>
          <w:sz w:val="28"/>
          <w:szCs w:val="28"/>
        </w:rPr>
      </w:pPr>
    </w:p>
    <w:p w:rsidR="0085269F" w:rsidRDefault="0085269F" w:rsidP="00D50C36">
      <w:pPr>
        <w:spacing w:line="276" w:lineRule="auto"/>
        <w:jc w:val="both"/>
        <w:rPr>
          <w:sz w:val="28"/>
          <w:szCs w:val="28"/>
        </w:rPr>
      </w:pPr>
    </w:p>
    <w:p w:rsidR="0085269F" w:rsidRDefault="0085269F" w:rsidP="00D50C36">
      <w:pPr>
        <w:spacing w:line="276" w:lineRule="auto"/>
        <w:jc w:val="both"/>
        <w:rPr>
          <w:sz w:val="28"/>
          <w:szCs w:val="28"/>
        </w:rPr>
      </w:pPr>
    </w:p>
    <w:p w:rsidR="0085269F" w:rsidRPr="00D50C36" w:rsidRDefault="0085269F" w:rsidP="00D50C36">
      <w:pPr>
        <w:spacing w:line="276" w:lineRule="auto"/>
        <w:jc w:val="both"/>
        <w:rPr>
          <w:sz w:val="28"/>
          <w:szCs w:val="28"/>
        </w:rPr>
      </w:pPr>
    </w:p>
    <w:p w:rsidR="00031021" w:rsidRDefault="00EB60A8" w:rsidP="00EB60A8">
      <w:pPr>
        <w:spacing w:line="276" w:lineRule="auto"/>
        <w:jc w:val="center"/>
        <w:rPr>
          <w:sz w:val="28"/>
          <w:szCs w:val="28"/>
        </w:rPr>
      </w:pPr>
      <w:r>
        <w:rPr>
          <w:sz w:val="28"/>
          <w:szCs w:val="28"/>
        </w:rPr>
        <w:lastRenderedPageBreak/>
        <w:t>ЗАКЛЮЧЕНИЕ</w:t>
      </w:r>
    </w:p>
    <w:p w:rsidR="00EB60A8" w:rsidRDefault="00EB60A8" w:rsidP="00EB60A8">
      <w:pPr>
        <w:spacing w:line="276" w:lineRule="auto"/>
        <w:jc w:val="center"/>
        <w:rPr>
          <w:sz w:val="28"/>
          <w:szCs w:val="28"/>
        </w:rPr>
      </w:pPr>
    </w:p>
    <w:p w:rsidR="009D402C" w:rsidRPr="009D402C" w:rsidRDefault="009D402C" w:rsidP="009D402C">
      <w:pPr>
        <w:spacing w:line="276" w:lineRule="auto"/>
        <w:ind w:left="708" w:firstLine="708"/>
        <w:jc w:val="both"/>
        <w:rPr>
          <w:sz w:val="28"/>
          <w:szCs w:val="28"/>
        </w:rPr>
      </w:pPr>
      <w:r>
        <w:rPr>
          <w:color w:val="000000"/>
          <w:sz w:val="28"/>
          <w:szCs w:val="28"/>
          <w:shd w:val="clear" w:color="auto" w:fill="FFFFFF"/>
        </w:rPr>
        <w:t>Медицина -</w:t>
      </w:r>
      <w:r w:rsidRPr="009D402C">
        <w:rPr>
          <w:color w:val="000000"/>
          <w:sz w:val="28"/>
          <w:szCs w:val="28"/>
          <w:shd w:val="clear" w:color="auto" w:fill="FFFFFF"/>
        </w:rPr>
        <w:t xml:space="preserve"> самая стремительно развивающаяся область знаний. За последние десятилетия новые технологии и научные открытия изменили представление об организме и его болезнях, а вместе с ними и подход к лечению человека в целом.</w:t>
      </w:r>
      <w:r w:rsidRPr="009D402C">
        <w:rPr>
          <w:rStyle w:val="apple-converted-space"/>
          <w:color w:val="000000"/>
          <w:sz w:val="28"/>
          <w:szCs w:val="28"/>
          <w:shd w:val="clear" w:color="auto" w:fill="FFFFFF"/>
        </w:rPr>
        <w:t> </w:t>
      </w:r>
    </w:p>
    <w:p w:rsidR="009D7151" w:rsidRPr="009D402C" w:rsidRDefault="004874F0" w:rsidP="004874F0">
      <w:pPr>
        <w:spacing w:line="276" w:lineRule="auto"/>
        <w:ind w:left="709" w:firstLine="708"/>
        <w:jc w:val="both"/>
        <w:rPr>
          <w:sz w:val="28"/>
          <w:szCs w:val="28"/>
        </w:rPr>
      </w:pPr>
      <w:r>
        <w:rPr>
          <w:sz w:val="28"/>
          <w:szCs w:val="28"/>
        </w:rPr>
        <w:t xml:space="preserve">Совсем недавно проведение сложных хирургических </w:t>
      </w:r>
      <w:r w:rsidR="003F5027">
        <w:rPr>
          <w:sz w:val="28"/>
          <w:szCs w:val="28"/>
        </w:rPr>
        <w:t>операций с помощью роботов можно было встретить</w:t>
      </w:r>
      <w:r>
        <w:rPr>
          <w:sz w:val="28"/>
          <w:szCs w:val="28"/>
        </w:rPr>
        <w:t xml:space="preserve"> только в научно-фантастических фильмах. Сегодня умные машины спасают жизни и стоят на страже здоровья человечества. </w:t>
      </w:r>
    </w:p>
    <w:p w:rsidR="00980BF9" w:rsidRDefault="00980BF9" w:rsidP="004874F0">
      <w:pPr>
        <w:spacing w:line="276" w:lineRule="auto"/>
        <w:ind w:left="709" w:firstLine="707"/>
        <w:jc w:val="both"/>
        <w:rPr>
          <w:sz w:val="28"/>
          <w:szCs w:val="28"/>
        </w:rPr>
      </w:pPr>
      <w:proofErr w:type="spellStart"/>
      <w:r>
        <w:rPr>
          <w:sz w:val="28"/>
          <w:szCs w:val="28"/>
        </w:rPr>
        <w:t>Роботохирургия</w:t>
      </w:r>
      <w:proofErr w:type="spellEnd"/>
      <w:r>
        <w:rPr>
          <w:sz w:val="28"/>
          <w:szCs w:val="28"/>
        </w:rPr>
        <w:t xml:space="preserve"> стала долгожданным прорывом в хирургическом лечении, который значительно расширяет возможности врачей. Роботы никогда не устают и могут безошибочно работ</w:t>
      </w:r>
      <w:r w:rsidR="006A0040">
        <w:rPr>
          <w:sz w:val="28"/>
          <w:szCs w:val="28"/>
        </w:rPr>
        <w:t>ать 24часа в сутки. Умная машина</w:t>
      </w:r>
      <w:r>
        <w:rPr>
          <w:sz w:val="28"/>
          <w:szCs w:val="28"/>
        </w:rPr>
        <w:t xml:space="preserve"> способна нивелировать дрожание рук хирурга, блокировать ошибочные команды и указывать руководителю на появившиеся проблемы. Каждая из «рук» роботизированной системы выполняет намного больше движений, чем хирург.</w:t>
      </w:r>
    </w:p>
    <w:p w:rsidR="00980BF9" w:rsidRPr="00980BF9" w:rsidRDefault="00980BF9" w:rsidP="004874F0">
      <w:pPr>
        <w:spacing w:line="276" w:lineRule="auto"/>
        <w:ind w:left="709" w:firstLine="707"/>
        <w:jc w:val="both"/>
        <w:rPr>
          <w:sz w:val="28"/>
          <w:szCs w:val="28"/>
        </w:rPr>
      </w:pPr>
      <w:r>
        <w:rPr>
          <w:sz w:val="28"/>
          <w:szCs w:val="28"/>
        </w:rPr>
        <w:t xml:space="preserve">«Руки» робота-хирурга могут достичь пораженных участков органа там, куда невозможно добраться при проведении традиционной операции. С помощью робота операция совершается намного точнее и сохраняет </w:t>
      </w:r>
      <w:proofErr w:type="gramStart"/>
      <w:r>
        <w:rPr>
          <w:sz w:val="28"/>
          <w:szCs w:val="28"/>
        </w:rPr>
        <w:t>неповрежденными</w:t>
      </w:r>
      <w:proofErr w:type="gramEnd"/>
      <w:r>
        <w:rPr>
          <w:sz w:val="28"/>
          <w:szCs w:val="28"/>
        </w:rPr>
        <w:t xml:space="preserve"> тончайшие сплетения нервов и кровеносных сосудов. Роботизированная хирургия успешно применяется при лечении рака.</w:t>
      </w:r>
    </w:p>
    <w:p w:rsidR="009D7151" w:rsidRPr="00D50C36" w:rsidRDefault="009D7151" w:rsidP="004874F0">
      <w:pPr>
        <w:spacing w:line="276" w:lineRule="auto"/>
        <w:ind w:left="709" w:firstLine="707"/>
        <w:jc w:val="both"/>
        <w:rPr>
          <w:sz w:val="28"/>
          <w:szCs w:val="28"/>
        </w:rPr>
      </w:pPr>
      <w:r w:rsidRPr="00D50C36">
        <w:rPr>
          <w:sz w:val="28"/>
          <w:szCs w:val="28"/>
        </w:rPr>
        <w:t>Точность использования микроинструментов, а также уменьшение влияния человеческого фактора в процессе оперативного вмешательства – основные достоинства роботизированной хирургии</w:t>
      </w:r>
      <w:r w:rsidR="004874F0">
        <w:rPr>
          <w:sz w:val="28"/>
          <w:szCs w:val="28"/>
        </w:rPr>
        <w:t>.</w:t>
      </w:r>
    </w:p>
    <w:p w:rsidR="009D7151" w:rsidRPr="00D50C36" w:rsidRDefault="00596C74" w:rsidP="00D50C36">
      <w:pPr>
        <w:spacing w:line="276" w:lineRule="auto"/>
        <w:ind w:left="709" w:firstLine="708"/>
        <w:jc w:val="both"/>
        <w:rPr>
          <w:sz w:val="28"/>
          <w:szCs w:val="28"/>
        </w:rPr>
      </w:pPr>
      <w:r>
        <w:rPr>
          <w:sz w:val="28"/>
          <w:szCs w:val="28"/>
        </w:rPr>
        <w:t xml:space="preserve">Также </w:t>
      </w:r>
      <w:r w:rsidR="009D7151" w:rsidRPr="00D50C36">
        <w:rPr>
          <w:sz w:val="28"/>
          <w:szCs w:val="28"/>
        </w:rPr>
        <w:t xml:space="preserve"> преимуществами роботизированной хирургии являются:</w:t>
      </w:r>
    </w:p>
    <w:p w:rsidR="009D7151" w:rsidRPr="00D50C36" w:rsidRDefault="009D7151" w:rsidP="00D50C36">
      <w:pPr>
        <w:spacing w:line="276" w:lineRule="auto"/>
        <w:ind w:left="709"/>
        <w:jc w:val="both"/>
        <w:rPr>
          <w:sz w:val="28"/>
          <w:szCs w:val="28"/>
        </w:rPr>
      </w:pPr>
      <w:r w:rsidRPr="00D50C36">
        <w:rPr>
          <w:sz w:val="28"/>
          <w:szCs w:val="28"/>
        </w:rPr>
        <w:t xml:space="preserve">- </w:t>
      </w:r>
      <w:r w:rsidRPr="00596C74">
        <w:rPr>
          <w:i/>
          <w:sz w:val="28"/>
          <w:szCs w:val="28"/>
        </w:rPr>
        <w:t>наименьший риск осложнений</w:t>
      </w:r>
      <w:r w:rsidRPr="00D50C36">
        <w:rPr>
          <w:sz w:val="28"/>
          <w:szCs w:val="28"/>
        </w:rPr>
        <w:t>, свойственных классической хирургии;</w:t>
      </w:r>
    </w:p>
    <w:p w:rsidR="009D7151" w:rsidRPr="00D50C36" w:rsidRDefault="009D7151" w:rsidP="00D50C36">
      <w:pPr>
        <w:spacing w:line="276" w:lineRule="auto"/>
        <w:ind w:left="709"/>
        <w:jc w:val="both"/>
        <w:rPr>
          <w:sz w:val="28"/>
          <w:szCs w:val="28"/>
        </w:rPr>
      </w:pPr>
      <w:r w:rsidRPr="00D50C36">
        <w:rPr>
          <w:sz w:val="28"/>
          <w:szCs w:val="28"/>
        </w:rPr>
        <w:t xml:space="preserve">- сравнительно </w:t>
      </w:r>
      <w:r w:rsidRPr="00596C74">
        <w:rPr>
          <w:i/>
          <w:sz w:val="28"/>
          <w:szCs w:val="28"/>
        </w:rPr>
        <w:t>короткий послеоперационный период</w:t>
      </w:r>
      <w:r w:rsidRPr="00D50C36">
        <w:rPr>
          <w:sz w:val="28"/>
          <w:szCs w:val="28"/>
        </w:rPr>
        <w:t xml:space="preserve"> и стремительное выз</w:t>
      </w:r>
      <w:r w:rsidR="006A0040">
        <w:rPr>
          <w:sz w:val="28"/>
          <w:szCs w:val="28"/>
        </w:rPr>
        <w:t>доровление</w:t>
      </w:r>
      <w:r w:rsidRPr="00D50C36">
        <w:rPr>
          <w:sz w:val="28"/>
          <w:szCs w:val="28"/>
        </w:rPr>
        <w:t>;</w:t>
      </w:r>
    </w:p>
    <w:p w:rsidR="009D7151" w:rsidRPr="00D50C36" w:rsidRDefault="009D7151" w:rsidP="00D50C36">
      <w:pPr>
        <w:spacing w:line="276" w:lineRule="auto"/>
        <w:ind w:left="709"/>
        <w:jc w:val="both"/>
        <w:rPr>
          <w:sz w:val="28"/>
          <w:szCs w:val="28"/>
        </w:rPr>
      </w:pPr>
      <w:r w:rsidRPr="00D50C36">
        <w:rPr>
          <w:sz w:val="28"/>
          <w:szCs w:val="28"/>
        </w:rPr>
        <w:t xml:space="preserve">- </w:t>
      </w:r>
      <w:r w:rsidRPr="00596C74">
        <w:rPr>
          <w:i/>
          <w:sz w:val="28"/>
          <w:szCs w:val="28"/>
        </w:rPr>
        <w:t>понижение необходимости в переливании крови</w:t>
      </w:r>
      <w:r w:rsidRPr="00D50C36">
        <w:rPr>
          <w:sz w:val="28"/>
          <w:szCs w:val="28"/>
        </w:rPr>
        <w:t>;</w:t>
      </w:r>
    </w:p>
    <w:p w:rsidR="009D7151" w:rsidRPr="00D50C36" w:rsidRDefault="009D7151" w:rsidP="00D50C36">
      <w:pPr>
        <w:spacing w:line="276" w:lineRule="auto"/>
        <w:ind w:left="709"/>
        <w:jc w:val="both"/>
        <w:rPr>
          <w:sz w:val="28"/>
          <w:szCs w:val="28"/>
        </w:rPr>
      </w:pPr>
      <w:r w:rsidRPr="00D50C36">
        <w:rPr>
          <w:sz w:val="28"/>
          <w:szCs w:val="28"/>
        </w:rPr>
        <w:t xml:space="preserve">- </w:t>
      </w:r>
      <w:r w:rsidRPr="00596C74">
        <w:rPr>
          <w:i/>
          <w:sz w:val="28"/>
          <w:szCs w:val="28"/>
        </w:rPr>
        <w:t>уменьшение риска попадания инфекции</w:t>
      </w:r>
      <w:r w:rsidRPr="00D50C36">
        <w:rPr>
          <w:sz w:val="28"/>
          <w:szCs w:val="28"/>
        </w:rPr>
        <w:t xml:space="preserve"> в раны;</w:t>
      </w:r>
    </w:p>
    <w:p w:rsidR="009D7151" w:rsidRPr="00D50C36" w:rsidRDefault="009D7151" w:rsidP="00D50C36">
      <w:pPr>
        <w:spacing w:line="276" w:lineRule="auto"/>
        <w:ind w:left="709"/>
        <w:jc w:val="both"/>
        <w:rPr>
          <w:sz w:val="28"/>
          <w:szCs w:val="28"/>
        </w:rPr>
      </w:pPr>
      <w:r w:rsidRPr="00D50C36">
        <w:rPr>
          <w:sz w:val="28"/>
          <w:szCs w:val="28"/>
        </w:rPr>
        <w:t xml:space="preserve">- после операции </w:t>
      </w:r>
      <w:r w:rsidRPr="00596C74">
        <w:rPr>
          <w:i/>
          <w:sz w:val="28"/>
          <w:szCs w:val="28"/>
        </w:rPr>
        <w:t>минимальная болезненность</w:t>
      </w:r>
      <w:r w:rsidRPr="00D50C36">
        <w:rPr>
          <w:sz w:val="28"/>
          <w:szCs w:val="28"/>
        </w:rPr>
        <w:t>;</w:t>
      </w:r>
    </w:p>
    <w:p w:rsidR="009D7151" w:rsidRPr="00D50C36" w:rsidRDefault="004874F0" w:rsidP="00D50C36">
      <w:pPr>
        <w:spacing w:line="276" w:lineRule="auto"/>
        <w:ind w:left="709"/>
        <w:jc w:val="both"/>
        <w:rPr>
          <w:sz w:val="28"/>
          <w:szCs w:val="28"/>
        </w:rPr>
      </w:pPr>
      <w:r>
        <w:rPr>
          <w:sz w:val="28"/>
          <w:szCs w:val="28"/>
        </w:rPr>
        <w:t xml:space="preserve">- </w:t>
      </w:r>
      <w:r w:rsidRPr="00596C74">
        <w:rPr>
          <w:i/>
          <w:sz w:val="28"/>
          <w:szCs w:val="28"/>
        </w:rPr>
        <w:t>отсутствие</w:t>
      </w:r>
      <w:r w:rsidR="009D7151" w:rsidRPr="00D50C36">
        <w:rPr>
          <w:sz w:val="28"/>
          <w:szCs w:val="28"/>
        </w:rPr>
        <w:t xml:space="preserve"> послеоперационных </w:t>
      </w:r>
      <w:r w:rsidR="009D7151" w:rsidRPr="00596C74">
        <w:rPr>
          <w:i/>
          <w:sz w:val="28"/>
          <w:szCs w:val="28"/>
        </w:rPr>
        <w:t>больших шрамов</w:t>
      </w:r>
      <w:r w:rsidR="009D7151" w:rsidRPr="00D50C36">
        <w:rPr>
          <w:sz w:val="28"/>
          <w:szCs w:val="28"/>
        </w:rPr>
        <w:t>;</w:t>
      </w:r>
    </w:p>
    <w:p w:rsidR="009D7151" w:rsidRPr="00D50C36" w:rsidRDefault="006A0040" w:rsidP="00D50C36">
      <w:pPr>
        <w:spacing w:line="276" w:lineRule="auto"/>
        <w:ind w:left="709"/>
        <w:jc w:val="both"/>
        <w:rPr>
          <w:sz w:val="28"/>
          <w:szCs w:val="28"/>
        </w:rPr>
      </w:pPr>
      <w:r>
        <w:rPr>
          <w:sz w:val="28"/>
          <w:szCs w:val="28"/>
        </w:rPr>
        <w:t>- 3-</w:t>
      </w:r>
      <w:r>
        <w:rPr>
          <w:sz w:val="28"/>
          <w:szCs w:val="28"/>
          <w:lang w:val="en-US"/>
        </w:rPr>
        <w:t>D</w:t>
      </w:r>
      <w:r w:rsidRPr="006A0040">
        <w:rPr>
          <w:sz w:val="28"/>
          <w:szCs w:val="28"/>
        </w:rPr>
        <w:t xml:space="preserve"> </w:t>
      </w:r>
      <w:r w:rsidR="009D7151" w:rsidRPr="00D50C36">
        <w:rPr>
          <w:sz w:val="28"/>
          <w:szCs w:val="28"/>
        </w:rPr>
        <w:t>изображение, передаваемое на диспле</w:t>
      </w:r>
      <w:r>
        <w:rPr>
          <w:sz w:val="28"/>
          <w:szCs w:val="28"/>
        </w:rPr>
        <w:t>й</w:t>
      </w:r>
      <w:r w:rsidR="009D7151" w:rsidRPr="00D50C36">
        <w:rPr>
          <w:sz w:val="28"/>
          <w:szCs w:val="28"/>
        </w:rPr>
        <w:t xml:space="preserve">, повышает </w:t>
      </w:r>
      <w:r w:rsidR="009D7151" w:rsidRPr="00596C74">
        <w:rPr>
          <w:i/>
          <w:sz w:val="28"/>
          <w:szCs w:val="28"/>
        </w:rPr>
        <w:t>возможность хирурга контролировать глубину проникновения в ткани</w:t>
      </w:r>
      <w:r w:rsidR="009D7151" w:rsidRPr="00D50C36">
        <w:rPr>
          <w:sz w:val="28"/>
          <w:szCs w:val="28"/>
        </w:rPr>
        <w:t>;</w:t>
      </w:r>
    </w:p>
    <w:p w:rsidR="009D7151" w:rsidRPr="00D50C36" w:rsidRDefault="009D7151" w:rsidP="00D50C36">
      <w:pPr>
        <w:spacing w:line="276" w:lineRule="auto"/>
        <w:ind w:left="709"/>
        <w:jc w:val="both"/>
        <w:rPr>
          <w:sz w:val="28"/>
          <w:szCs w:val="28"/>
        </w:rPr>
      </w:pPr>
      <w:r w:rsidRPr="00D50C36">
        <w:rPr>
          <w:sz w:val="28"/>
          <w:szCs w:val="28"/>
        </w:rPr>
        <w:t>- роботизиро</w:t>
      </w:r>
      <w:r w:rsidR="006A0040">
        <w:rPr>
          <w:sz w:val="28"/>
          <w:szCs w:val="28"/>
        </w:rPr>
        <w:t xml:space="preserve">ванные «руки» обеспечивают </w:t>
      </w:r>
      <w:r w:rsidRPr="00D50C36">
        <w:rPr>
          <w:sz w:val="28"/>
          <w:szCs w:val="28"/>
        </w:rPr>
        <w:t xml:space="preserve"> </w:t>
      </w:r>
      <w:r w:rsidRPr="00596C74">
        <w:rPr>
          <w:i/>
          <w:sz w:val="28"/>
          <w:szCs w:val="28"/>
        </w:rPr>
        <w:t>безграничную свободу движений</w:t>
      </w:r>
      <w:r w:rsidRPr="00D50C36">
        <w:rPr>
          <w:sz w:val="28"/>
          <w:szCs w:val="28"/>
        </w:rPr>
        <w:t xml:space="preserve"> в любых направлениях, а также лучшую </w:t>
      </w:r>
      <w:r w:rsidR="006A0040">
        <w:rPr>
          <w:sz w:val="28"/>
          <w:szCs w:val="28"/>
        </w:rPr>
        <w:t>точность</w:t>
      </w:r>
      <w:r w:rsidRPr="00D50C36">
        <w:rPr>
          <w:sz w:val="28"/>
          <w:szCs w:val="28"/>
        </w:rPr>
        <w:t>;</w:t>
      </w:r>
    </w:p>
    <w:p w:rsidR="009D7151" w:rsidRPr="00D50C36" w:rsidRDefault="009D7151" w:rsidP="006A0040">
      <w:pPr>
        <w:spacing w:line="276" w:lineRule="auto"/>
        <w:ind w:left="709"/>
        <w:jc w:val="both"/>
        <w:rPr>
          <w:sz w:val="28"/>
          <w:szCs w:val="28"/>
        </w:rPr>
      </w:pPr>
      <w:r w:rsidRPr="00D50C36">
        <w:rPr>
          <w:sz w:val="28"/>
          <w:szCs w:val="28"/>
        </w:rPr>
        <w:t xml:space="preserve">- </w:t>
      </w:r>
      <w:r w:rsidRPr="00596C74">
        <w:rPr>
          <w:i/>
          <w:sz w:val="28"/>
          <w:szCs w:val="28"/>
        </w:rPr>
        <w:t>дистанционное управление</w:t>
      </w:r>
      <w:r w:rsidR="006A0040">
        <w:rPr>
          <w:sz w:val="28"/>
          <w:szCs w:val="28"/>
        </w:rPr>
        <w:t xml:space="preserve"> роботом позволяет</w:t>
      </w:r>
      <w:r w:rsidRPr="00D50C36">
        <w:rPr>
          <w:sz w:val="28"/>
          <w:szCs w:val="28"/>
        </w:rPr>
        <w:t xml:space="preserve"> оказать пациенту скорую помощь, когда </w:t>
      </w:r>
      <w:r w:rsidR="006A0040">
        <w:rPr>
          <w:sz w:val="28"/>
          <w:szCs w:val="28"/>
        </w:rPr>
        <w:t>хирург находится на расстоянии</w:t>
      </w:r>
      <w:r w:rsidRPr="00D50C36">
        <w:rPr>
          <w:sz w:val="28"/>
          <w:szCs w:val="28"/>
        </w:rPr>
        <w:t>.</w:t>
      </w:r>
    </w:p>
    <w:p w:rsidR="00760B8C" w:rsidRPr="00D50C36" w:rsidRDefault="00A74EC6" w:rsidP="00D50C36">
      <w:pPr>
        <w:spacing w:line="276" w:lineRule="auto"/>
        <w:ind w:left="709" w:firstLine="708"/>
        <w:jc w:val="both"/>
        <w:rPr>
          <w:sz w:val="28"/>
          <w:szCs w:val="28"/>
        </w:rPr>
      </w:pPr>
      <w:r w:rsidRPr="00D50C36">
        <w:rPr>
          <w:sz w:val="28"/>
          <w:szCs w:val="28"/>
        </w:rPr>
        <w:lastRenderedPageBreak/>
        <w:t>В будущем новые возможности манипуляторов и визуального контроля позволят довести до совершенства оперативные вмешательства на бьющемся сердце. «Руки» робота смогут двигаться в такт сокращениям, постоянно оставаясь на одинаковом расстоянии от зоны оперативного вмешательства и как бы нивелируя колебания стенки сердца. При этом операционное поле, которое хирург видит на экране, будет оставаться неподвиж</w:t>
      </w:r>
      <w:r w:rsidR="00EB67FB" w:rsidRPr="00D50C36">
        <w:rPr>
          <w:sz w:val="28"/>
          <w:szCs w:val="28"/>
        </w:rPr>
        <w:t>ным.</w:t>
      </w:r>
    </w:p>
    <w:p w:rsidR="001C5552" w:rsidRPr="006733E5" w:rsidRDefault="001C5552" w:rsidP="001C5552">
      <w:pPr>
        <w:spacing w:line="276" w:lineRule="auto"/>
        <w:ind w:left="708" w:firstLine="708"/>
        <w:jc w:val="both"/>
        <w:rPr>
          <w:sz w:val="28"/>
          <w:szCs w:val="28"/>
        </w:rPr>
      </w:pPr>
      <w:r w:rsidRPr="006733E5">
        <w:rPr>
          <w:sz w:val="28"/>
          <w:szCs w:val="28"/>
        </w:rPr>
        <w:t xml:space="preserve">Сегодня онкология - раздел медицины, занимающийся диагностикой и лечением опухолей, претерпел значительные изменения в связи с научно-техническим прогрессом. С улучшением </w:t>
      </w:r>
      <w:proofErr w:type="spellStart"/>
      <w:r w:rsidRPr="006733E5">
        <w:rPr>
          <w:sz w:val="28"/>
          <w:szCs w:val="28"/>
        </w:rPr>
        <w:t>неивназивных</w:t>
      </w:r>
      <w:proofErr w:type="spellEnd"/>
      <w:r w:rsidRPr="006733E5">
        <w:rPr>
          <w:sz w:val="28"/>
          <w:szCs w:val="28"/>
        </w:rPr>
        <w:t xml:space="preserve"> методов визуализации опухолей с компью</w:t>
      </w:r>
      <w:r w:rsidR="00B20938">
        <w:rPr>
          <w:sz w:val="28"/>
          <w:szCs w:val="28"/>
        </w:rPr>
        <w:t>терной обработкой изображения</w:t>
      </w:r>
      <w:r w:rsidRPr="006733E5">
        <w:rPr>
          <w:sz w:val="28"/>
          <w:szCs w:val="28"/>
        </w:rPr>
        <w:t>, появились новые методы применения радиации для лечения рак</w:t>
      </w:r>
      <w:r>
        <w:rPr>
          <w:sz w:val="28"/>
          <w:szCs w:val="28"/>
        </w:rPr>
        <w:t>а. Среди них такие, как «</w:t>
      </w:r>
      <w:r>
        <w:rPr>
          <w:sz w:val="28"/>
          <w:szCs w:val="28"/>
          <w:lang w:val="en-US"/>
        </w:rPr>
        <w:t>CYBER</w:t>
      </w:r>
      <w:r w:rsidRPr="001C5552">
        <w:rPr>
          <w:sz w:val="28"/>
          <w:szCs w:val="28"/>
        </w:rPr>
        <w:t xml:space="preserve"> </w:t>
      </w:r>
      <w:r>
        <w:rPr>
          <w:sz w:val="28"/>
          <w:szCs w:val="28"/>
          <w:lang w:val="en-US"/>
        </w:rPr>
        <w:t>KNIFE</w:t>
      </w:r>
      <w:r>
        <w:rPr>
          <w:sz w:val="28"/>
          <w:szCs w:val="28"/>
        </w:rPr>
        <w:t>», «</w:t>
      </w:r>
      <w:r>
        <w:rPr>
          <w:sz w:val="28"/>
          <w:szCs w:val="28"/>
          <w:lang w:val="en-US"/>
        </w:rPr>
        <w:t>GAMMA</w:t>
      </w:r>
      <w:r w:rsidRPr="001C5552">
        <w:rPr>
          <w:sz w:val="28"/>
          <w:szCs w:val="28"/>
        </w:rPr>
        <w:t xml:space="preserve"> </w:t>
      </w:r>
      <w:r>
        <w:rPr>
          <w:sz w:val="28"/>
          <w:szCs w:val="28"/>
          <w:lang w:val="en-US"/>
        </w:rPr>
        <w:t>KNIFE</w:t>
      </w:r>
      <w:r>
        <w:rPr>
          <w:sz w:val="28"/>
          <w:szCs w:val="28"/>
        </w:rPr>
        <w:t>»</w:t>
      </w:r>
      <w:r w:rsidRPr="006733E5">
        <w:rPr>
          <w:sz w:val="28"/>
          <w:szCs w:val="28"/>
        </w:rPr>
        <w:t xml:space="preserve"> и некоторые другие.</w:t>
      </w:r>
    </w:p>
    <w:p w:rsidR="001C5552" w:rsidRPr="006733E5" w:rsidRDefault="001C5552" w:rsidP="001C5552">
      <w:pPr>
        <w:spacing w:line="276" w:lineRule="auto"/>
        <w:ind w:left="708" w:firstLine="708"/>
        <w:jc w:val="both"/>
        <w:rPr>
          <w:sz w:val="28"/>
          <w:szCs w:val="28"/>
        </w:rPr>
      </w:pPr>
      <w:r w:rsidRPr="006733E5">
        <w:rPr>
          <w:sz w:val="28"/>
          <w:szCs w:val="28"/>
        </w:rPr>
        <w:t>Отличительной особенностью этих методов лечен</w:t>
      </w:r>
      <w:r w:rsidR="00596C74">
        <w:rPr>
          <w:sz w:val="28"/>
          <w:szCs w:val="28"/>
        </w:rPr>
        <w:t>ия</w:t>
      </w:r>
      <w:r w:rsidRPr="006733E5">
        <w:rPr>
          <w:sz w:val="28"/>
          <w:szCs w:val="28"/>
        </w:rPr>
        <w:t xml:space="preserve"> является то, что они - </w:t>
      </w:r>
      <w:proofErr w:type="spellStart"/>
      <w:r w:rsidRPr="006733E5">
        <w:rPr>
          <w:sz w:val="28"/>
          <w:szCs w:val="28"/>
        </w:rPr>
        <w:t>неинвазивные</w:t>
      </w:r>
      <w:proofErr w:type="spellEnd"/>
      <w:r w:rsidRPr="006733E5">
        <w:rPr>
          <w:sz w:val="28"/>
          <w:szCs w:val="28"/>
        </w:rPr>
        <w:t xml:space="preserve">, как и лучевая терапия, но оказывают максимально точный «хирургический» эффект на опухоли. В настоящее время </w:t>
      </w:r>
      <w:r>
        <w:rPr>
          <w:sz w:val="28"/>
          <w:szCs w:val="28"/>
        </w:rPr>
        <w:t>«</w:t>
      </w:r>
      <w:r>
        <w:rPr>
          <w:sz w:val="28"/>
          <w:szCs w:val="28"/>
          <w:lang w:val="en-US"/>
        </w:rPr>
        <w:t>CYBER</w:t>
      </w:r>
      <w:r w:rsidRPr="001C5552">
        <w:rPr>
          <w:sz w:val="28"/>
          <w:szCs w:val="28"/>
        </w:rPr>
        <w:t xml:space="preserve"> </w:t>
      </w:r>
      <w:r>
        <w:rPr>
          <w:sz w:val="28"/>
          <w:szCs w:val="28"/>
          <w:lang w:val="en-US"/>
        </w:rPr>
        <w:t>KNIFE</w:t>
      </w:r>
      <w:r>
        <w:rPr>
          <w:sz w:val="28"/>
          <w:szCs w:val="28"/>
        </w:rPr>
        <w:t>»</w:t>
      </w:r>
      <w:r w:rsidRPr="006733E5">
        <w:rPr>
          <w:sz w:val="28"/>
          <w:szCs w:val="28"/>
        </w:rPr>
        <w:t xml:space="preserve"> стал альтернативой хирургическим</w:t>
      </w:r>
      <w:r w:rsidR="00596C74">
        <w:rPr>
          <w:sz w:val="28"/>
          <w:szCs w:val="28"/>
        </w:rPr>
        <w:t xml:space="preserve"> вмешательствам, </w:t>
      </w:r>
      <w:r w:rsidRPr="006733E5">
        <w:rPr>
          <w:sz w:val="28"/>
          <w:szCs w:val="28"/>
        </w:rPr>
        <w:t xml:space="preserve"> когда опухоль находится в труднодоступной области. Важными преимуществами </w:t>
      </w:r>
      <w:r w:rsidR="00B456D0">
        <w:rPr>
          <w:sz w:val="28"/>
          <w:szCs w:val="28"/>
        </w:rPr>
        <w:t>«</w:t>
      </w:r>
      <w:r w:rsidR="00B456D0">
        <w:rPr>
          <w:sz w:val="28"/>
          <w:szCs w:val="28"/>
          <w:lang w:val="en-US"/>
        </w:rPr>
        <w:t>CYBER</w:t>
      </w:r>
      <w:r w:rsidR="00B456D0" w:rsidRPr="001C5552">
        <w:rPr>
          <w:sz w:val="28"/>
          <w:szCs w:val="28"/>
        </w:rPr>
        <w:t xml:space="preserve"> </w:t>
      </w:r>
      <w:r w:rsidR="00B456D0">
        <w:rPr>
          <w:sz w:val="28"/>
          <w:szCs w:val="28"/>
          <w:lang w:val="en-US"/>
        </w:rPr>
        <w:t>KNIFE</w:t>
      </w:r>
      <w:r w:rsidR="00B456D0">
        <w:rPr>
          <w:sz w:val="28"/>
          <w:szCs w:val="28"/>
        </w:rPr>
        <w:t>»</w:t>
      </w:r>
      <w:r w:rsidRPr="006733E5">
        <w:rPr>
          <w:sz w:val="28"/>
          <w:szCs w:val="28"/>
        </w:rPr>
        <w:t xml:space="preserve"> является то, что он абсолютно не </w:t>
      </w:r>
      <w:proofErr w:type="spellStart"/>
      <w:r w:rsidRPr="006733E5">
        <w:rPr>
          <w:sz w:val="28"/>
          <w:szCs w:val="28"/>
        </w:rPr>
        <w:t>травматичен</w:t>
      </w:r>
      <w:proofErr w:type="spellEnd"/>
      <w:r w:rsidRPr="006733E5">
        <w:rPr>
          <w:sz w:val="28"/>
          <w:szCs w:val="28"/>
        </w:rPr>
        <w:t>, для него не характерны побочные эффекты, которые встречаются особенно при химиотерапии или осложнения по</w:t>
      </w:r>
      <w:r w:rsidR="00596C74">
        <w:rPr>
          <w:sz w:val="28"/>
          <w:szCs w:val="28"/>
        </w:rPr>
        <w:t>сле операции</w:t>
      </w:r>
      <w:r w:rsidRPr="006733E5">
        <w:rPr>
          <w:sz w:val="28"/>
          <w:szCs w:val="28"/>
        </w:rPr>
        <w:t>. Кроме тог</w:t>
      </w:r>
      <w:r w:rsidR="00596C74">
        <w:rPr>
          <w:sz w:val="28"/>
          <w:szCs w:val="28"/>
        </w:rPr>
        <w:t xml:space="preserve">о, </w:t>
      </w:r>
      <w:r w:rsidRPr="006733E5">
        <w:rPr>
          <w:sz w:val="28"/>
          <w:szCs w:val="28"/>
        </w:rPr>
        <w:t xml:space="preserve"> после </w:t>
      </w:r>
      <w:r w:rsidR="00B456D0">
        <w:rPr>
          <w:sz w:val="28"/>
          <w:szCs w:val="28"/>
        </w:rPr>
        <w:t>«</w:t>
      </w:r>
      <w:r w:rsidR="00B456D0">
        <w:rPr>
          <w:sz w:val="28"/>
          <w:szCs w:val="28"/>
          <w:lang w:val="en-US"/>
        </w:rPr>
        <w:t>CYBER</w:t>
      </w:r>
      <w:r w:rsidR="00B456D0" w:rsidRPr="001C5552">
        <w:rPr>
          <w:sz w:val="28"/>
          <w:szCs w:val="28"/>
        </w:rPr>
        <w:t xml:space="preserve"> </w:t>
      </w:r>
      <w:r w:rsidR="00B456D0">
        <w:rPr>
          <w:sz w:val="28"/>
          <w:szCs w:val="28"/>
          <w:lang w:val="en-US"/>
        </w:rPr>
        <w:t>KNIFE</w:t>
      </w:r>
      <w:r w:rsidR="00B456D0">
        <w:rPr>
          <w:sz w:val="28"/>
          <w:szCs w:val="28"/>
        </w:rPr>
        <w:t>»</w:t>
      </w:r>
      <w:r w:rsidR="00596C74">
        <w:rPr>
          <w:sz w:val="28"/>
          <w:szCs w:val="28"/>
        </w:rPr>
        <w:t xml:space="preserve"> не остаются</w:t>
      </w:r>
      <w:r w:rsidRPr="006733E5">
        <w:rPr>
          <w:sz w:val="28"/>
          <w:szCs w:val="28"/>
        </w:rPr>
        <w:t xml:space="preserve"> шрамы или рубцы.</w:t>
      </w:r>
    </w:p>
    <w:p w:rsidR="003F5027" w:rsidRDefault="00964288" w:rsidP="00CD7A6C">
      <w:pPr>
        <w:spacing w:line="276" w:lineRule="auto"/>
        <w:ind w:left="709" w:firstLine="707"/>
        <w:jc w:val="both"/>
        <w:rPr>
          <w:sz w:val="28"/>
          <w:szCs w:val="28"/>
        </w:rPr>
      </w:pPr>
      <w:r w:rsidRPr="00D50C36">
        <w:rPr>
          <w:sz w:val="28"/>
          <w:szCs w:val="28"/>
        </w:rPr>
        <w:t>Медицинские линейные ускорители электронов в настоя</w:t>
      </w:r>
      <w:r w:rsidRPr="00D50C36">
        <w:rPr>
          <w:sz w:val="28"/>
          <w:szCs w:val="28"/>
        </w:rPr>
        <w:softHyphen/>
        <w:t>щее время стали основным типом аппаратов, применяемых в лучевой терапии злокачественных заболеваний. Они стре</w:t>
      </w:r>
      <w:r w:rsidRPr="00D50C36">
        <w:rPr>
          <w:sz w:val="28"/>
          <w:szCs w:val="28"/>
        </w:rPr>
        <w:softHyphen/>
        <w:t>мительно вытесняют из парка оборудования для облучени</w:t>
      </w:r>
      <w:r w:rsidR="003F5027">
        <w:rPr>
          <w:sz w:val="28"/>
          <w:szCs w:val="28"/>
        </w:rPr>
        <w:t xml:space="preserve">я онкологических пациентов </w:t>
      </w:r>
      <w:r w:rsidR="003F5027">
        <w:rPr>
          <w:sz w:val="28"/>
          <w:szCs w:val="28"/>
          <w:lang w:val="en-US"/>
        </w:rPr>
        <w:t>GAMMA</w:t>
      </w:r>
      <w:r w:rsidRPr="00D50C36">
        <w:rPr>
          <w:sz w:val="28"/>
          <w:szCs w:val="28"/>
        </w:rPr>
        <w:t>-терапевтические аппара</w:t>
      </w:r>
      <w:r w:rsidRPr="00D50C36">
        <w:rPr>
          <w:sz w:val="28"/>
          <w:szCs w:val="28"/>
        </w:rPr>
        <w:softHyphen/>
        <w:t xml:space="preserve">ты с источниками кобальта-60. </w:t>
      </w:r>
    </w:p>
    <w:p w:rsidR="009666D2" w:rsidRDefault="00964288" w:rsidP="00CD7A6C">
      <w:pPr>
        <w:spacing w:line="276" w:lineRule="auto"/>
        <w:ind w:left="709" w:firstLine="707"/>
        <w:jc w:val="both"/>
        <w:rPr>
          <w:sz w:val="28"/>
          <w:szCs w:val="28"/>
        </w:rPr>
      </w:pPr>
      <w:r w:rsidRPr="00D50C36">
        <w:rPr>
          <w:sz w:val="28"/>
          <w:szCs w:val="28"/>
        </w:rPr>
        <w:t>Медицинские ускорители электронов используются в лу</w:t>
      </w:r>
      <w:r w:rsidRPr="00D50C36">
        <w:rPr>
          <w:sz w:val="28"/>
          <w:szCs w:val="28"/>
        </w:rPr>
        <w:softHyphen/>
        <w:t>чевой терапии достат</w:t>
      </w:r>
      <w:r w:rsidR="00B20938">
        <w:rPr>
          <w:sz w:val="28"/>
          <w:szCs w:val="28"/>
        </w:rPr>
        <w:t>очно длительное время.</w:t>
      </w:r>
      <w:r w:rsidRPr="00D50C36">
        <w:rPr>
          <w:sz w:val="28"/>
          <w:szCs w:val="28"/>
        </w:rPr>
        <w:t xml:space="preserve"> Однако высокая мощность поглощен</w:t>
      </w:r>
      <w:r w:rsidRPr="00D50C36">
        <w:rPr>
          <w:sz w:val="28"/>
          <w:szCs w:val="28"/>
        </w:rPr>
        <w:softHyphen/>
        <w:t>ной дозы, гибкость механических характеристик, меньшие вес и габариты постепенно выявили существенные преиму</w:t>
      </w:r>
      <w:r w:rsidRPr="00D50C36">
        <w:rPr>
          <w:sz w:val="28"/>
          <w:szCs w:val="28"/>
        </w:rPr>
        <w:softHyphen/>
        <w:t xml:space="preserve">щества линейных ускорителей перед другими их типами. </w:t>
      </w:r>
    </w:p>
    <w:p w:rsidR="00B456D0" w:rsidRPr="00596C74" w:rsidRDefault="00FC0BBC" w:rsidP="00CD7A6C">
      <w:pPr>
        <w:spacing w:line="276" w:lineRule="auto"/>
        <w:ind w:left="708" w:firstLine="708"/>
        <w:jc w:val="both"/>
        <w:rPr>
          <w:sz w:val="28"/>
          <w:szCs w:val="28"/>
        </w:rPr>
      </w:pPr>
      <w:r w:rsidRPr="00CA2873">
        <w:rPr>
          <w:sz w:val="28"/>
          <w:szCs w:val="28"/>
        </w:rPr>
        <w:t xml:space="preserve"> Появление нового радиологического оборудования позволил</w:t>
      </w:r>
      <w:r>
        <w:rPr>
          <w:sz w:val="28"/>
          <w:szCs w:val="28"/>
        </w:rPr>
        <w:t>о внедрить сложные методики об</w:t>
      </w:r>
      <w:r>
        <w:rPr>
          <w:sz w:val="28"/>
          <w:szCs w:val="28"/>
        </w:rPr>
        <w:softHyphen/>
      </w:r>
      <w:r w:rsidRPr="00CA2873">
        <w:rPr>
          <w:sz w:val="28"/>
          <w:szCs w:val="28"/>
        </w:rPr>
        <w:t>лучения пациентов, существенно улучшить терапевтический интервал поглощенных доз на мишень и окружающие здоровые ткани. Лучевая терапия XXI в. характеризуется стремительным развитием клинических технологий и созданием нового сложного оборудования для проведения облучения. Осно</w:t>
      </w:r>
      <w:r>
        <w:rPr>
          <w:sz w:val="28"/>
          <w:szCs w:val="28"/>
        </w:rPr>
        <w:t>в</w:t>
      </w:r>
      <w:r>
        <w:rPr>
          <w:sz w:val="28"/>
          <w:szCs w:val="28"/>
        </w:rPr>
        <w:softHyphen/>
      </w:r>
      <w:r w:rsidRPr="00CA2873">
        <w:rPr>
          <w:sz w:val="28"/>
          <w:szCs w:val="28"/>
        </w:rPr>
        <w:t>ное внимание обращается</w:t>
      </w:r>
      <w:r>
        <w:rPr>
          <w:sz w:val="28"/>
          <w:szCs w:val="28"/>
        </w:rPr>
        <w:t xml:space="preserve"> </w:t>
      </w:r>
      <w:r>
        <w:rPr>
          <w:sz w:val="28"/>
          <w:szCs w:val="28"/>
        </w:rPr>
        <w:lastRenderedPageBreak/>
        <w:t>на создание</w:t>
      </w:r>
      <w:r w:rsidRPr="00CA2873">
        <w:rPr>
          <w:sz w:val="28"/>
          <w:szCs w:val="28"/>
        </w:rPr>
        <w:t>, как универ</w:t>
      </w:r>
      <w:r w:rsidRPr="00CA2873">
        <w:rPr>
          <w:sz w:val="28"/>
          <w:szCs w:val="28"/>
        </w:rPr>
        <w:softHyphen/>
        <w:t>сальных, так и специал</w:t>
      </w:r>
      <w:r>
        <w:rPr>
          <w:sz w:val="28"/>
          <w:szCs w:val="28"/>
        </w:rPr>
        <w:t>изированных, линейных ускорите</w:t>
      </w:r>
      <w:r>
        <w:rPr>
          <w:sz w:val="28"/>
          <w:szCs w:val="28"/>
        </w:rPr>
        <w:softHyphen/>
      </w:r>
      <w:r w:rsidRPr="00CA2873">
        <w:rPr>
          <w:sz w:val="28"/>
          <w:szCs w:val="28"/>
        </w:rPr>
        <w:t xml:space="preserve">лей. </w:t>
      </w:r>
      <w:r w:rsidR="00B456D0" w:rsidRPr="00B456D0">
        <w:rPr>
          <w:sz w:val="28"/>
          <w:szCs w:val="28"/>
        </w:rPr>
        <w:t xml:space="preserve"> </w:t>
      </w:r>
    </w:p>
    <w:p w:rsidR="00B456D0" w:rsidRPr="00B456D0" w:rsidRDefault="00FC0BBC" w:rsidP="00CD7A6C">
      <w:pPr>
        <w:spacing w:line="276" w:lineRule="auto"/>
        <w:ind w:left="708" w:firstLine="708"/>
        <w:jc w:val="both"/>
        <w:rPr>
          <w:sz w:val="28"/>
          <w:szCs w:val="28"/>
        </w:rPr>
      </w:pPr>
      <w:r>
        <w:rPr>
          <w:sz w:val="28"/>
          <w:szCs w:val="28"/>
        </w:rPr>
        <w:t>В</w:t>
      </w:r>
      <w:r w:rsidRPr="00BC234B">
        <w:rPr>
          <w:sz w:val="28"/>
          <w:szCs w:val="28"/>
        </w:rPr>
        <w:t xml:space="preserve"> конце ХХ </w:t>
      </w:r>
      <w:r>
        <w:rPr>
          <w:sz w:val="28"/>
          <w:szCs w:val="28"/>
        </w:rPr>
        <w:t>в.</w:t>
      </w:r>
      <w:r w:rsidRPr="00BC234B">
        <w:rPr>
          <w:sz w:val="28"/>
          <w:szCs w:val="28"/>
        </w:rPr>
        <w:t xml:space="preserve"> линейные ускорители электронов вытеснили другие типы ускорителей, став основными аппаратами дистанционной лучевой терапии в</w:t>
      </w:r>
      <w:r w:rsidR="00B20938">
        <w:rPr>
          <w:sz w:val="28"/>
          <w:szCs w:val="28"/>
        </w:rPr>
        <w:t>о всех развитых странах.</w:t>
      </w:r>
      <w:r w:rsidR="00596C74">
        <w:rPr>
          <w:sz w:val="28"/>
          <w:szCs w:val="28"/>
        </w:rPr>
        <w:t xml:space="preserve"> Он раз</w:t>
      </w:r>
      <w:r w:rsidR="00596C74">
        <w:rPr>
          <w:sz w:val="28"/>
          <w:szCs w:val="28"/>
        </w:rPr>
        <w:softHyphen/>
      </w:r>
      <w:r w:rsidRPr="00BC234B">
        <w:rPr>
          <w:sz w:val="28"/>
          <w:szCs w:val="28"/>
        </w:rPr>
        <w:t>гоняет и выводит пучки электронов из ускоряющего волно</w:t>
      </w:r>
      <w:r w:rsidRPr="00BC234B">
        <w:rPr>
          <w:sz w:val="28"/>
          <w:szCs w:val="28"/>
        </w:rPr>
        <w:softHyphen/>
        <w:t>вода на мишень, в результате чего генерируется тормозное рентгеновское излучение. При убранной мишени из уско</w:t>
      </w:r>
      <w:r w:rsidRPr="00BC234B">
        <w:rPr>
          <w:sz w:val="28"/>
          <w:szCs w:val="28"/>
        </w:rPr>
        <w:softHyphen/>
        <w:t>рителя выводятся электроны. Помимо точной фокусировки поглощенной дозы в опухоли, прецизионного механич</w:t>
      </w:r>
      <w:r w:rsidR="00596C74">
        <w:rPr>
          <w:sz w:val="28"/>
          <w:szCs w:val="28"/>
        </w:rPr>
        <w:t>еско</w:t>
      </w:r>
      <w:r w:rsidR="00596C74">
        <w:rPr>
          <w:sz w:val="28"/>
          <w:szCs w:val="28"/>
        </w:rPr>
        <w:softHyphen/>
        <w:t>го вращения излучателя</w:t>
      </w:r>
      <w:r>
        <w:rPr>
          <w:sz w:val="28"/>
          <w:szCs w:val="28"/>
        </w:rPr>
        <w:t xml:space="preserve"> и механиче</w:t>
      </w:r>
      <w:r>
        <w:rPr>
          <w:sz w:val="28"/>
          <w:szCs w:val="28"/>
        </w:rPr>
        <w:softHyphen/>
      </w:r>
      <w:r w:rsidRPr="00BC234B">
        <w:rPr>
          <w:sz w:val="28"/>
          <w:szCs w:val="28"/>
        </w:rPr>
        <w:t xml:space="preserve">ского </w:t>
      </w:r>
      <w:proofErr w:type="spellStart"/>
      <w:r w:rsidRPr="00BC234B">
        <w:rPr>
          <w:sz w:val="28"/>
          <w:szCs w:val="28"/>
        </w:rPr>
        <w:t>коллимирующего</w:t>
      </w:r>
      <w:proofErr w:type="spellEnd"/>
      <w:r w:rsidRPr="00BC234B">
        <w:rPr>
          <w:sz w:val="28"/>
          <w:szCs w:val="28"/>
        </w:rPr>
        <w:t xml:space="preserve"> устройства, а также других мер для защиты здоровых тканей применяют многопластинчатую диафрагму, ограничивающую форму пол</w:t>
      </w:r>
      <w:r w:rsidR="006A0040">
        <w:rPr>
          <w:sz w:val="28"/>
          <w:szCs w:val="28"/>
        </w:rPr>
        <w:t>я облучения</w:t>
      </w:r>
      <w:r w:rsidRPr="00BC234B">
        <w:rPr>
          <w:sz w:val="28"/>
          <w:szCs w:val="28"/>
        </w:rPr>
        <w:t>, а также системы контроля качества и количества излучения во время сеанса. Другое характерное отличие линейных ускорителей от ап</w:t>
      </w:r>
      <w:r w:rsidRPr="00BC234B">
        <w:rPr>
          <w:sz w:val="28"/>
          <w:szCs w:val="28"/>
        </w:rPr>
        <w:softHyphen/>
        <w:t xml:space="preserve">паратов </w:t>
      </w:r>
      <w:r w:rsidR="006A0040">
        <w:rPr>
          <w:sz w:val="28"/>
          <w:szCs w:val="28"/>
          <w:lang w:val="en-US"/>
        </w:rPr>
        <w:t>GAMMA</w:t>
      </w:r>
      <w:r w:rsidR="006A0040">
        <w:rPr>
          <w:sz w:val="28"/>
          <w:szCs w:val="28"/>
        </w:rPr>
        <w:t xml:space="preserve">-терапии  - </w:t>
      </w:r>
      <w:r w:rsidRPr="00BC234B">
        <w:rPr>
          <w:sz w:val="28"/>
          <w:szCs w:val="28"/>
        </w:rPr>
        <w:t xml:space="preserve"> их универсально</w:t>
      </w:r>
      <w:r w:rsidR="006A0040">
        <w:rPr>
          <w:sz w:val="28"/>
          <w:szCs w:val="28"/>
        </w:rPr>
        <w:t>сть.</w:t>
      </w:r>
      <w:r w:rsidR="00B20938">
        <w:rPr>
          <w:sz w:val="28"/>
          <w:szCs w:val="28"/>
        </w:rPr>
        <w:t xml:space="preserve"> </w:t>
      </w:r>
      <w:r w:rsidR="006A0040">
        <w:rPr>
          <w:sz w:val="28"/>
          <w:szCs w:val="28"/>
        </w:rPr>
        <w:t xml:space="preserve"> С</w:t>
      </w:r>
      <w:r w:rsidRPr="00BC234B">
        <w:rPr>
          <w:sz w:val="28"/>
          <w:szCs w:val="28"/>
        </w:rPr>
        <w:t xml:space="preserve"> использованием </w:t>
      </w:r>
      <w:r>
        <w:rPr>
          <w:sz w:val="28"/>
          <w:szCs w:val="28"/>
        </w:rPr>
        <w:t>линейных ускорителей можно про</w:t>
      </w:r>
      <w:r>
        <w:rPr>
          <w:sz w:val="28"/>
          <w:szCs w:val="28"/>
        </w:rPr>
        <w:softHyphen/>
      </w:r>
      <w:r w:rsidRPr="00BC234B">
        <w:rPr>
          <w:sz w:val="28"/>
          <w:szCs w:val="28"/>
        </w:rPr>
        <w:t xml:space="preserve">водить </w:t>
      </w:r>
      <w:proofErr w:type="gramStart"/>
      <w:r w:rsidRPr="00BC234B">
        <w:rPr>
          <w:sz w:val="28"/>
          <w:szCs w:val="28"/>
        </w:rPr>
        <w:t>сеансы</w:t>
      </w:r>
      <w:proofErr w:type="gramEnd"/>
      <w:r w:rsidRPr="00BC234B">
        <w:rPr>
          <w:sz w:val="28"/>
          <w:szCs w:val="28"/>
        </w:rPr>
        <w:t xml:space="preserve"> как конформной лучевой терапии, так и лу</w:t>
      </w:r>
      <w:r w:rsidRPr="00BC234B">
        <w:rPr>
          <w:sz w:val="28"/>
          <w:szCs w:val="28"/>
        </w:rPr>
        <w:softHyphen/>
        <w:t>чевой терапии с модулированной интенсивностью излуче</w:t>
      </w:r>
      <w:r w:rsidRPr="00BC234B">
        <w:rPr>
          <w:sz w:val="28"/>
          <w:szCs w:val="28"/>
        </w:rPr>
        <w:softHyphen/>
        <w:t>ния, в том числе ротационной лучевой терапии, лучевой</w:t>
      </w:r>
      <w:r w:rsidR="006A0040">
        <w:rPr>
          <w:sz w:val="28"/>
          <w:szCs w:val="28"/>
        </w:rPr>
        <w:t xml:space="preserve"> </w:t>
      </w:r>
      <w:r w:rsidRPr="00BC234B">
        <w:rPr>
          <w:sz w:val="28"/>
          <w:szCs w:val="28"/>
        </w:rPr>
        <w:t>терапии с визуальным контролем, стереотаксической ради</w:t>
      </w:r>
      <w:r w:rsidRPr="00BC234B">
        <w:rPr>
          <w:sz w:val="28"/>
          <w:szCs w:val="28"/>
        </w:rPr>
        <w:softHyphen/>
        <w:t xml:space="preserve">отерапии и </w:t>
      </w:r>
      <w:proofErr w:type="spellStart"/>
      <w:r w:rsidRPr="00BC234B">
        <w:rPr>
          <w:sz w:val="28"/>
          <w:szCs w:val="28"/>
        </w:rPr>
        <w:t>радиохирургии</w:t>
      </w:r>
      <w:proofErr w:type="spellEnd"/>
      <w:r w:rsidRPr="00BC234B">
        <w:rPr>
          <w:sz w:val="28"/>
          <w:szCs w:val="28"/>
        </w:rPr>
        <w:t xml:space="preserve"> различных органов и систем. Современный прецизионный медицинский линейный уско</w:t>
      </w:r>
      <w:r w:rsidRPr="00BC234B">
        <w:rPr>
          <w:sz w:val="28"/>
          <w:szCs w:val="28"/>
        </w:rPr>
        <w:softHyphen/>
        <w:t xml:space="preserve">ритель электронов </w:t>
      </w:r>
      <w:r w:rsidR="006A0040">
        <w:rPr>
          <w:sz w:val="28"/>
          <w:szCs w:val="28"/>
        </w:rPr>
        <w:t xml:space="preserve">отличается от аппарата для </w:t>
      </w:r>
      <w:r w:rsidR="006A0040">
        <w:rPr>
          <w:sz w:val="28"/>
          <w:szCs w:val="28"/>
          <w:lang w:val="en-US"/>
        </w:rPr>
        <w:t>GAMMA</w:t>
      </w:r>
      <w:r w:rsidR="006A0040">
        <w:rPr>
          <w:sz w:val="28"/>
          <w:szCs w:val="28"/>
        </w:rPr>
        <w:t>-тера</w:t>
      </w:r>
      <w:r w:rsidR="006A0040">
        <w:rPr>
          <w:sz w:val="28"/>
          <w:szCs w:val="28"/>
        </w:rPr>
        <w:softHyphen/>
        <w:t>пии</w:t>
      </w:r>
      <w:r w:rsidRPr="00BC234B">
        <w:rPr>
          <w:sz w:val="28"/>
          <w:szCs w:val="28"/>
        </w:rPr>
        <w:t>. Различия за</w:t>
      </w:r>
      <w:r w:rsidR="006A0040">
        <w:rPr>
          <w:sz w:val="28"/>
          <w:szCs w:val="28"/>
        </w:rPr>
        <w:t>ключаются</w:t>
      </w:r>
      <w:r w:rsidRPr="00BC234B">
        <w:rPr>
          <w:sz w:val="28"/>
          <w:szCs w:val="28"/>
        </w:rPr>
        <w:t xml:space="preserve"> в технической реализации устройств, степени соответ</w:t>
      </w:r>
      <w:r w:rsidRPr="00BC234B">
        <w:rPr>
          <w:sz w:val="28"/>
          <w:szCs w:val="28"/>
        </w:rPr>
        <w:softHyphen/>
        <w:t>ствия клиническим требованиям лучевой терапии, техно</w:t>
      </w:r>
      <w:r w:rsidRPr="00BC234B">
        <w:rPr>
          <w:sz w:val="28"/>
          <w:szCs w:val="28"/>
        </w:rPr>
        <w:softHyphen/>
        <w:t xml:space="preserve">логичности и точности проводимого процесса лечения. В настоящее время обеспечить весь спектр современных высокотехнологичных процедур лучевой терапии может только линейный ускоритель, который является основной лечебной единицей в радиотерапевтическом отделении. </w:t>
      </w:r>
    </w:p>
    <w:p w:rsidR="00FC0BBC" w:rsidRDefault="006A0040" w:rsidP="006A0040">
      <w:pPr>
        <w:spacing w:line="276" w:lineRule="auto"/>
        <w:ind w:left="708" w:firstLine="708"/>
        <w:jc w:val="both"/>
        <w:rPr>
          <w:sz w:val="28"/>
          <w:szCs w:val="28"/>
        </w:rPr>
      </w:pPr>
      <w:r>
        <w:rPr>
          <w:sz w:val="28"/>
          <w:szCs w:val="28"/>
        </w:rPr>
        <w:t xml:space="preserve">За </w:t>
      </w:r>
      <w:r w:rsidR="00FC0BBC">
        <w:rPr>
          <w:sz w:val="28"/>
          <w:szCs w:val="28"/>
        </w:rPr>
        <w:t xml:space="preserve">время </w:t>
      </w:r>
      <w:r>
        <w:rPr>
          <w:sz w:val="28"/>
          <w:szCs w:val="28"/>
        </w:rPr>
        <w:t>истории</w:t>
      </w:r>
      <w:r w:rsidRPr="00BC234B">
        <w:rPr>
          <w:sz w:val="28"/>
          <w:szCs w:val="28"/>
        </w:rPr>
        <w:t xml:space="preserve"> лучевой терапии злокачественных новообразо</w:t>
      </w:r>
      <w:r w:rsidRPr="00BC234B">
        <w:rPr>
          <w:sz w:val="28"/>
          <w:szCs w:val="28"/>
        </w:rPr>
        <w:softHyphen/>
        <w:t xml:space="preserve">ваний </w:t>
      </w:r>
      <w:r w:rsidR="00FC0BBC">
        <w:rPr>
          <w:sz w:val="28"/>
          <w:szCs w:val="28"/>
        </w:rPr>
        <w:t>существен</w:t>
      </w:r>
      <w:r w:rsidR="00FC0BBC">
        <w:rPr>
          <w:sz w:val="28"/>
          <w:szCs w:val="28"/>
        </w:rPr>
        <w:softHyphen/>
      </w:r>
      <w:r w:rsidR="00FC0BBC" w:rsidRPr="00BC234B">
        <w:rPr>
          <w:sz w:val="28"/>
          <w:szCs w:val="28"/>
        </w:rPr>
        <w:t>но расширились технические возможности проведения лу</w:t>
      </w:r>
      <w:r w:rsidR="00FC0BBC" w:rsidRPr="00BC234B">
        <w:rPr>
          <w:sz w:val="28"/>
          <w:szCs w:val="28"/>
        </w:rPr>
        <w:softHyphen/>
        <w:t>чевой терапии, что позволило повысить эффективность лу</w:t>
      </w:r>
      <w:r w:rsidR="00FC0BBC" w:rsidRPr="00BC234B">
        <w:rPr>
          <w:sz w:val="28"/>
          <w:szCs w:val="28"/>
        </w:rPr>
        <w:softHyphen/>
        <w:t>чевого компонента при радикальном, комбинированном и комплексном лечении о</w:t>
      </w:r>
      <w:r w:rsidR="00FC0BBC">
        <w:rPr>
          <w:sz w:val="28"/>
          <w:szCs w:val="28"/>
        </w:rPr>
        <w:t>нкологических пациентов и повы</w:t>
      </w:r>
      <w:r w:rsidR="00FC0BBC">
        <w:rPr>
          <w:sz w:val="28"/>
          <w:szCs w:val="28"/>
        </w:rPr>
        <w:softHyphen/>
      </w:r>
      <w:r w:rsidR="00FC0BBC" w:rsidRPr="00BC234B">
        <w:rPr>
          <w:sz w:val="28"/>
          <w:szCs w:val="28"/>
        </w:rPr>
        <w:t xml:space="preserve">сить качество их жизни. </w:t>
      </w:r>
    </w:p>
    <w:p w:rsidR="00EB60A8" w:rsidRDefault="00B20938" w:rsidP="00B20938">
      <w:pPr>
        <w:spacing w:line="276" w:lineRule="auto"/>
        <w:ind w:left="708" w:firstLine="708"/>
        <w:jc w:val="both"/>
        <w:rPr>
          <w:sz w:val="28"/>
          <w:szCs w:val="28"/>
        </w:rPr>
      </w:pPr>
      <w:r w:rsidRPr="00CA2873">
        <w:rPr>
          <w:sz w:val="28"/>
          <w:szCs w:val="28"/>
        </w:rPr>
        <w:t>Внедрение высокотехнологичных методов лучевой те</w:t>
      </w:r>
      <w:r w:rsidRPr="00CA2873">
        <w:rPr>
          <w:sz w:val="28"/>
          <w:szCs w:val="28"/>
        </w:rPr>
        <w:softHyphen/>
        <w:t>рапии в клиническую практику является закономерным проявлением прогресса в техническом и клиническом про</w:t>
      </w:r>
      <w:r w:rsidRPr="00CA2873">
        <w:rPr>
          <w:sz w:val="28"/>
          <w:szCs w:val="28"/>
        </w:rPr>
        <w:softHyphen/>
        <w:t>цессе лечения пациентов с онкологичес</w:t>
      </w:r>
      <w:r>
        <w:rPr>
          <w:sz w:val="28"/>
          <w:szCs w:val="28"/>
        </w:rPr>
        <w:t>кими заболевания</w:t>
      </w:r>
      <w:r>
        <w:rPr>
          <w:sz w:val="28"/>
          <w:szCs w:val="28"/>
        </w:rPr>
        <w:softHyphen/>
      </w:r>
      <w:r w:rsidRPr="00CA2873">
        <w:rPr>
          <w:sz w:val="28"/>
          <w:szCs w:val="28"/>
        </w:rPr>
        <w:t>ми. Накопленный в мир</w:t>
      </w:r>
      <w:r>
        <w:rPr>
          <w:sz w:val="28"/>
          <w:szCs w:val="28"/>
        </w:rPr>
        <w:t>е  опыт  позволил</w:t>
      </w:r>
      <w:r w:rsidRPr="00CA2873">
        <w:rPr>
          <w:sz w:val="28"/>
          <w:szCs w:val="28"/>
        </w:rPr>
        <w:t xml:space="preserve"> улучшить ре</w:t>
      </w:r>
      <w:r>
        <w:rPr>
          <w:sz w:val="28"/>
          <w:szCs w:val="28"/>
        </w:rPr>
        <w:t>зультаты лечения пациентов, ка</w:t>
      </w:r>
      <w:r>
        <w:rPr>
          <w:sz w:val="28"/>
          <w:szCs w:val="28"/>
        </w:rPr>
        <w:softHyphen/>
      </w:r>
      <w:r w:rsidRPr="00CA2873">
        <w:rPr>
          <w:sz w:val="28"/>
          <w:szCs w:val="28"/>
        </w:rPr>
        <w:t>чество их жизни и увеличить ее продолжительность после проведения лучевой тер</w:t>
      </w:r>
      <w:r>
        <w:rPr>
          <w:sz w:val="28"/>
          <w:szCs w:val="28"/>
        </w:rPr>
        <w:t xml:space="preserve">апии. </w:t>
      </w:r>
    </w:p>
    <w:p w:rsidR="00964288" w:rsidRPr="00B456D0" w:rsidRDefault="00964288" w:rsidP="00EB60A8">
      <w:pPr>
        <w:spacing w:line="276" w:lineRule="auto"/>
        <w:jc w:val="both"/>
        <w:rPr>
          <w:sz w:val="28"/>
          <w:szCs w:val="28"/>
        </w:rPr>
      </w:pPr>
    </w:p>
    <w:p w:rsidR="00FC2D4A" w:rsidRPr="00D50C36" w:rsidRDefault="00FC2D4A" w:rsidP="00D50C36">
      <w:pPr>
        <w:spacing w:line="276" w:lineRule="auto"/>
        <w:ind w:left="709"/>
        <w:jc w:val="both"/>
        <w:rPr>
          <w:b/>
          <w:sz w:val="28"/>
          <w:szCs w:val="28"/>
        </w:rPr>
      </w:pPr>
      <w:r w:rsidRPr="00D50C36">
        <w:rPr>
          <w:b/>
          <w:sz w:val="28"/>
          <w:szCs w:val="28"/>
        </w:rPr>
        <w:lastRenderedPageBreak/>
        <w:t>СПИСОК ИСТОЧНИКОВ</w:t>
      </w:r>
      <w:r w:rsidR="00D76A13">
        <w:rPr>
          <w:b/>
          <w:sz w:val="28"/>
          <w:szCs w:val="28"/>
        </w:rPr>
        <w:t>:</w:t>
      </w:r>
    </w:p>
    <w:p w:rsidR="00FC2D4A" w:rsidRPr="00D50C36" w:rsidRDefault="00FC2D4A" w:rsidP="00D50C36">
      <w:pPr>
        <w:spacing w:line="276" w:lineRule="auto"/>
        <w:ind w:left="709"/>
        <w:jc w:val="both"/>
        <w:rPr>
          <w:sz w:val="28"/>
          <w:szCs w:val="28"/>
        </w:rPr>
      </w:pPr>
    </w:p>
    <w:p w:rsidR="00D76A13" w:rsidRPr="00D76A13" w:rsidRDefault="00980BF9" w:rsidP="00A85495">
      <w:pPr>
        <w:numPr>
          <w:ilvl w:val="0"/>
          <w:numId w:val="2"/>
        </w:numPr>
        <w:spacing w:line="276" w:lineRule="auto"/>
        <w:ind w:left="709"/>
        <w:jc w:val="both"/>
        <w:rPr>
          <w:sz w:val="28"/>
          <w:szCs w:val="28"/>
        </w:rPr>
      </w:pPr>
      <w:r>
        <w:rPr>
          <w:sz w:val="28"/>
          <w:szCs w:val="28"/>
        </w:rPr>
        <w:t xml:space="preserve">Как роботы-хирурги лечат рак. </w:t>
      </w:r>
    </w:p>
    <w:p w:rsidR="00980BF9" w:rsidRDefault="00980BF9" w:rsidP="00D76A13">
      <w:pPr>
        <w:spacing w:line="276" w:lineRule="auto"/>
        <w:ind w:left="709"/>
        <w:jc w:val="both"/>
        <w:rPr>
          <w:sz w:val="28"/>
          <w:szCs w:val="28"/>
          <w:lang w:val="en-US"/>
        </w:rPr>
      </w:pPr>
      <w:r>
        <w:rPr>
          <w:sz w:val="28"/>
          <w:szCs w:val="28"/>
          <w:lang w:val="en-US"/>
        </w:rPr>
        <w:t>medportal</w:t>
      </w:r>
      <w:r w:rsidRPr="00D76A13">
        <w:rPr>
          <w:sz w:val="28"/>
          <w:szCs w:val="28"/>
          <w:lang w:val="en-US"/>
        </w:rPr>
        <w:t>.</w:t>
      </w:r>
      <w:r>
        <w:rPr>
          <w:sz w:val="28"/>
          <w:szCs w:val="28"/>
          <w:lang w:val="en-US"/>
        </w:rPr>
        <w:t>ru</w:t>
      </w:r>
      <w:r w:rsidRPr="00D76A13">
        <w:rPr>
          <w:sz w:val="28"/>
          <w:szCs w:val="28"/>
          <w:lang w:val="en-US"/>
        </w:rPr>
        <w:t>/</w:t>
      </w:r>
      <w:proofErr w:type="spellStart"/>
      <w:r>
        <w:rPr>
          <w:sz w:val="28"/>
          <w:szCs w:val="28"/>
          <w:lang w:val="en-US"/>
        </w:rPr>
        <w:t>enc</w:t>
      </w:r>
      <w:proofErr w:type="spellEnd"/>
      <w:r w:rsidRPr="00D76A13">
        <w:rPr>
          <w:sz w:val="28"/>
          <w:szCs w:val="28"/>
          <w:lang w:val="en-US"/>
        </w:rPr>
        <w:t>/</w:t>
      </w:r>
      <w:r>
        <w:rPr>
          <w:sz w:val="28"/>
          <w:szCs w:val="28"/>
          <w:lang w:val="en-US"/>
        </w:rPr>
        <w:t>surgery</w:t>
      </w:r>
      <w:r w:rsidRPr="00D76A13">
        <w:rPr>
          <w:sz w:val="28"/>
          <w:szCs w:val="28"/>
          <w:lang w:val="en-US"/>
        </w:rPr>
        <w:t>/</w:t>
      </w:r>
    </w:p>
    <w:p w:rsidR="004223CA" w:rsidRDefault="004223CA" w:rsidP="004223CA">
      <w:pPr>
        <w:pStyle w:val="af6"/>
        <w:numPr>
          <w:ilvl w:val="0"/>
          <w:numId w:val="2"/>
        </w:numPr>
        <w:spacing w:line="276" w:lineRule="auto"/>
        <w:jc w:val="both"/>
        <w:rPr>
          <w:sz w:val="28"/>
          <w:szCs w:val="28"/>
        </w:rPr>
      </w:pPr>
      <w:proofErr w:type="spellStart"/>
      <w:r>
        <w:rPr>
          <w:sz w:val="28"/>
          <w:szCs w:val="28"/>
        </w:rPr>
        <w:t>Кибер</w:t>
      </w:r>
      <w:proofErr w:type="spellEnd"/>
      <w:r>
        <w:rPr>
          <w:sz w:val="28"/>
          <w:szCs w:val="28"/>
        </w:rPr>
        <w:t xml:space="preserve">-нож – современный метод </w:t>
      </w:r>
      <w:proofErr w:type="spellStart"/>
      <w:r>
        <w:rPr>
          <w:sz w:val="28"/>
          <w:szCs w:val="28"/>
        </w:rPr>
        <w:t>радиохирургии</w:t>
      </w:r>
      <w:proofErr w:type="spellEnd"/>
      <w:r>
        <w:rPr>
          <w:sz w:val="28"/>
          <w:szCs w:val="28"/>
        </w:rPr>
        <w:t xml:space="preserve"> опухолей.</w:t>
      </w:r>
    </w:p>
    <w:p w:rsidR="004223CA" w:rsidRDefault="002717C1" w:rsidP="004223CA">
      <w:pPr>
        <w:pStyle w:val="af6"/>
        <w:spacing w:line="276" w:lineRule="auto"/>
        <w:jc w:val="both"/>
        <w:rPr>
          <w:sz w:val="28"/>
          <w:szCs w:val="28"/>
          <w:lang w:val="en-US"/>
        </w:rPr>
      </w:pPr>
      <w:hyperlink r:id="rId90" w:history="1">
        <w:r w:rsidR="004223CA" w:rsidRPr="00A572BF">
          <w:rPr>
            <w:rStyle w:val="ae"/>
            <w:sz w:val="28"/>
            <w:szCs w:val="28"/>
            <w:lang w:val="en-US"/>
          </w:rPr>
          <w:t>www.rusmedserv.com/cyberknife</w:t>
        </w:r>
      </w:hyperlink>
    </w:p>
    <w:p w:rsidR="00CD7A6C" w:rsidRPr="00CD7A6C" w:rsidRDefault="00CD7A6C" w:rsidP="00CD7A6C">
      <w:pPr>
        <w:pStyle w:val="af6"/>
        <w:numPr>
          <w:ilvl w:val="0"/>
          <w:numId w:val="2"/>
        </w:numPr>
        <w:spacing w:line="276" w:lineRule="auto"/>
        <w:jc w:val="both"/>
        <w:rPr>
          <w:sz w:val="28"/>
          <w:szCs w:val="28"/>
        </w:rPr>
      </w:pPr>
      <w:r>
        <w:rPr>
          <w:sz w:val="28"/>
          <w:szCs w:val="28"/>
        </w:rPr>
        <w:t>Лечение опухолей головного мозга с применением линейного ускорителя «</w:t>
      </w:r>
      <w:r>
        <w:rPr>
          <w:sz w:val="28"/>
          <w:szCs w:val="28"/>
          <w:lang w:val="en-US"/>
        </w:rPr>
        <w:t>NOVALIS</w:t>
      </w:r>
      <w:r>
        <w:rPr>
          <w:sz w:val="28"/>
          <w:szCs w:val="28"/>
        </w:rPr>
        <w:t>»</w:t>
      </w:r>
      <w:r w:rsidRPr="00CD7A6C">
        <w:rPr>
          <w:sz w:val="28"/>
          <w:szCs w:val="28"/>
        </w:rPr>
        <w:t>.</w:t>
      </w:r>
    </w:p>
    <w:p w:rsidR="00CD7A6C" w:rsidRPr="00CD7A6C" w:rsidRDefault="00CD7A6C" w:rsidP="00CD7A6C">
      <w:pPr>
        <w:pStyle w:val="af6"/>
        <w:spacing w:line="276" w:lineRule="auto"/>
        <w:jc w:val="both"/>
        <w:rPr>
          <w:sz w:val="28"/>
          <w:szCs w:val="28"/>
        </w:rPr>
      </w:pPr>
      <w:r>
        <w:rPr>
          <w:sz w:val="28"/>
          <w:szCs w:val="28"/>
          <w:lang w:val="en-US"/>
        </w:rPr>
        <w:t>singmedassistant.livejournal.com</w:t>
      </w:r>
    </w:p>
    <w:p w:rsidR="004223CA" w:rsidRPr="004223CA" w:rsidRDefault="004223CA" w:rsidP="004223CA">
      <w:pPr>
        <w:pStyle w:val="af6"/>
        <w:numPr>
          <w:ilvl w:val="0"/>
          <w:numId w:val="2"/>
        </w:numPr>
        <w:spacing w:line="276" w:lineRule="auto"/>
        <w:jc w:val="both"/>
        <w:rPr>
          <w:sz w:val="28"/>
          <w:szCs w:val="28"/>
          <w:lang w:val="en-US"/>
        </w:rPr>
      </w:pPr>
      <w:r>
        <w:rPr>
          <w:sz w:val="28"/>
          <w:szCs w:val="28"/>
        </w:rPr>
        <w:t>Нано-нож.</w:t>
      </w:r>
    </w:p>
    <w:p w:rsidR="004223CA" w:rsidRDefault="004223CA" w:rsidP="004223CA">
      <w:pPr>
        <w:pStyle w:val="af6"/>
        <w:spacing w:line="276" w:lineRule="auto"/>
        <w:jc w:val="both"/>
        <w:rPr>
          <w:sz w:val="28"/>
          <w:szCs w:val="28"/>
          <w:lang w:val="en-US"/>
        </w:rPr>
      </w:pPr>
      <w:r>
        <w:rPr>
          <w:sz w:val="28"/>
          <w:szCs w:val="28"/>
          <w:lang w:val="en-US"/>
        </w:rPr>
        <w:t>newmed.co.il/</w:t>
      </w:r>
      <w:proofErr w:type="spellStart"/>
      <w:r>
        <w:rPr>
          <w:sz w:val="28"/>
          <w:szCs w:val="28"/>
          <w:lang w:val="en-US"/>
        </w:rPr>
        <w:t>onkologiya</w:t>
      </w:r>
      <w:proofErr w:type="spellEnd"/>
      <w:r>
        <w:rPr>
          <w:sz w:val="28"/>
          <w:szCs w:val="28"/>
          <w:lang w:val="en-US"/>
        </w:rPr>
        <w:t>/</w:t>
      </w:r>
      <w:proofErr w:type="spellStart"/>
      <w:r>
        <w:rPr>
          <w:sz w:val="28"/>
          <w:szCs w:val="28"/>
          <w:lang w:val="en-US"/>
        </w:rPr>
        <w:t>nanonozh</w:t>
      </w:r>
      <w:proofErr w:type="spellEnd"/>
      <w:r>
        <w:rPr>
          <w:sz w:val="28"/>
          <w:szCs w:val="28"/>
          <w:lang w:val="en-US"/>
        </w:rPr>
        <w:t>/</w:t>
      </w:r>
    </w:p>
    <w:p w:rsidR="00CD7A6C" w:rsidRDefault="00CD7A6C" w:rsidP="00CD7A6C">
      <w:pPr>
        <w:pStyle w:val="af6"/>
        <w:numPr>
          <w:ilvl w:val="0"/>
          <w:numId w:val="2"/>
        </w:numPr>
        <w:spacing w:line="276" w:lineRule="auto"/>
        <w:jc w:val="both"/>
        <w:rPr>
          <w:sz w:val="28"/>
          <w:szCs w:val="28"/>
          <w:lang w:val="en-US"/>
        </w:rPr>
      </w:pPr>
      <w:r>
        <w:rPr>
          <w:sz w:val="28"/>
          <w:szCs w:val="28"/>
        </w:rPr>
        <w:t>Оборудование «</w:t>
      </w:r>
      <w:r>
        <w:rPr>
          <w:sz w:val="28"/>
          <w:szCs w:val="28"/>
          <w:lang w:val="en-US"/>
        </w:rPr>
        <w:t>TRILOGY</w:t>
      </w:r>
      <w:r>
        <w:rPr>
          <w:sz w:val="28"/>
          <w:szCs w:val="28"/>
        </w:rPr>
        <w:t>»</w:t>
      </w:r>
      <w:r>
        <w:rPr>
          <w:sz w:val="28"/>
          <w:szCs w:val="28"/>
          <w:lang w:val="en-US"/>
        </w:rPr>
        <w:t>.</w:t>
      </w:r>
    </w:p>
    <w:p w:rsidR="00CD7A6C" w:rsidRPr="00CD7A6C" w:rsidRDefault="00CD7A6C" w:rsidP="00CD7A6C">
      <w:pPr>
        <w:pStyle w:val="af6"/>
        <w:spacing w:line="276" w:lineRule="auto"/>
        <w:jc w:val="both"/>
        <w:rPr>
          <w:sz w:val="28"/>
          <w:szCs w:val="28"/>
          <w:lang w:val="en-US"/>
        </w:rPr>
      </w:pPr>
      <w:r>
        <w:rPr>
          <w:sz w:val="28"/>
          <w:szCs w:val="28"/>
          <w:lang w:val="en-US"/>
        </w:rPr>
        <w:t>radio-neuro.com.ru</w:t>
      </w:r>
    </w:p>
    <w:p w:rsidR="00FC2D4A" w:rsidRPr="004223CA" w:rsidRDefault="00FC2D4A" w:rsidP="00A85495">
      <w:pPr>
        <w:numPr>
          <w:ilvl w:val="0"/>
          <w:numId w:val="2"/>
        </w:numPr>
        <w:spacing w:line="276" w:lineRule="auto"/>
        <w:ind w:left="709"/>
        <w:jc w:val="both"/>
        <w:rPr>
          <w:sz w:val="28"/>
          <w:szCs w:val="28"/>
        </w:rPr>
      </w:pPr>
      <w:proofErr w:type="spellStart"/>
      <w:r w:rsidRPr="00D50C36">
        <w:rPr>
          <w:sz w:val="28"/>
          <w:szCs w:val="28"/>
        </w:rPr>
        <w:t>Педаченко</w:t>
      </w:r>
      <w:proofErr w:type="spellEnd"/>
      <w:r w:rsidRPr="00D50C36">
        <w:rPr>
          <w:sz w:val="28"/>
          <w:szCs w:val="28"/>
        </w:rPr>
        <w:t xml:space="preserve"> Ю.Е. </w:t>
      </w:r>
      <w:proofErr w:type="spellStart"/>
      <w:r w:rsidRPr="00D50C36">
        <w:rPr>
          <w:sz w:val="28"/>
          <w:szCs w:val="28"/>
        </w:rPr>
        <w:t>Кибер</w:t>
      </w:r>
      <w:proofErr w:type="spellEnd"/>
      <w:r w:rsidRPr="00D50C36">
        <w:rPr>
          <w:sz w:val="28"/>
          <w:szCs w:val="28"/>
        </w:rPr>
        <w:t>-нож-</w:t>
      </w:r>
      <w:proofErr w:type="spellStart"/>
      <w:r w:rsidRPr="00D50C36">
        <w:rPr>
          <w:sz w:val="28"/>
          <w:szCs w:val="28"/>
        </w:rPr>
        <w:t>радиохирургия</w:t>
      </w:r>
      <w:proofErr w:type="spellEnd"/>
      <w:r w:rsidRPr="00D50C36">
        <w:rPr>
          <w:sz w:val="28"/>
          <w:szCs w:val="28"/>
        </w:rPr>
        <w:t xml:space="preserve"> в лечении опухолей спинного мозга и позвоночника. –</w:t>
      </w:r>
      <w:r w:rsidR="00F23A64">
        <w:rPr>
          <w:sz w:val="28"/>
          <w:szCs w:val="28"/>
        </w:rPr>
        <w:t xml:space="preserve"> </w:t>
      </w:r>
      <w:r w:rsidRPr="00D50C36">
        <w:rPr>
          <w:sz w:val="28"/>
          <w:szCs w:val="28"/>
        </w:rPr>
        <w:t>Украинский нейрохирургический журнал, № 2, 2009.</w:t>
      </w:r>
    </w:p>
    <w:p w:rsidR="004223CA" w:rsidRDefault="004223CA" w:rsidP="00A85495">
      <w:pPr>
        <w:numPr>
          <w:ilvl w:val="0"/>
          <w:numId w:val="2"/>
        </w:numPr>
        <w:spacing w:line="276" w:lineRule="auto"/>
        <w:ind w:left="709"/>
        <w:jc w:val="both"/>
        <w:rPr>
          <w:sz w:val="28"/>
          <w:szCs w:val="28"/>
        </w:rPr>
      </w:pPr>
      <w:r>
        <w:rPr>
          <w:sz w:val="28"/>
          <w:szCs w:val="28"/>
        </w:rPr>
        <w:t xml:space="preserve">Преимущества системы </w:t>
      </w:r>
      <w:r>
        <w:rPr>
          <w:sz w:val="28"/>
          <w:szCs w:val="28"/>
          <w:lang w:val="en-US"/>
        </w:rPr>
        <w:t>True</w:t>
      </w:r>
      <w:r w:rsidRPr="004223CA">
        <w:rPr>
          <w:sz w:val="28"/>
          <w:szCs w:val="28"/>
        </w:rPr>
        <w:t xml:space="preserve"> </w:t>
      </w:r>
      <w:r>
        <w:rPr>
          <w:sz w:val="28"/>
          <w:szCs w:val="28"/>
          <w:lang w:val="en-US"/>
        </w:rPr>
        <w:t>Beam</w:t>
      </w:r>
      <w:r>
        <w:rPr>
          <w:sz w:val="28"/>
          <w:szCs w:val="28"/>
        </w:rPr>
        <w:t>.</w:t>
      </w:r>
    </w:p>
    <w:p w:rsidR="004223CA" w:rsidRDefault="004223CA" w:rsidP="004223CA">
      <w:pPr>
        <w:spacing w:line="276" w:lineRule="auto"/>
        <w:ind w:left="709"/>
        <w:jc w:val="both"/>
        <w:rPr>
          <w:sz w:val="28"/>
          <w:szCs w:val="28"/>
        </w:rPr>
      </w:pPr>
      <w:r>
        <w:rPr>
          <w:sz w:val="28"/>
          <w:szCs w:val="28"/>
          <w:lang w:val="en-US"/>
        </w:rPr>
        <w:t>radiotherapy.emcmos.ru/equipment</w:t>
      </w:r>
    </w:p>
    <w:p w:rsidR="00CD7A6C" w:rsidRDefault="00CD7A6C" w:rsidP="00CD7A6C">
      <w:pPr>
        <w:pStyle w:val="af6"/>
        <w:numPr>
          <w:ilvl w:val="0"/>
          <w:numId w:val="2"/>
        </w:numPr>
        <w:spacing w:line="276" w:lineRule="auto"/>
        <w:jc w:val="both"/>
        <w:rPr>
          <w:sz w:val="28"/>
          <w:szCs w:val="28"/>
        </w:rPr>
      </w:pPr>
      <w:r>
        <w:rPr>
          <w:sz w:val="28"/>
          <w:szCs w:val="28"/>
        </w:rPr>
        <w:t xml:space="preserve">Про лучевую </w:t>
      </w:r>
      <w:proofErr w:type="spellStart"/>
      <w:r>
        <w:rPr>
          <w:sz w:val="28"/>
          <w:szCs w:val="28"/>
        </w:rPr>
        <w:t>трапию</w:t>
      </w:r>
      <w:proofErr w:type="spellEnd"/>
      <w:r>
        <w:rPr>
          <w:sz w:val="28"/>
          <w:szCs w:val="28"/>
        </w:rPr>
        <w:t>.</w:t>
      </w:r>
    </w:p>
    <w:p w:rsidR="00CD7A6C" w:rsidRPr="00CD7A6C" w:rsidRDefault="00CD7A6C" w:rsidP="00CD7A6C">
      <w:pPr>
        <w:pStyle w:val="af6"/>
        <w:spacing w:line="276" w:lineRule="auto"/>
        <w:jc w:val="both"/>
        <w:rPr>
          <w:sz w:val="28"/>
          <w:szCs w:val="28"/>
        </w:rPr>
      </w:pPr>
      <w:r>
        <w:rPr>
          <w:sz w:val="28"/>
          <w:szCs w:val="28"/>
          <w:lang w:val="en-US"/>
        </w:rPr>
        <w:t>www</w:t>
      </w:r>
      <w:r w:rsidRPr="00CD7A6C">
        <w:rPr>
          <w:sz w:val="28"/>
          <w:szCs w:val="28"/>
        </w:rPr>
        <w:t>.</w:t>
      </w:r>
      <w:proofErr w:type="spellStart"/>
      <w:r>
        <w:rPr>
          <w:sz w:val="28"/>
          <w:szCs w:val="28"/>
          <w:lang w:val="en-US"/>
        </w:rPr>
        <w:t>nsiru</w:t>
      </w:r>
      <w:proofErr w:type="spellEnd"/>
      <w:r w:rsidRPr="00CD7A6C">
        <w:rPr>
          <w:sz w:val="28"/>
          <w:szCs w:val="28"/>
        </w:rPr>
        <w:t>/</w:t>
      </w:r>
      <w:proofErr w:type="spellStart"/>
      <w:r>
        <w:rPr>
          <w:sz w:val="28"/>
          <w:szCs w:val="28"/>
          <w:lang w:val="en-US"/>
        </w:rPr>
        <w:t>forpatient</w:t>
      </w:r>
      <w:proofErr w:type="spellEnd"/>
      <w:r w:rsidRPr="00CD7A6C">
        <w:rPr>
          <w:sz w:val="28"/>
          <w:szCs w:val="28"/>
        </w:rPr>
        <w:t>/</w:t>
      </w:r>
      <w:r>
        <w:rPr>
          <w:sz w:val="28"/>
          <w:szCs w:val="28"/>
          <w:lang w:val="en-US"/>
        </w:rPr>
        <w:t>treatment</w:t>
      </w:r>
      <w:r w:rsidRPr="00CD7A6C">
        <w:rPr>
          <w:sz w:val="28"/>
          <w:szCs w:val="28"/>
        </w:rPr>
        <w:t>/</w:t>
      </w:r>
      <w:proofErr w:type="spellStart"/>
      <w:r>
        <w:rPr>
          <w:sz w:val="28"/>
          <w:szCs w:val="28"/>
          <w:lang w:val="en-US"/>
        </w:rPr>
        <w:t>aboutradiotherapy</w:t>
      </w:r>
      <w:proofErr w:type="spellEnd"/>
      <w:r w:rsidRPr="00CD7A6C">
        <w:rPr>
          <w:sz w:val="28"/>
          <w:szCs w:val="28"/>
        </w:rPr>
        <w:t>/</w:t>
      </w:r>
    </w:p>
    <w:p w:rsidR="00D76A13" w:rsidRPr="00D76A13" w:rsidRDefault="009D402C" w:rsidP="00A85495">
      <w:pPr>
        <w:numPr>
          <w:ilvl w:val="0"/>
          <w:numId w:val="2"/>
        </w:numPr>
        <w:spacing w:line="276" w:lineRule="auto"/>
        <w:ind w:left="709"/>
        <w:jc w:val="both"/>
        <w:rPr>
          <w:sz w:val="28"/>
          <w:szCs w:val="28"/>
        </w:rPr>
      </w:pPr>
      <w:r>
        <w:rPr>
          <w:sz w:val="28"/>
          <w:szCs w:val="28"/>
        </w:rPr>
        <w:t>Робот-</w:t>
      </w:r>
      <w:proofErr w:type="spellStart"/>
      <w:r>
        <w:rPr>
          <w:sz w:val="28"/>
          <w:szCs w:val="28"/>
        </w:rPr>
        <w:t>ассистированная</w:t>
      </w:r>
      <w:proofErr w:type="spellEnd"/>
      <w:r>
        <w:rPr>
          <w:sz w:val="28"/>
          <w:szCs w:val="28"/>
        </w:rPr>
        <w:t xml:space="preserve"> хирургическая система</w:t>
      </w:r>
      <w:proofErr w:type="gramStart"/>
      <w:r>
        <w:rPr>
          <w:sz w:val="28"/>
          <w:szCs w:val="28"/>
        </w:rPr>
        <w:t xml:space="preserve"> Д</w:t>
      </w:r>
      <w:proofErr w:type="gramEnd"/>
      <w:r>
        <w:rPr>
          <w:sz w:val="28"/>
          <w:szCs w:val="28"/>
        </w:rPr>
        <w:t>а Винчи.</w:t>
      </w:r>
      <w:r w:rsidRPr="009D402C">
        <w:rPr>
          <w:sz w:val="28"/>
          <w:szCs w:val="28"/>
        </w:rPr>
        <w:t xml:space="preserve"> </w:t>
      </w:r>
    </w:p>
    <w:p w:rsidR="009D402C" w:rsidRPr="00D50C36" w:rsidRDefault="009D402C" w:rsidP="00D76A13">
      <w:pPr>
        <w:spacing w:line="276" w:lineRule="auto"/>
        <w:ind w:left="709"/>
        <w:jc w:val="both"/>
        <w:rPr>
          <w:sz w:val="28"/>
          <w:szCs w:val="28"/>
        </w:rPr>
      </w:pPr>
      <w:proofErr w:type="spellStart"/>
      <w:r>
        <w:rPr>
          <w:sz w:val="28"/>
          <w:szCs w:val="28"/>
          <w:lang w:val="en-US"/>
        </w:rPr>
        <w:t>robotdavinci</w:t>
      </w:r>
      <w:proofErr w:type="spellEnd"/>
      <w:r w:rsidRPr="009D402C">
        <w:rPr>
          <w:sz w:val="28"/>
          <w:szCs w:val="28"/>
        </w:rPr>
        <w:t>.</w:t>
      </w:r>
      <w:r>
        <w:rPr>
          <w:sz w:val="28"/>
          <w:szCs w:val="28"/>
          <w:lang w:val="en-US"/>
        </w:rPr>
        <w:t>com</w:t>
      </w:r>
    </w:p>
    <w:p w:rsidR="00316CEB" w:rsidRPr="004223CA" w:rsidRDefault="00316CEB" w:rsidP="00A85495">
      <w:pPr>
        <w:numPr>
          <w:ilvl w:val="0"/>
          <w:numId w:val="2"/>
        </w:numPr>
        <w:spacing w:line="276" w:lineRule="auto"/>
        <w:jc w:val="both"/>
        <w:rPr>
          <w:sz w:val="28"/>
          <w:szCs w:val="28"/>
        </w:rPr>
      </w:pPr>
      <w:proofErr w:type="spellStart"/>
      <w:r w:rsidRPr="00D50C36">
        <w:rPr>
          <w:sz w:val="28"/>
          <w:szCs w:val="28"/>
        </w:rPr>
        <w:t>Тарутин</w:t>
      </w:r>
      <w:proofErr w:type="spellEnd"/>
      <w:r w:rsidRPr="00D50C36">
        <w:rPr>
          <w:sz w:val="28"/>
          <w:szCs w:val="28"/>
        </w:rPr>
        <w:t xml:space="preserve"> И.Г., Титович Е.В. «Применение линейных </w:t>
      </w:r>
      <w:r w:rsidR="00964288" w:rsidRPr="00D50C36">
        <w:rPr>
          <w:sz w:val="28"/>
          <w:szCs w:val="28"/>
        </w:rPr>
        <w:t>ускорителей электронов в высоко</w:t>
      </w:r>
      <w:r w:rsidRPr="00D50C36">
        <w:rPr>
          <w:sz w:val="28"/>
          <w:szCs w:val="28"/>
        </w:rPr>
        <w:t xml:space="preserve">технологичной лучевой терапии». -  Минск, </w:t>
      </w:r>
      <w:proofErr w:type="spellStart"/>
      <w:r w:rsidRPr="00D50C36">
        <w:rPr>
          <w:sz w:val="28"/>
          <w:szCs w:val="28"/>
        </w:rPr>
        <w:t>Беларуская</w:t>
      </w:r>
      <w:proofErr w:type="spellEnd"/>
      <w:r w:rsidRPr="00D50C36">
        <w:rPr>
          <w:sz w:val="28"/>
          <w:szCs w:val="28"/>
        </w:rPr>
        <w:t xml:space="preserve"> наука, 2014.  – 175 с.</w:t>
      </w:r>
    </w:p>
    <w:p w:rsidR="004223CA" w:rsidRDefault="004223CA" w:rsidP="00A85495">
      <w:pPr>
        <w:numPr>
          <w:ilvl w:val="0"/>
          <w:numId w:val="2"/>
        </w:numPr>
        <w:spacing w:line="276" w:lineRule="auto"/>
        <w:jc w:val="both"/>
        <w:rPr>
          <w:sz w:val="28"/>
          <w:szCs w:val="28"/>
        </w:rPr>
      </w:pPr>
      <w:r>
        <w:rPr>
          <w:sz w:val="28"/>
          <w:szCs w:val="28"/>
          <w:lang w:val="en-US"/>
        </w:rPr>
        <w:t>True</w:t>
      </w:r>
      <w:r w:rsidRPr="004223CA">
        <w:rPr>
          <w:sz w:val="28"/>
          <w:szCs w:val="28"/>
        </w:rPr>
        <w:t xml:space="preserve"> </w:t>
      </w:r>
      <w:r>
        <w:rPr>
          <w:sz w:val="28"/>
          <w:szCs w:val="28"/>
          <w:lang w:val="en-US"/>
        </w:rPr>
        <w:t>Beam</w:t>
      </w:r>
      <w:r w:rsidRPr="004223CA">
        <w:rPr>
          <w:sz w:val="28"/>
          <w:szCs w:val="28"/>
        </w:rPr>
        <w:t xml:space="preserve"> – </w:t>
      </w:r>
      <w:r>
        <w:rPr>
          <w:sz w:val="28"/>
          <w:szCs w:val="28"/>
        </w:rPr>
        <w:t>пере</w:t>
      </w:r>
      <w:r w:rsidR="00596C74">
        <w:rPr>
          <w:sz w:val="28"/>
          <w:szCs w:val="28"/>
        </w:rPr>
        <w:t>д</w:t>
      </w:r>
      <w:r>
        <w:rPr>
          <w:sz w:val="28"/>
          <w:szCs w:val="28"/>
        </w:rPr>
        <w:t>овая технология в лечении рака.</w:t>
      </w:r>
    </w:p>
    <w:p w:rsidR="004223CA" w:rsidRPr="004223CA" w:rsidRDefault="002717C1" w:rsidP="004223CA">
      <w:pPr>
        <w:spacing w:line="276" w:lineRule="auto"/>
        <w:ind w:left="720"/>
        <w:jc w:val="both"/>
        <w:rPr>
          <w:sz w:val="28"/>
          <w:szCs w:val="28"/>
        </w:rPr>
      </w:pPr>
      <w:hyperlink r:id="rId91" w:history="1">
        <w:r w:rsidR="001C5552" w:rsidRPr="00A572BF">
          <w:rPr>
            <w:rStyle w:val="ae"/>
            <w:sz w:val="28"/>
            <w:szCs w:val="28"/>
            <w:lang w:val="en-US"/>
          </w:rPr>
          <w:t>www</w:t>
        </w:r>
        <w:r w:rsidR="001C5552" w:rsidRPr="00A572BF">
          <w:rPr>
            <w:rStyle w:val="ae"/>
            <w:sz w:val="28"/>
            <w:szCs w:val="28"/>
          </w:rPr>
          <w:t>.</w:t>
        </w:r>
        <w:r w:rsidR="001C5552" w:rsidRPr="00A572BF">
          <w:rPr>
            <w:rStyle w:val="ae"/>
            <w:sz w:val="28"/>
            <w:szCs w:val="28"/>
            <w:lang w:val="en-US"/>
          </w:rPr>
          <w:t>lechenie</w:t>
        </w:r>
        <w:r w:rsidR="001C5552" w:rsidRPr="00A572BF">
          <w:rPr>
            <w:rStyle w:val="ae"/>
            <w:sz w:val="28"/>
            <w:szCs w:val="28"/>
          </w:rPr>
          <w:t>-</w:t>
        </w:r>
        <w:r w:rsidR="001C5552" w:rsidRPr="00A572BF">
          <w:rPr>
            <w:rStyle w:val="ae"/>
            <w:sz w:val="28"/>
            <w:szCs w:val="28"/>
            <w:lang w:val="en-US"/>
          </w:rPr>
          <w:t>raka</w:t>
        </w:r>
        <w:r w:rsidR="001C5552" w:rsidRPr="00A572BF">
          <w:rPr>
            <w:rStyle w:val="ae"/>
            <w:sz w:val="28"/>
            <w:szCs w:val="28"/>
          </w:rPr>
          <w:t>.</w:t>
        </w:r>
        <w:r w:rsidR="001C5552" w:rsidRPr="00A572BF">
          <w:rPr>
            <w:rStyle w:val="ae"/>
            <w:sz w:val="28"/>
            <w:szCs w:val="28"/>
            <w:lang w:val="en-US"/>
          </w:rPr>
          <w:t>pro</w:t>
        </w:r>
        <w:r w:rsidR="001C5552" w:rsidRPr="00A572BF">
          <w:rPr>
            <w:rStyle w:val="ae"/>
            <w:sz w:val="28"/>
            <w:szCs w:val="28"/>
          </w:rPr>
          <w:t>/</w:t>
        </w:r>
        <w:r w:rsidR="001C5552" w:rsidRPr="00A572BF">
          <w:rPr>
            <w:rStyle w:val="ae"/>
            <w:sz w:val="28"/>
            <w:szCs w:val="28"/>
            <w:lang w:val="en-US"/>
          </w:rPr>
          <w:t>truebeam</w:t>
        </w:r>
      </w:hyperlink>
    </w:p>
    <w:p w:rsidR="004223CA" w:rsidRPr="004223CA" w:rsidRDefault="004223CA" w:rsidP="004223CA">
      <w:pPr>
        <w:pStyle w:val="af6"/>
        <w:numPr>
          <w:ilvl w:val="0"/>
          <w:numId w:val="2"/>
        </w:numPr>
        <w:spacing w:line="276" w:lineRule="auto"/>
        <w:jc w:val="both"/>
        <w:rPr>
          <w:sz w:val="28"/>
          <w:szCs w:val="28"/>
        </w:rPr>
      </w:pPr>
      <w:r>
        <w:rPr>
          <w:sz w:val="28"/>
          <w:szCs w:val="28"/>
          <w:lang w:val="en-US"/>
        </w:rPr>
        <w:t>True</w:t>
      </w:r>
      <w:r w:rsidRPr="004223CA">
        <w:rPr>
          <w:sz w:val="28"/>
          <w:szCs w:val="28"/>
        </w:rPr>
        <w:t xml:space="preserve"> </w:t>
      </w:r>
      <w:r>
        <w:rPr>
          <w:sz w:val="28"/>
          <w:szCs w:val="28"/>
          <w:lang w:val="en-US"/>
        </w:rPr>
        <w:t>Beam</w:t>
      </w:r>
      <w:r>
        <w:rPr>
          <w:sz w:val="28"/>
          <w:szCs w:val="28"/>
        </w:rPr>
        <w:t xml:space="preserve"> – новая эпоха лучевого лечения.</w:t>
      </w:r>
    </w:p>
    <w:p w:rsidR="004223CA" w:rsidRPr="001C5552" w:rsidRDefault="004223CA" w:rsidP="004223CA">
      <w:pPr>
        <w:pStyle w:val="af6"/>
        <w:spacing w:line="276" w:lineRule="auto"/>
        <w:jc w:val="both"/>
        <w:rPr>
          <w:sz w:val="28"/>
          <w:szCs w:val="28"/>
          <w:lang w:val="en-US"/>
        </w:rPr>
      </w:pPr>
      <w:proofErr w:type="spellStart"/>
      <w:r>
        <w:rPr>
          <w:sz w:val="28"/>
          <w:szCs w:val="28"/>
          <w:lang w:val="en-US"/>
        </w:rPr>
        <w:t>anadolu</w:t>
      </w:r>
      <w:proofErr w:type="spellEnd"/>
      <w:r w:rsidRPr="004223CA">
        <w:rPr>
          <w:sz w:val="28"/>
          <w:szCs w:val="28"/>
        </w:rPr>
        <w:t>-</w:t>
      </w:r>
      <w:proofErr w:type="spellStart"/>
      <w:r>
        <w:rPr>
          <w:sz w:val="28"/>
          <w:szCs w:val="28"/>
          <w:lang w:val="en-US"/>
        </w:rPr>
        <w:t>ural</w:t>
      </w:r>
      <w:proofErr w:type="spellEnd"/>
      <w:r w:rsidRPr="004223CA">
        <w:rPr>
          <w:sz w:val="28"/>
          <w:szCs w:val="28"/>
        </w:rPr>
        <w:t>.</w:t>
      </w:r>
      <w:proofErr w:type="spellStart"/>
      <w:r>
        <w:rPr>
          <w:sz w:val="28"/>
          <w:szCs w:val="28"/>
          <w:lang w:val="en-US"/>
        </w:rPr>
        <w:t>ru</w:t>
      </w:r>
      <w:proofErr w:type="spellEnd"/>
      <w:r w:rsidRPr="004223CA">
        <w:rPr>
          <w:sz w:val="28"/>
          <w:szCs w:val="28"/>
        </w:rPr>
        <w:t>/</w:t>
      </w:r>
      <w:proofErr w:type="spellStart"/>
      <w:r>
        <w:rPr>
          <w:sz w:val="28"/>
          <w:szCs w:val="28"/>
          <w:lang w:val="en-US"/>
        </w:rPr>
        <w:t>stati</w:t>
      </w:r>
      <w:proofErr w:type="spellEnd"/>
      <w:r w:rsidRPr="004223CA">
        <w:rPr>
          <w:sz w:val="28"/>
          <w:szCs w:val="28"/>
        </w:rPr>
        <w:t>/</w:t>
      </w:r>
    </w:p>
    <w:p w:rsidR="004223CA" w:rsidRPr="004223CA" w:rsidRDefault="004223CA" w:rsidP="004223CA">
      <w:pPr>
        <w:pStyle w:val="af6"/>
        <w:numPr>
          <w:ilvl w:val="0"/>
          <w:numId w:val="2"/>
        </w:numPr>
        <w:spacing w:line="276" w:lineRule="auto"/>
        <w:jc w:val="both"/>
        <w:rPr>
          <w:sz w:val="28"/>
          <w:szCs w:val="28"/>
        </w:rPr>
      </w:pPr>
      <w:r>
        <w:rPr>
          <w:sz w:val="28"/>
          <w:szCs w:val="28"/>
        </w:rPr>
        <w:t>Умный нож чует запах рака.</w:t>
      </w:r>
    </w:p>
    <w:p w:rsidR="004223CA" w:rsidRPr="001C5552" w:rsidRDefault="001C5552" w:rsidP="004223CA">
      <w:pPr>
        <w:pStyle w:val="af6"/>
        <w:spacing w:line="276" w:lineRule="auto"/>
        <w:jc w:val="both"/>
        <w:rPr>
          <w:sz w:val="28"/>
          <w:szCs w:val="28"/>
          <w:lang w:val="en-US"/>
        </w:rPr>
      </w:pPr>
      <w:r w:rsidRPr="001C5552">
        <w:rPr>
          <w:sz w:val="28"/>
          <w:szCs w:val="28"/>
          <w:lang w:val="en-US"/>
        </w:rPr>
        <w:t>www</w:t>
      </w:r>
      <w:r w:rsidRPr="001C5552">
        <w:rPr>
          <w:sz w:val="28"/>
          <w:szCs w:val="28"/>
        </w:rPr>
        <w:t>.</w:t>
      </w:r>
      <w:proofErr w:type="spellStart"/>
      <w:r w:rsidRPr="001C5552">
        <w:rPr>
          <w:sz w:val="28"/>
          <w:szCs w:val="28"/>
          <w:lang w:val="en-US"/>
        </w:rPr>
        <w:t>gazeta</w:t>
      </w:r>
      <w:proofErr w:type="spellEnd"/>
      <w:r w:rsidRPr="001C5552">
        <w:rPr>
          <w:sz w:val="28"/>
          <w:szCs w:val="28"/>
        </w:rPr>
        <w:t>.</w:t>
      </w:r>
      <w:proofErr w:type="spellStart"/>
      <w:r w:rsidRPr="001C5552">
        <w:rPr>
          <w:sz w:val="28"/>
          <w:szCs w:val="28"/>
          <w:lang w:val="en-US"/>
        </w:rPr>
        <w:t>ru</w:t>
      </w:r>
      <w:proofErr w:type="spellEnd"/>
      <w:r w:rsidRPr="001C5552">
        <w:rPr>
          <w:sz w:val="28"/>
          <w:szCs w:val="28"/>
        </w:rPr>
        <w:t>/</w:t>
      </w:r>
      <w:r w:rsidRPr="001C5552">
        <w:rPr>
          <w:sz w:val="28"/>
          <w:szCs w:val="28"/>
          <w:lang w:val="en-US"/>
        </w:rPr>
        <w:t>health</w:t>
      </w:r>
      <w:r>
        <w:rPr>
          <w:sz w:val="28"/>
          <w:szCs w:val="28"/>
        </w:rPr>
        <w:t>/2013/07/19</w:t>
      </w:r>
    </w:p>
    <w:p w:rsidR="001C5552" w:rsidRDefault="001C5552" w:rsidP="001C5552">
      <w:pPr>
        <w:pStyle w:val="af6"/>
        <w:numPr>
          <w:ilvl w:val="0"/>
          <w:numId w:val="2"/>
        </w:numPr>
        <w:spacing w:line="276" w:lineRule="auto"/>
        <w:jc w:val="both"/>
        <w:rPr>
          <w:sz w:val="28"/>
          <w:szCs w:val="28"/>
        </w:rPr>
      </w:pPr>
      <w:r>
        <w:rPr>
          <w:sz w:val="28"/>
          <w:szCs w:val="28"/>
        </w:rPr>
        <w:t>Умный хирургический нож за 3 секунды определяет раковую опухоль.</w:t>
      </w:r>
    </w:p>
    <w:p w:rsidR="001C5552" w:rsidRPr="001C5552" w:rsidRDefault="001C5552" w:rsidP="001C5552">
      <w:pPr>
        <w:pStyle w:val="af6"/>
        <w:spacing w:line="276" w:lineRule="auto"/>
        <w:jc w:val="both"/>
        <w:rPr>
          <w:sz w:val="28"/>
          <w:szCs w:val="28"/>
          <w:lang w:val="en-US"/>
        </w:rPr>
      </w:pPr>
      <w:r>
        <w:rPr>
          <w:sz w:val="28"/>
          <w:szCs w:val="28"/>
          <w:lang w:val="en-US"/>
        </w:rPr>
        <w:t>revolverlab.com</w:t>
      </w:r>
    </w:p>
    <w:p w:rsidR="00D76A13" w:rsidRPr="00D76A13" w:rsidRDefault="009D402C" w:rsidP="00A85495">
      <w:pPr>
        <w:numPr>
          <w:ilvl w:val="0"/>
          <w:numId w:val="2"/>
        </w:numPr>
        <w:spacing w:line="276" w:lineRule="auto"/>
        <w:ind w:left="709"/>
        <w:jc w:val="both"/>
        <w:rPr>
          <w:sz w:val="28"/>
          <w:szCs w:val="28"/>
        </w:rPr>
      </w:pPr>
      <w:r>
        <w:rPr>
          <w:sz w:val="28"/>
          <w:szCs w:val="28"/>
        </w:rPr>
        <w:t xml:space="preserve">Хирургические роботы. Роботизированная хирургия. </w:t>
      </w:r>
    </w:p>
    <w:p w:rsidR="00316CEB" w:rsidRPr="00D76A13" w:rsidRDefault="002717C1" w:rsidP="00D76A13">
      <w:pPr>
        <w:spacing w:line="276" w:lineRule="auto"/>
        <w:ind w:left="709"/>
        <w:jc w:val="both"/>
        <w:rPr>
          <w:sz w:val="28"/>
          <w:szCs w:val="28"/>
        </w:rPr>
      </w:pPr>
      <w:hyperlink r:id="rId92" w:history="1">
        <w:r w:rsidR="00D76A13" w:rsidRPr="00A572BF">
          <w:rPr>
            <w:rStyle w:val="ae"/>
            <w:sz w:val="28"/>
            <w:szCs w:val="28"/>
            <w:lang w:val="en-US"/>
          </w:rPr>
          <w:t>www</w:t>
        </w:r>
        <w:r w:rsidR="00D76A13" w:rsidRPr="00A572BF">
          <w:rPr>
            <w:rStyle w:val="ae"/>
            <w:sz w:val="28"/>
            <w:szCs w:val="28"/>
          </w:rPr>
          <w:t>.</w:t>
        </w:r>
        <w:proofErr w:type="spellStart"/>
        <w:r w:rsidR="00D76A13" w:rsidRPr="00A572BF">
          <w:rPr>
            <w:rStyle w:val="ae"/>
            <w:sz w:val="28"/>
            <w:szCs w:val="28"/>
            <w:lang w:val="en-US"/>
          </w:rPr>
          <w:t>livemd</w:t>
        </w:r>
        <w:proofErr w:type="spellEnd"/>
        <w:r w:rsidR="00D76A13" w:rsidRPr="00A572BF">
          <w:rPr>
            <w:rStyle w:val="ae"/>
            <w:sz w:val="28"/>
            <w:szCs w:val="28"/>
          </w:rPr>
          <w:t>.</w:t>
        </w:r>
        <w:proofErr w:type="spellStart"/>
        <w:r w:rsidR="00D76A13" w:rsidRPr="00A572BF">
          <w:rPr>
            <w:rStyle w:val="ae"/>
            <w:sz w:val="28"/>
            <w:szCs w:val="28"/>
            <w:lang w:val="en-US"/>
          </w:rPr>
          <w:t>ru</w:t>
        </w:r>
        <w:proofErr w:type="spellEnd"/>
        <w:r w:rsidR="00D76A13" w:rsidRPr="00A572BF">
          <w:rPr>
            <w:rStyle w:val="ae"/>
            <w:sz w:val="28"/>
            <w:szCs w:val="28"/>
          </w:rPr>
          <w:t>/</w:t>
        </w:r>
        <w:r w:rsidR="00D76A13" w:rsidRPr="00A572BF">
          <w:rPr>
            <w:rStyle w:val="ae"/>
            <w:sz w:val="28"/>
            <w:szCs w:val="28"/>
            <w:lang w:val="en-US"/>
          </w:rPr>
          <w:t>tags</w:t>
        </w:r>
        <w:r w:rsidR="00D76A13" w:rsidRPr="00A572BF">
          <w:rPr>
            <w:rStyle w:val="ae"/>
            <w:sz w:val="28"/>
            <w:szCs w:val="28"/>
          </w:rPr>
          <w:t>/</w:t>
        </w:r>
        <w:proofErr w:type="spellStart"/>
        <w:r w:rsidR="00D76A13" w:rsidRPr="00A572BF">
          <w:rPr>
            <w:rStyle w:val="ae"/>
            <w:sz w:val="28"/>
            <w:szCs w:val="28"/>
            <w:lang w:val="en-US"/>
          </w:rPr>
          <w:t>hirurgicheskie</w:t>
        </w:r>
        <w:proofErr w:type="spellEnd"/>
        <w:r w:rsidR="00D76A13" w:rsidRPr="00D76A13">
          <w:rPr>
            <w:rStyle w:val="ae"/>
            <w:sz w:val="28"/>
            <w:szCs w:val="28"/>
          </w:rPr>
          <w:t>_</w:t>
        </w:r>
        <w:proofErr w:type="spellStart"/>
        <w:r w:rsidR="00D76A13" w:rsidRPr="00A572BF">
          <w:rPr>
            <w:rStyle w:val="ae"/>
            <w:sz w:val="28"/>
            <w:szCs w:val="28"/>
            <w:lang w:val="en-US"/>
          </w:rPr>
          <w:t>roboty</w:t>
        </w:r>
        <w:proofErr w:type="spellEnd"/>
      </w:hyperlink>
    </w:p>
    <w:p w:rsidR="00D76A13" w:rsidRDefault="00D76A13" w:rsidP="00D76A13">
      <w:pPr>
        <w:pStyle w:val="af6"/>
        <w:numPr>
          <w:ilvl w:val="0"/>
          <w:numId w:val="2"/>
        </w:numPr>
        <w:spacing w:line="276" w:lineRule="auto"/>
        <w:jc w:val="both"/>
        <w:rPr>
          <w:sz w:val="28"/>
          <w:szCs w:val="28"/>
        </w:rPr>
      </w:pPr>
      <w:r>
        <w:rPr>
          <w:sz w:val="28"/>
          <w:szCs w:val="28"/>
        </w:rPr>
        <w:t>Хирургический робот</w:t>
      </w:r>
      <w:proofErr w:type="gramStart"/>
      <w:r>
        <w:rPr>
          <w:sz w:val="28"/>
          <w:szCs w:val="28"/>
        </w:rPr>
        <w:t xml:space="preserve"> Д</w:t>
      </w:r>
      <w:proofErr w:type="gramEnd"/>
      <w:r>
        <w:rPr>
          <w:sz w:val="28"/>
          <w:szCs w:val="28"/>
        </w:rPr>
        <w:t>а Винчи.</w:t>
      </w:r>
    </w:p>
    <w:p w:rsidR="00D76A13" w:rsidRDefault="002717C1" w:rsidP="00D76A13">
      <w:pPr>
        <w:pStyle w:val="af6"/>
        <w:spacing w:line="276" w:lineRule="auto"/>
        <w:jc w:val="both"/>
        <w:rPr>
          <w:sz w:val="28"/>
          <w:szCs w:val="28"/>
          <w:lang w:val="en-US"/>
        </w:rPr>
      </w:pPr>
      <w:hyperlink r:id="rId93" w:history="1">
        <w:r w:rsidR="006733E5" w:rsidRPr="00A572BF">
          <w:rPr>
            <w:rStyle w:val="ae"/>
            <w:sz w:val="28"/>
            <w:szCs w:val="28"/>
            <w:lang w:val="en-US"/>
          </w:rPr>
          <w:t>www.rusmedserv.com/davinci</w:t>
        </w:r>
      </w:hyperlink>
    </w:p>
    <w:p w:rsidR="00B456D0" w:rsidRPr="00B456D0" w:rsidRDefault="00B456D0" w:rsidP="00B456D0">
      <w:pPr>
        <w:pStyle w:val="af6"/>
        <w:numPr>
          <w:ilvl w:val="0"/>
          <w:numId w:val="2"/>
        </w:numPr>
        <w:spacing w:line="276" w:lineRule="auto"/>
        <w:jc w:val="both"/>
        <w:rPr>
          <w:sz w:val="28"/>
          <w:szCs w:val="28"/>
        </w:rPr>
      </w:pPr>
      <w:r>
        <w:rPr>
          <w:sz w:val="28"/>
          <w:szCs w:val="28"/>
        </w:rPr>
        <w:t xml:space="preserve">Хирургический скальпель отличает раковые клетки от </w:t>
      </w:r>
      <w:proofErr w:type="gramStart"/>
      <w:r>
        <w:rPr>
          <w:sz w:val="28"/>
          <w:szCs w:val="28"/>
        </w:rPr>
        <w:t>здоровых</w:t>
      </w:r>
      <w:proofErr w:type="gramEnd"/>
      <w:r>
        <w:rPr>
          <w:sz w:val="28"/>
          <w:szCs w:val="28"/>
        </w:rPr>
        <w:t>.</w:t>
      </w:r>
    </w:p>
    <w:p w:rsidR="00B456D0" w:rsidRPr="00B456D0" w:rsidRDefault="00B456D0" w:rsidP="00B456D0">
      <w:pPr>
        <w:pStyle w:val="af6"/>
        <w:spacing w:line="276" w:lineRule="auto"/>
        <w:jc w:val="both"/>
        <w:rPr>
          <w:sz w:val="28"/>
          <w:szCs w:val="28"/>
          <w:lang w:val="en-US"/>
        </w:rPr>
      </w:pPr>
      <w:r>
        <w:rPr>
          <w:sz w:val="28"/>
          <w:szCs w:val="28"/>
          <w:lang w:val="en-US"/>
        </w:rPr>
        <w:t>iboch.bas-net.by/</w:t>
      </w:r>
    </w:p>
    <w:p w:rsidR="00B456D0" w:rsidRPr="00B456D0" w:rsidRDefault="006733E5" w:rsidP="00B456D0">
      <w:pPr>
        <w:pStyle w:val="af6"/>
        <w:numPr>
          <w:ilvl w:val="0"/>
          <w:numId w:val="2"/>
        </w:numPr>
        <w:spacing w:line="276" w:lineRule="auto"/>
        <w:jc w:val="both"/>
        <w:rPr>
          <w:sz w:val="28"/>
          <w:szCs w:val="28"/>
          <w:lang w:val="en-US"/>
        </w:rPr>
      </w:pPr>
      <w:r>
        <w:rPr>
          <w:sz w:val="28"/>
          <w:szCs w:val="28"/>
        </w:rPr>
        <w:lastRenderedPageBreak/>
        <w:t>Что такое Гамма-нож?</w:t>
      </w:r>
    </w:p>
    <w:p w:rsidR="006733E5" w:rsidRDefault="002717C1" w:rsidP="006733E5">
      <w:pPr>
        <w:pStyle w:val="af6"/>
        <w:spacing w:line="276" w:lineRule="auto"/>
        <w:jc w:val="both"/>
        <w:rPr>
          <w:sz w:val="28"/>
          <w:szCs w:val="28"/>
        </w:rPr>
      </w:pPr>
      <w:hyperlink r:id="rId94" w:history="1">
        <w:r w:rsidR="00B456D0" w:rsidRPr="00A572BF">
          <w:rPr>
            <w:rStyle w:val="ae"/>
            <w:sz w:val="28"/>
            <w:szCs w:val="28"/>
            <w:lang w:val="en-US"/>
          </w:rPr>
          <w:t>www.lgk-russia.ru</w:t>
        </w:r>
      </w:hyperlink>
    </w:p>
    <w:p w:rsidR="00B456D0" w:rsidRDefault="00B456D0" w:rsidP="00B456D0">
      <w:pPr>
        <w:pStyle w:val="af6"/>
        <w:numPr>
          <w:ilvl w:val="0"/>
          <w:numId w:val="2"/>
        </w:numPr>
        <w:spacing w:line="276" w:lineRule="auto"/>
        <w:jc w:val="both"/>
        <w:rPr>
          <w:sz w:val="28"/>
          <w:szCs w:val="28"/>
        </w:rPr>
      </w:pPr>
      <w:proofErr w:type="spellStart"/>
      <w:r>
        <w:rPr>
          <w:sz w:val="28"/>
          <w:szCs w:val="28"/>
        </w:rPr>
        <w:t>Электроскальпель</w:t>
      </w:r>
      <w:proofErr w:type="spellEnd"/>
      <w:r>
        <w:rPr>
          <w:sz w:val="28"/>
          <w:szCs w:val="28"/>
        </w:rPr>
        <w:t>.</w:t>
      </w:r>
    </w:p>
    <w:p w:rsidR="00B456D0" w:rsidRPr="00B456D0" w:rsidRDefault="00B456D0" w:rsidP="00B456D0">
      <w:pPr>
        <w:pStyle w:val="af6"/>
        <w:spacing w:line="276" w:lineRule="auto"/>
        <w:jc w:val="both"/>
        <w:rPr>
          <w:sz w:val="28"/>
          <w:szCs w:val="28"/>
          <w:lang w:val="de-DE"/>
        </w:rPr>
      </w:pPr>
      <w:r w:rsidRPr="00B456D0">
        <w:rPr>
          <w:sz w:val="28"/>
          <w:szCs w:val="28"/>
          <w:lang w:val="de-DE"/>
        </w:rPr>
        <w:t>medportal.ru/</w:t>
      </w:r>
      <w:proofErr w:type="spellStart"/>
      <w:r w:rsidRPr="00B456D0">
        <w:rPr>
          <w:sz w:val="28"/>
          <w:szCs w:val="28"/>
          <w:lang w:val="de-DE"/>
        </w:rPr>
        <w:t>mednovosti</w:t>
      </w:r>
      <w:proofErr w:type="spellEnd"/>
      <w:r w:rsidRPr="00B456D0">
        <w:rPr>
          <w:sz w:val="28"/>
          <w:szCs w:val="28"/>
          <w:lang w:val="de-DE"/>
        </w:rPr>
        <w:t>/tag/</w:t>
      </w:r>
      <w:proofErr w:type="spellStart"/>
      <w:r w:rsidRPr="00B456D0">
        <w:rPr>
          <w:sz w:val="28"/>
          <w:szCs w:val="28"/>
          <w:lang w:val="de-DE"/>
        </w:rPr>
        <w:t>elektroskalpel</w:t>
      </w:r>
      <w:proofErr w:type="spellEnd"/>
      <w:r w:rsidRPr="00B456D0">
        <w:rPr>
          <w:sz w:val="28"/>
          <w:szCs w:val="28"/>
          <w:lang w:val="de-DE"/>
        </w:rPr>
        <w:t>/</w:t>
      </w:r>
    </w:p>
    <w:p w:rsidR="004223CA" w:rsidRPr="00B456D0" w:rsidRDefault="004223CA" w:rsidP="006733E5">
      <w:pPr>
        <w:pStyle w:val="af6"/>
        <w:spacing w:line="276" w:lineRule="auto"/>
        <w:jc w:val="both"/>
        <w:rPr>
          <w:sz w:val="28"/>
          <w:szCs w:val="28"/>
          <w:lang w:val="de-DE"/>
        </w:rPr>
      </w:pPr>
    </w:p>
    <w:p w:rsidR="007B5496" w:rsidRPr="00B456D0" w:rsidRDefault="007B5496" w:rsidP="00D50C36">
      <w:pPr>
        <w:spacing w:line="276" w:lineRule="auto"/>
        <w:ind w:left="709"/>
        <w:jc w:val="both"/>
        <w:rPr>
          <w:sz w:val="28"/>
          <w:szCs w:val="28"/>
          <w:lang w:val="de-DE"/>
        </w:rPr>
      </w:pPr>
    </w:p>
    <w:p w:rsidR="00364207" w:rsidRPr="00D50C36" w:rsidRDefault="00364207" w:rsidP="00D50C36">
      <w:pPr>
        <w:pBdr>
          <w:top w:val="single" w:sz="6" w:space="1" w:color="auto"/>
        </w:pBdr>
        <w:spacing w:line="276" w:lineRule="auto"/>
        <w:ind w:left="709"/>
        <w:jc w:val="both"/>
        <w:rPr>
          <w:vanish/>
          <w:sz w:val="28"/>
          <w:szCs w:val="28"/>
        </w:rPr>
      </w:pPr>
      <w:r w:rsidRPr="00D50C36">
        <w:rPr>
          <w:vanish/>
          <w:sz w:val="28"/>
          <w:szCs w:val="28"/>
        </w:rPr>
        <w:t>Конец формы</w:t>
      </w:r>
    </w:p>
    <w:sectPr w:rsidR="00364207" w:rsidRPr="00D50C36" w:rsidSect="0091021E">
      <w:footerReference w:type="default" r:id="rId95"/>
      <w:pgSz w:w="11906" w:h="16838"/>
      <w:pgMar w:top="1134" w:right="851"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C1" w:rsidRDefault="002717C1">
      <w:r>
        <w:separator/>
      </w:r>
    </w:p>
  </w:endnote>
  <w:endnote w:type="continuationSeparator" w:id="0">
    <w:p w:rsidR="002717C1" w:rsidRDefault="0027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9065"/>
    </w:sdtPr>
    <w:sdtEndPr/>
    <w:sdtContent>
      <w:p w:rsidR="00E50C21" w:rsidRDefault="00E50C21">
        <w:pPr>
          <w:pStyle w:val="af3"/>
          <w:jc w:val="center"/>
        </w:pPr>
        <w:r>
          <w:fldChar w:fldCharType="begin"/>
        </w:r>
        <w:r>
          <w:instrText xml:space="preserve"> PAGE   \* MERGEFORMAT </w:instrText>
        </w:r>
        <w:r>
          <w:fldChar w:fldCharType="separate"/>
        </w:r>
        <w:r w:rsidR="001961C9">
          <w:rPr>
            <w:noProof/>
          </w:rPr>
          <w:t>2</w:t>
        </w:r>
        <w:r>
          <w:rPr>
            <w:noProof/>
          </w:rPr>
          <w:fldChar w:fldCharType="end"/>
        </w:r>
      </w:p>
    </w:sdtContent>
  </w:sdt>
  <w:p w:rsidR="00E50C21" w:rsidRDefault="00E50C2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C1" w:rsidRDefault="002717C1">
      <w:r>
        <w:separator/>
      </w:r>
    </w:p>
  </w:footnote>
  <w:footnote w:type="continuationSeparator" w:id="0">
    <w:p w:rsidR="002717C1" w:rsidRDefault="0027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E08C0"/>
    <w:multiLevelType w:val="hybridMultilevel"/>
    <w:tmpl w:val="06509946"/>
    <w:lvl w:ilvl="0" w:tplc="7A489AF4">
      <w:start w:val="12"/>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3CA412D3"/>
    <w:multiLevelType w:val="hybridMultilevel"/>
    <w:tmpl w:val="975072AC"/>
    <w:lvl w:ilvl="0" w:tplc="B4084EB8">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6A0D4482"/>
    <w:multiLevelType w:val="hybridMultilevel"/>
    <w:tmpl w:val="2B3E7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07"/>
    <w:rsid w:val="00002E23"/>
    <w:rsid w:val="00003404"/>
    <w:rsid w:val="0000479D"/>
    <w:rsid w:val="00005BE5"/>
    <w:rsid w:val="00006202"/>
    <w:rsid w:val="0000621B"/>
    <w:rsid w:val="00012023"/>
    <w:rsid w:val="00013FAC"/>
    <w:rsid w:val="000168A3"/>
    <w:rsid w:val="00020FE9"/>
    <w:rsid w:val="00023DA2"/>
    <w:rsid w:val="00031021"/>
    <w:rsid w:val="000329C2"/>
    <w:rsid w:val="0003510A"/>
    <w:rsid w:val="00036930"/>
    <w:rsid w:val="00043D02"/>
    <w:rsid w:val="00061B4A"/>
    <w:rsid w:val="00064C32"/>
    <w:rsid w:val="00075051"/>
    <w:rsid w:val="000756D2"/>
    <w:rsid w:val="000874A2"/>
    <w:rsid w:val="00090B28"/>
    <w:rsid w:val="00095179"/>
    <w:rsid w:val="000A739B"/>
    <w:rsid w:val="000B6DBB"/>
    <w:rsid w:val="000C00C8"/>
    <w:rsid w:val="000D3C72"/>
    <w:rsid w:val="000D408A"/>
    <w:rsid w:val="000D65BC"/>
    <w:rsid w:val="000D733A"/>
    <w:rsid w:val="000E0E49"/>
    <w:rsid w:val="000E28AB"/>
    <w:rsid w:val="001063BB"/>
    <w:rsid w:val="0011135D"/>
    <w:rsid w:val="00113D71"/>
    <w:rsid w:val="001156BE"/>
    <w:rsid w:val="00120CBD"/>
    <w:rsid w:val="00120D80"/>
    <w:rsid w:val="00120E2B"/>
    <w:rsid w:val="00120FCB"/>
    <w:rsid w:val="00125EDD"/>
    <w:rsid w:val="00135ED5"/>
    <w:rsid w:val="0014413E"/>
    <w:rsid w:val="00152D08"/>
    <w:rsid w:val="00155917"/>
    <w:rsid w:val="00163F3E"/>
    <w:rsid w:val="00164290"/>
    <w:rsid w:val="00171556"/>
    <w:rsid w:val="00171C91"/>
    <w:rsid w:val="001834FF"/>
    <w:rsid w:val="00183990"/>
    <w:rsid w:val="001856F7"/>
    <w:rsid w:val="00185836"/>
    <w:rsid w:val="0019300F"/>
    <w:rsid w:val="0019504C"/>
    <w:rsid w:val="001961C9"/>
    <w:rsid w:val="001A5D6C"/>
    <w:rsid w:val="001A6AAE"/>
    <w:rsid w:val="001B13A6"/>
    <w:rsid w:val="001B455C"/>
    <w:rsid w:val="001B7996"/>
    <w:rsid w:val="001C307B"/>
    <w:rsid w:val="001C4E3E"/>
    <w:rsid w:val="001C5552"/>
    <w:rsid w:val="001C5D25"/>
    <w:rsid w:val="001C7800"/>
    <w:rsid w:val="001D494B"/>
    <w:rsid w:val="001D7BD1"/>
    <w:rsid w:val="001E28B3"/>
    <w:rsid w:val="001E531B"/>
    <w:rsid w:val="001F09C7"/>
    <w:rsid w:val="00201517"/>
    <w:rsid w:val="002136E1"/>
    <w:rsid w:val="00220F30"/>
    <w:rsid w:val="00223F7C"/>
    <w:rsid w:val="0022583E"/>
    <w:rsid w:val="00230AB0"/>
    <w:rsid w:val="002371C2"/>
    <w:rsid w:val="002442E9"/>
    <w:rsid w:val="002530CD"/>
    <w:rsid w:val="00253B05"/>
    <w:rsid w:val="00256FA4"/>
    <w:rsid w:val="00263447"/>
    <w:rsid w:val="00263574"/>
    <w:rsid w:val="002717C1"/>
    <w:rsid w:val="0027225B"/>
    <w:rsid w:val="00273FB5"/>
    <w:rsid w:val="00277BFB"/>
    <w:rsid w:val="002803CA"/>
    <w:rsid w:val="002804C3"/>
    <w:rsid w:val="00282963"/>
    <w:rsid w:val="00283E8C"/>
    <w:rsid w:val="002845BE"/>
    <w:rsid w:val="0028601B"/>
    <w:rsid w:val="0028793F"/>
    <w:rsid w:val="00295E89"/>
    <w:rsid w:val="00296C7C"/>
    <w:rsid w:val="00297552"/>
    <w:rsid w:val="002A2DB0"/>
    <w:rsid w:val="002A41DC"/>
    <w:rsid w:val="002A5290"/>
    <w:rsid w:val="002A547C"/>
    <w:rsid w:val="002C4EEB"/>
    <w:rsid w:val="002C5FFB"/>
    <w:rsid w:val="002D70A1"/>
    <w:rsid w:val="002E0A83"/>
    <w:rsid w:val="003016F1"/>
    <w:rsid w:val="0030674E"/>
    <w:rsid w:val="00307AF8"/>
    <w:rsid w:val="00310175"/>
    <w:rsid w:val="00316CEB"/>
    <w:rsid w:val="0032020E"/>
    <w:rsid w:val="00320B4A"/>
    <w:rsid w:val="00320F50"/>
    <w:rsid w:val="0032535A"/>
    <w:rsid w:val="0033111C"/>
    <w:rsid w:val="003321C8"/>
    <w:rsid w:val="00333C61"/>
    <w:rsid w:val="003377D8"/>
    <w:rsid w:val="00341896"/>
    <w:rsid w:val="00354BB9"/>
    <w:rsid w:val="003552DC"/>
    <w:rsid w:val="00356CFF"/>
    <w:rsid w:val="00364207"/>
    <w:rsid w:val="0037463A"/>
    <w:rsid w:val="00376C99"/>
    <w:rsid w:val="0038447E"/>
    <w:rsid w:val="00386F2D"/>
    <w:rsid w:val="003B3552"/>
    <w:rsid w:val="003C073A"/>
    <w:rsid w:val="003D334C"/>
    <w:rsid w:val="003D4427"/>
    <w:rsid w:val="003E12E7"/>
    <w:rsid w:val="003F5027"/>
    <w:rsid w:val="00403917"/>
    <w:rsid w:val="00407208"/>
    <w:rsid w:val="00413BE2"/>
    <w:rsid w:val="00416043"/>
    <w:rsid w:val="004174FC"/>
    <w:rsid w:val="00420326"/>
    <w:rsid w:val="004223CA"/>
    <w:rsid w:val="004257E2"/>
    <w:rsid w:val="00427251"/>
    <w:rsid w:val="004316C9"/>
    <w:rsid w:val="00431AAD"/>
    <w:rsid w:val="00431CFD"/>
    <w:rsid w:val="004431DC"/>
    <w:rsid w:val="0044587F"/>
    <w:rsid w:val="004509DD"/>
    <w:rsid w:val="00451961"/>
    <w:rsid w:val="0045443B"/>
    <w:rsid w:val="004552B7"/>
    <w:rsid w:val="004616F2"/>
    <w:rsid w:val="00462FCB"/>
    <w:rsid w:val="0046391D"/>
    <w:rsid w:val="004800CD"/>
    <w:rsid w:val="0048689F"/>
    <w:rsid w:val="004874F0"/>
    <w:rsid w:val="004940CB"/>
    <w:rsid w:val="0049611E"/>
    <w:rsid w:val="0049748B"/>
    <w:rsid w:val="004A149D"/>
    <w:rsid w:val="004A678A"/>
    <w:rsid w:val="004C046E"/>
    <w:rsid w:val="004C0A90"/>
    <w:rsid w:val="004C2461"/>
    <w:rsid w:val="004C2958"/>
    <w:rsid w:val="004C5A52"/>
    <w:rsid w:val="004D3C6A"/>
    <w:rsid w:val="004D47C1"/>
    <w:rsid w:val="004E0B5A"/>
    <w:rsid w:val="004E4B85"/>
    <w:rsid w:val="004F0A7A"/>
    <w:rsid w:val="004F2B78"/>
    <w:rsid w:val="005009BF"/>
    <w:rsid w:val="005026FD"/>
    <w:rsid w:val="00505AFF"/>
    <w:rsid w:val="0050705A"/>
    <w:rsid w:val="00526E09"/>
    <w:rsid w:val="00527811"/>
    <w:rsid w:val="005300FD"/>
    <w:rsid w:val="005349E2"/>
    <w:rsid w:val="00536D38"/>
    <w:rsid w:val="00546D35"/>
    <w:rsid w:val="00573A87"/>
    <w:rsid w:val="00585DE1"/>
    <w:rsid w:val="00586069"/>
    <w:rsid w:val="0059523E"/>
    <w:rsid w:val="00596C74"/>
    <w:rsid w:val="005A148C"/>
    <w:rsid w:val="005A2802"/>
    <w:rsid w:val="005A3FAA"/>
    <w:rsid w:val="005B08D8"/>
    <w:rsid w:val="005B6017"/>
    <w:rsid w:val="005C4066"/>
    <w:rsid w:val="005D451B"/>
    <w:rsid w:val="005D4C8F"/>
    <w:rsid w:val="005E27A3"/>
    <w:rsid w:val="005F04B7"/>
    <w:rsid w:val="005F2F03"/>
    <w:rsid w:val="005F51F8"/>
    <w:rsid w:val="005F6C3A"/>
    <w:rsid w:val="006009B4"/>
    <w:rsid w:val="00601338"/>
    <w:rsid w:val="00606FE2"/>
    <w:rsid w:val="00617F71"/>
    <w:rsid w:val="00644AE2"/>
    <w:rsid w:val="0064611C"/>
    <w:rsid w:val="006464E0"/>
    <w:rsid w:val="0064764F"/>
    <w:rsid w:val="0065385A"/>
    <w:rsid w:val="00655D80"/>
    <w:rsid w:val="006570F8"/>
    <w:rsid w:val="00661849"/>
    <w:rsid w:val="00663E80"/>
    <w:rsid w:val="00671D89"/>
    <w:rsid w:val="006733E5"/>
    <w:rsid w:val="00683C70"/>
    <w:rsid w:val="00687B86"/>
    <w:rsid w:val="00697EF8"/>
    <w:rsid w:val="006A0040"/>
    <w:rsid w:val="006A1FB2"/>
    <w:rsid w:val="006A24CF"/>
    <w:rsid w:val="006A3674"/>
    <w:rsid w:val="006B39E2"/>
    <w:rsid w:val="006B583F"/>
    <w:rsid w:val="006B5BCA"/>
    <w:rsid w:val="006C3A27"/>
    <w:rsid w:val="006C5D01"/>
    <w:rsid w:val="006D1E53"/>
    <w:rsid w:val="006D320B"/>
    <w:rsid w:val="006E3895"/>
    <w:rsid w:val="006F2DAD"/>
    <w:rsid w:val="006F5F25"/>
    <w:rsid w:val="006F6A68"/>
    <w:rsid w:val="00700B86"/>
    <w:rsid w:val="00703726"/>
    <w:rsid w:val="00706F54"/>
    <w:rsid w:val="00707462"/>
    <w:rsid w:val="007233BA"/>
    <w:rsid w:val="00726CD9"/>
    <w:rsid w:val="00727647"/>
    <w:rsid w:val="00735E57"/>
    <w:rsid w:val="00745476"/>
    <w:rsid w:val="00756576"/>
    <w:rsid w:val="00760B8C"/>
    <w:rsid w:val="00764019"/>
    <w:rsid w:val="00770561"/>
    <w:rsid w:val="00775881"/>
    <w:rsid w:val="007819B8"/>
    <w:rsid w:val="00782D52"/>
    <w:rsid w:val="00796C55"/>
    <w:rsid w:val="007A6CF7"/>
    <w:rsid w:val="007A7C5F"/>
    <w:rsid w:val="007A7CFC"/>
    <w:rsid w:val="007B06A4"/>
    <w:rsid w:val="007B1DBA"/>
    <w:rsid w:val="007B50BA"/>
    <w:rsid w:val="007B5496"/>
    <w:rsid w:val="007C1C28"/>
    <w:rsid w:val="007C7DCA"/>
    <w:rsid w:val="007D32C7"/>
    <w:rsid w:val="007E302A"/>
    <w:rsid w:val="007F258B"/>
    <w:rsid w:val="007F3678"/>
    <w:rsid w:val="007F6B4E"/>
    <w:rsid w:val="00812586"/>
    <w:rsid w:val="008141B6"/>
    <w:rsid w:val="00814FD9"/>
    <w:rsid w:val="00816889"/>
    <w:rsid w:val="00817C85"/>
    <w:rsid w:val="00826276"/>
    <w:rsid w:val="0085269F"/>
    <w:rsid w:val="00852B12"/>
    <w:rsid w:val="00852CD0"/>
    <w:rsid w:val="00860D68"/>
    <w:rsid w:val="00865FF6"/>
    <w:rsid w:val="0086685A"/>
    <w:rsid w:val="00877027"/>
    <w:rsid w:val="00892907"/>
    <w:rsid w:val="00896181"/>
    <w:rsid w:val="008A31E8"/>
    <w:rsid w:val="008A33EB"/>
    <w:rsid w:val="008A6747"/>
    <w:rsid w:val="008B0151"/>
    <w:rsid w:val="008D0C62"/>
    <w:rsid w:val="008D222D"/>
    <w:rsid w:val="008E1DEE"/>
    <w:rsid w:val="008E63D1"/>
    <w:rsid w:val="008F2DD9"/>
    <w:rsid w:val="008F2E34"/>
    <w:rsid w:val="008F42F6"/>
    <w:rsid w:val="0091021E"/>
    <w:rsid w:val="009112DF"/>
    <w:rsid w:val="00913A8E"/>
    <w:rsid w:val="00917780"/>
    <w:rsid w:val="00921A34"/>
    <w:rsid w:val="00923085"/>
    <w:rsid w:val="0092617A"/>
    <w:rsid w:val="009271C0"/>
    <w:rsid w:val="009275BC"/>
    <w:rsid w:val="00927D42"/>
    <w:rsid w:val="00950B70"/>
    <w:rsid w:val="00951D70"/>
    <w:rsid w:val="00954C06"/>
    <w:rsid w:val="009564B8"/>
    <w:rsid w:val="00963B46"/>
    <w:rsid w:val="00964288"/>
    <w:rsid w:val="009666D2"/>
    <w:rsid w:val="00977352"/>
    <w:rsid w:val="00977A35"/>
    <w:rsid w:val="00980BF9"/>
    <w:rsid w:val="009955B4"/>
    <w:rsid w:val="00997CAC"/>
    <w:rsid w:val="009A1507"/>
    <w:rsid w:val="009A1F23"/>
    <w:rsid w:val="009A7284"/>
    <w:rsid w:val="009B0DE1"/>
    <w:rsid w:val="009B378E"/>
    <w:rsid w:val="009B384E"/>
    <w:rsid w:val="009B5654"/>
    <w:rsid w:val="009B56D5"/>
    <w:rsid w:val="009B584D"/>
    <w:rsid w:val="009C1A04"/>
    <w:rsid w:val="009C2924"/>
    <w:rsid w:val="009D2809"/>
    <w:rsid w:val="009D33FC"/>
    <w:rsid w:val="009D3813"/>
    <w:rsid w:val="009D402C"/>
    <w:rsid w:val="009D5670"/>
    <w:rsid w:val="009D610F"/>
    <w:rsid w:val="009D7151"/>
    <w:rsid w:val="009D7C78"/>
    <w:rsid w:val="009E0E29"/>
    <w:rsid w:val="009E38AF"/>
    <w:rsid w:val="009E7AC5"/>
    <w:rsid w:val="009F1A8C"/>
    <w:rsid w:val="009F7D64"/>
    <w:rsid w:val="00A00CC3"/>
    <w:rsid w:val="00A00CE3"/>
    <w:rsid w:val="00A125B1"/>
    <w:rsid w:val="00A138B3"/>
    <w:rsid w:val="00A2437D"/>
    <w:rsid w:val="00A3675D"/>
    <w:rsid w:val="00A45149"/>
    <w:rsid w:val="00A52C58"/>
    <w:rsid w:val="00A640F5"/>
    <w:rsid w:val="00A66B64"/>
    <w:rsid w:val="00A707BD"/>
    <w:rsid w:val="00A73057"/>
    <w:rsid w:val="00A74EC6"/>
    <w:rsid w:val="00A80CC9"/>
    <w:rsid w:val="00A818B5"/>
    <w:rsid w:val="00A84B63"/>
    <w:rsid w:val="00A85495"/>
    <w:rsid w:val="00A935DD"/>
    <w:rsid w:val="00AA07C1"/>
    <w:rsid w:val="00AB0E29"/>
    <w:rsid w:val="00AC09B4"/>
    <w:rsid w:val="00AC6368"/>
    <w:rsid w:val="00AD2D0A"/>
    <w:rsid w:val="00AD426C"/>
    <w:rsid w:val="00AD633B"/>
    <w:rsid w:val="00AE2D1A"/>
    <w:rsid w:val="00AE7FAD"/>
    <w:rsid w:val="00B00982"/>
    <w:rsid w:val="00B03D0D"/>
    <w:rsid w:val="00B05B8E"/>
    <w:rsid w:val="00B05C10"/>
    <w:rsid w:val="00B064B2"/>
    <w:rsid w:val="00B13E9A"/>
    <w:rsid w:val="00B16DE3"/>
    <w:rsid w:val="00B20938"/>
    <w:rsid w:val="00B235EC"/>
    <w:rsid w:val="00B24A4F"/>
    <w:rsid w:val="00B437E3"/>
    <w:rsid w:val="00B45080"/>
    <w:rsid w:val="00B456D0"/>
    <w:rsid w:val="00B46F5C"/>
    <w:rsid w:val="00B47988"/>
    <w:rsid w:val="00B53D75"/>
    <w:rsid w:val="00B644EF"/>
    <w:rsid w:val="00B713C8"/>
    <w:rsid w:val="00B7474C"/>
    <w:rsid w:val="00B7634E"/>
    <w:rsid w:val="00B872F9"/>
    <w:rsid w:val="00B91B57"/>
    <w:rsid w:val="00B9466A"/>
    <w:rsid w:val="00BA784B"/>
    <w:rsid w:val="00BB2A6E"/>
    <w:rsid w:val="00BB2B23"/>
    <w:rsid w:val="00BC28D6"/>
    <w:rsid w:val="00BD0B31"/>
    <w:rsid w:val="00BD32C0"/>
    <w:rsid w:val="00BD61DE"/>
    <w:rsid w:val="00BD78D7"/>
    <w:rsid w:val="00BF1838"/>
    <w:rsid w:val="00BF2DEF"/>
    <w:rsid w:val="00BF6FF8"/>
    <w:rsid w:val="00C021FF"/>
    <w:rsid w:val="00C0596A"/>
    <w:rsid w:val="00C05B29"/>
    <w:rsid w:val="00C07B2C"/>
    <w:rsid w:val="00C1190F"/>
    <w:rsid w:val="00C270A9"/>
    <w:rsid w:val="00C348D4"/>
    <w:rsid w:val="00C35263"/>
    <w:rsid w:val="00C35F87"/>
    <w:rsid w:val="00C367D6"/>
    <w:rsid w:val="00C461DB"/>
    <w:rsid w:val="00C6210D"/>
    <w:rsid w:val="00C70711"/>
    <w:rsid w:val="00C740DF"/>
    <w:rsid w:val="00C77E55"/>
    <w:rsid w:val="00C84061"/>
    <w:rsid w:val="00C9343E"/>
    <w:rsid w:val="00C94943"/>
    <w:rsid w:val="00C96C22"/>
    <w:rsid w:val="00CA1862"/>
    <w:rsid w:val="00CA6D65"/>
    <w:rsid w:val="00CB35E3"/>
    <w:rsid w:val="00CB495F"/>
    <w:rsid w:val="00CC093B"/>
    <w:rsid w:val="00CC1A61"/>
    <w:rsid w:val="00CC26CA"/>
    <w:rsid w:val="00CC276D"/>
    <w:rsid w:val="00CC5283"/>
    <w:rsid w:val="00CC54D3"/>
    <w:rsid w:val="00CD0E38"/>
    <w:rsid w:val="00CD7A6C"/>
    <w:rsid w:val="00CE09D7"/>
    <w:rsid w:val="00CE1222"/>
    <w:rsid w:val="00CE36F2"/>
    <w:rsid w:val="00CE59C6"/>
    <w:rsid w:val="00CE68FB"/>
    <w:rsid w:val="00CF21F1"/>
    <w:rsid w:val="00D01C5F"/>
    <w:rsid w:val="00D01E1A"/>
    <w:rsid w:val="00D02078"/>
    <w:rsid w:val="00D0439B"/>
    <w:rsid w:val="00D05D20"/>
    <w:rsid w:val="00D06307"/>
    <w:rsid w:val="00D06E4B"/>
    <w:rsid w:val="00D10455"/>
    <w:rsid w:val="00D12D55"/>
    <w:rsid w:val="00D12FAE"/>
    <w:rsid w:val="00D16BC1"/>
    <w:rsid w:val="00D20F95"/>
    <w:rsid w:val="00D21C4E"/>
    <w:rsid w:val="00D22A95"/>
    <w:rsid w:val="00D304A9"/>
    <w:rsid w:val="00D342D3"/>
    <w:rsid w:val="00D34ABE"/>
    <w:rsid w:val="00D453B9"/>
    <w:rsid w:val="00D50C36"/>
    <w:rsid w:val="00D51413"/>
    <w:rsid w:val="00D51E19"/>
    <w:rsid w:val="00D622F1"/>
    <w:rsid w:val="00D63235"/>
    <w:rsid w:val="00D740E1"/>
    <w:rsid w:val="00D76A13"/>
    <w:rsid w:val="00D84D16"/>
    <w:rsid w:val="00D95804"/>
    <w:rsid w:val="00DA0BCB"/>
    <w:rsid w:val="00DC53C2"/>
    <w:rsid w:val="00DC7F59"/>
    <w:rsid w:val="00DD43D5"/>
    <w:rsid w:val="00DD4C30"/>
    <w:rsid w:val="00DD5E56"/>
    <w:rsid w:val="00DE0DF5"/>
    <w:rsid w:val="00E043EF"/>
    <w:rsid w:val="00E11641"/>
    <w:rsid w:val="00E1542A"/>
    <w:rsid w:val="00E163A3"/>
    <w:rsid w:val="00E2170B"/>
    <w:rsid w:val="00E22ABF"/>
    <w:rsid w:val="00E26068"/>
    <w:rsid w:val="00E26799"/>
    <w:rsid w:val="00E314A4"/>
    <w:rsid w:val="00E32C17"/>
    <w:rsid w:val="00E343A7"/>
    <w:rsid w:val="00E351B5"/>
    <w:rsid w:val="00E35452"/>
    <w:rsid w:val="00E46904"/>
    <w:rsid w:val="00E47856"/>
    <w:rsid w:val="00E50C21"/>
    <w:rsid w:val="00E51802"/>
    <w:rsid w:val="00E5567C"/>
    <w:rsid w:val="00E65938"/>
    <w:rsid w:val="00E66CA8"/>
    <w:rsid w:val="00E77C11"/>
    <w:rsid w:val="00E77E02"/>
    <w:rsid w:val="00E8307B"/>
    <w:rsid w:val="00E87C39"/>
    <w:rsid w:val="00E96512"/>
    <w:rsid w:val="00EA4AD9"/>
    <w:rsid w:val="00EA532C"/>
    <w:rsid w:val="00EB540B"/>
    <w:rsid w:val="00EB5D13"/>
    <w:rsid w:val="00EB60A8"/>
    <w:rsid w:val="00EB67FB"/>
    <w:rsid w:val="00EC0450"/>
    <w:rsid w:val="00EC11E4"/>
    <w:rsid w:val="00EC270E"/>
    <w:rsid w:val="00EC3F3C"/>
    <w:rsid w:val="00EC6502"/>
    <w:rsid w:val="00EC675E"/>
    <w:rsid w:val="00EE6760"/>
    <w:rsid w:val="00F002C7"/>
    <w:rsid w:val="00F004A7"/>
    <w:rsid w:val="00F00930"/>
    <w:rsid w:val="00F07F46"/>
    <w:rsid w:val="00F10CAD"/>
    <w:rsid w:val="00F12DBD"/>
    <w:rsid w:val="00F23965"/>
    <w:rsid w:val="00F23A64"/>
    <w:rsid w:val="00F3070E"/>
    <w:rsid w:val="00F34E25"/>
    <w:rsid w:val="00F354C4"/>
    <w:rsid w:val="00F3647F"/>
    <w:rsid w:val="00F460A5"/>
    <w:rsid w:val="00F52666"/>
    <w:rsid w:val="00F53AE7"/>
    <w:rsid w:val="00F54055"/>
    <w:rsid w:val="00F72ABF"/>
    <w:rsid w:val="00F8062B"/>
    <w:rsid w:val="00F87052"/>
    <w:rsid w:val="00F96BCD"/>
    <w:rsid w:val="00FA0CA5"/>
    <w:rsid w:val="00FA39FB"/>
    <w:rsid w:val="00FB50D2"/>
    <w:rsid w:val="00FC0094"/>
    <w:rsid w:val="00FC018A"/>
    <w:rsid w:val="00FC0BBC"/>
    <w:rsid w:val="00FC0F8C"/>
    <w:rsid w:val="00FC2D4A"/>
    <w:rsid w:val="00FC3600"/>
    <w:rsid w:val="00FC6192"/>
    <w:rsid w:val="00FD782B"/>
    <w:rsid w:val="00FE5DBE"/>
    <w:rsid w:val="00FF1480"/>
    <w:rsid w:val="00FF2322"/>
    <w:rsid w:val="00FF4334"/>
    <w:rsid w:val="00FF5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07"/>
    <w:rPr>
      <w:sz w:val="24"/>
      <w:szCs w:val="24"/>
    </w:rPr>
  </w:style>
  <w:style w:type="paragraph" w:styleId="1">
    <w:name w:val="heading 1"/>
    <w:basedOn w:val="a"/>
    <w:next w:val="a"/>
    <w:link w:val="10"/>
    <w:uiPriority w:val="9"/>
    <w:qFormat/>
    <w:rsid w:val="00E32C1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32C17"/>
    <w:pPr>
      <w:keepNext/>
      <w:widowControl w:val="0"/>
      <w:spacing w:line="352" w:lineRule="exact"/>
      <w:jc w:val="center"/>
      <w:outlineLvl w:val="1"/>
    </w:pPr>
    <w:rPr>
      <w:b/>
      <w:sz w:val="28"/>
      <w:szCs w:val="28"/>
    </w:rPr>
  </w:style>
  <w:style w:type="paragraph" w:styleId="3">
    <w:name w:val="heading 3"/>
    <w:basedOn w:val="a"/>
    <w:next w:val="a"/>
    <w:link w:val="30"/>
    <w:uiPriority w:val="9"/>
    <w:qFormat/>
    <w:rsid w:val="00E32C1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E32C17"/>
    <w:pPr>
      <w:keepNext/>
      <w:widowControl w:val="0"/>
      <w:spacing w:line="352" w:lineRule="exact"/>
      <w:outlineLvl w:val="3"/>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32C17"/>
    <w:rPr>
      <w:rFonts w:ascii="Arial" w:hAnsi="Arial" w:cs="Arial"/>
      <w:b/>
      <w:bCs/>
      <w:kern w:val="32"/>
      <w:sz w:val="32"/>
      <w:szCs w:val="32"/>
      <w:lang w:eastAsia="ru-RU"/>
    </w:rPr>
  </w:style>
  <w:style w:type="character" w:customStyle="1" w:styleId="20">
    <w:name w:val="Заголовок 2 Знак"/>
    <w:link w:val="2"/>
    <w:uiPriority w:val="9"/>
    <w:rsid w:val="00E32C17"/>
    <w:rPr>
      <w:b/>
      <w:sz w:val="28"/>
      <w:szCs w:val="28"/>
      <w:lang w:eastAsia="ru-RU"/>
    </w:rPr>
  </w:style>
  <w:style w:type="character" w:customStyle="1" w:styleId="30">
    <w:name w:val="Заголовок 3 Знак"/>
    <w:link w:val="3"/>
    <w:uiPriority w:val="9"/>
    <w:rsid w:val="00E32C17"/>
    <w:rPr>
      <w:rFonts w:ascii="Arial" w:hAnsi="Arial" w:cs="Arial"/>
      <w:b/>
      <w:bCs/>
      <w:sz w:val="26"/>
      <w:szCs w:val="26"/>
      <w:lang w:eastAsia="ru-RU"/>
    </w:rPr>
  </w:style>
  <w:style w:type="character" w:customStyle="1" w:styleId="40">
    <w:name w:val="Заголовок 4 Знак"/>
    <w:link w:val="4"/>
    <w:uiPriority w:val="9"/>
    <w:rsid w:val="00E32C17"/>
    <w:rPr>
      <w:b/>
      <w:sz w:val="28"/>
      <w:szCs w:val="28"/>
      <w:lang w:eastAsia="ru-RU"/>
    </w:rPr>
  </w:style>
  <w:style w:type="paragraph" w:styleId="a3">
    <w:name w:val="Title"/>
    <w:basedOn w:val="a"/>
    <w:link w:val="a4"/>
    <w:qFormat/>
    <w:rsid w:val="00E32C17"/>
    <w:pPr>
      <w:spacing w:line="360" w:lineRule="auto"/>
      <w:jc w:val="center"/>
    </w:pPr>
    <w:rPr>
      <w:sz w:val="36"/>
      <w:szCs w:val="36"/>
      <w:lang w:eastAsia="ja-JP"/>
    </w:rPr>
  </w:style>
  <w:style w:type="character" w:customStyle="1" w:styleId="a4">
    <w:name w:val="Название Знак"/>
    <w:link w:val="a3"/>
    <w:rsid w:val="00E32C17"/>
    <w:rPr>
      <w:sz w:val="36"/>
      <w:szCs w:val="36"/>
      <w:lang w:eastAsia="ja-JP"/>
    </w:rPr>
  </w:style>
  <w:style w:type="paragraph" w:styleId="a5">
    <w:name w:val="Subtitle"/>
    <w:basedOn w:val="a"/>
    <w:next w:val="a"/>
    <w:link w:val="a6"/>
    <w:qFormat/>
    <w:rsid w:val="00E32C17"/>
    <w:pPr>
      <w:spacing w:after="60"/>
      <w:jc w:val="center"/>
      <w:outlineLvl w:val="1"/>
    </w:pPr>
    <w:rPr>
      <w:rFonts w:ascii="Cambria" w:hAnsi="Cambria"/>
      <w:lang w:eastAsia="en-US"/>
    </w:rPr>
  </w:style>
  <w:style w:type="character" w:customStyle="1" w:styleId="a6">
    <w:name w:val="Подзаголовок Знак"/>
    <w:link w:val="a5"/>
    <w:rsid w:val="00E32C17"/>
    <w:rPr>
      <w:rFonts w:ascii="Cambria" w:hAnsi="Cambria"/>
      <w:sz w:val="24"/>
      <w:szCs w:val="24"/>
    </w:rPr>
  </w:style>
  <w:style w:type="character" w:styleId="a7">
    <w:name w:val="Strong"/>
    <w:uiPriority w:val="22"/>
    <w:qFormat/>
    <w:rsid w:val="00E32C17"/>
    <w:rPr>
      <w:b/>
      <w:bCs/>
    </w:rPr>
  </w:style>
  <w:style w:type="character" w:styleId="a8">
    <w:name w:val="Emphasis"/>
    <w:uiPriority w:val="20"/>
    <w:qFormat/>
    <w:rsid w:val="00E32C17"/>
    <w:rPr>
      <w:i/>
      <w:iCs/>
    </w:rPr>
  </w:style>
  <w:style w:type="paragraph" w:styleId="a9">
    <w:name w:val="No Spacing"/>
    <w:uiPriority w:val="1"/>
    <w:qFormat/>
    <w:rsid w:val="00E32C17"/>
    <w:pPr>
      <w:widowControl w:val="0"/>
      <w:autoSpaceDE w:val="0"/>
      <w:autoSpaceDN w:val="0"/>
      <w:adjustRightInd w:val="0"/>
    </w:pPr>
  </w:style>
  <w:style w:type="paragraph" w:styleId="21">
    <w:name w:val="Quote"/>
    <w:basedOn w:val="a"/>
    <w:next w:val="a"/>
    <w:link w:val="22"/>
    <w:uiPriority w:val="29"/>
    <w:qFormat/>
    <w:rsid w:val="00E32C17"/>
    <w:rPr>
      <w:i/>
      <w:iCs/>
      <w:color w:val="000000"/>
      <w:lang w:eastAsia="en-US"/>
    </w:rPr>
  </w:style>
  <w:style w:type="character" w:customStyle="1" w:styleId="22">
    <w:name w:val="Цитата 2 Знак"/>
    <w:link w:val="21"/>
    <w:uiPriority w:val="29"/>
    <w:rsid w:val="00E32C17"/>
    <w:rPr>
      <w:i/>
      <w:iCs/>
      <w:color w:val="000000"/>
      <w:sz w:val="24"/>
      <w:szCs w:val="24"/>
    </w:rPr>
  </w:style>
  <w:style w:type="paragraph" w:styleId="aa">
    <w:name w:val="Intense Quote"/>
    <w:basedOn w:val="a"/>
    <w:next w:val="a"/>
    <w:link w:val="ab"/>
    <w:uiPriority w:val="30"/>
    <w:qFormat/>
    <w:rsid w:val="00E32C17"/>
    <w:pPr>
      <w:pBdr>
        <w:bottom w:val="single" w:sz="4" w:space="4" w:color="4F81BD"/>
      </w:pBdr>
      <w:spacing w:before="200" w:after="280"/>
      <w:ind w:left="936" w:right="936"/>
    </w:pPr>
    <w:rPr>
      <w:b/>
      <w:bCs/>
      <w:i/>
      <w:iCs/>
      <w:color w:val="4F81BD"/>
      <w:lang w:eastAsia="en-US"/>
    </w:rPr>
  </w:style>
  <w:style w:type="character" w:customStyle="1" w:styleId="ab">
    <w:name w:val="Выделенная цитата Знак"/>
    <w:link w:val="aa"/>
    <w:uiPriority w:val="30"/>
    <w:rsid w:val="00E32C17"/>
    <w:rPr>
      <w:b/>
      <w:bCs/>
      <w:i/>
      <w:iCs/>
      <w:color w:val="4F81BD"/>
      <w:sz w:val="24"/>
      <w:szCs w:val="24"/>
    </w:rPr>
  </w:style>
  <w:style w:type="character" w:styleId="ac">
    <w:name w:val="Subtle Emphasis"/>
    <w:uiPriority w:val="19"/>
    <w:qFormat/>
    <w:rsid w:val="00E32C17"/>
    <w:rPr>
      <w:i/>
      <w:iCs/>
      <w:color w:val="808080"/>
    </w:rPr>
  </w:style>
  <w:style w:type="character" w:styleId="ad">
    <w:name w:val="Intense Emphasis"/>
    <w:uiPriority w:val="21"/>
    <w:qFormat/>
    <w:rsid w:val="00E32C17"/>
    <w:rPr>
      <w:b/>
      <w:bCs/>
      <w:i/>
      <w:iCs/>
      <w:color w:val="4F81BD"/>
    </w:rPr>
  </w:style>
  <w:style w:type="character" w:styleId="ae">
    <w:name w:val="Hyperlink"/>
    <w:uiPriority w:val="99"/>
    <w:unhideWhenUsed/>
    <w:rsid w:val="00364207"/>
    <w:rPr>
      <w:color w:val="0000FF"/>
      <w:u w:val="single"/>
    </w:rPr>
  </w:style>
  <w:style w:type="paragraph" w:styleId="af">
    <w:name w:val="Normal (Web)"/>
    <w:basedOn w:val="a"/>
    <w:uiPriority w:val="99"/>
    <w:unhideWhenUsed/>
    <w:rsid w:val="00364207"/>
    <w:pPr>
      <w:spacing w:before="100" w:beforeAutospacing="1" w:after="100" w:afterAutospacing="1"/>
    </w:pPr>
  </w:style>
  <w:style w:type="character" w:customStyle="1" w:styleId="apple-converted-space">
    <w:name w:val="apple-converted-space"/>
    <w:rsid w:val="00364207"/>
  </w:style>
  <w:style w:type="character" w:customStyle="1" w:styleId="11">
    <w:name w:val="Название1"/>
    <w:rsid w:val="00364207"/>
  </w:style>
  <w:style w:type="character" w:customStyle="1" w:styleId="text">
    <w:name w:val="text"/>
    <w:rsid w:val="00364207"/>
  </w:style>
  <w:style w:type="character" w:customStyle="1" w:styleId="mw-headline">
    <w:name w:val="mw-headline"/>
    <w:rsid w:val="00364207"/>
  </w:style>
  <w:style w:type="character" w:customStyle="1" w:styleId="mw-editsection">
    <w:name w:val="mw-editsection"/>
    <w:rsid w:val="00364207"/>
  </w:style>
  <w:style w:type="character" w:customStyle="1" w:styleId="mw-editsection-bracket">
    <w:name w:val="mw-editsection-bracket"/>
    <w:rsid w:val="00364207"/>
  </w:style>
  <w:style w:type="character" w:customStyle="1" w:styleId="mw-editsection-divider">
    <w:name w:val="mw-editsection-divider"/>
    <w:rsid w:val="00364207"/>
  </w:style>
  <w:style w:type="character" w:customStyle="1" w:styleId="iw">
    <w:name w:val="iw"/>
    <w:rsid w:val="00364207"/>
  </w:style>
  <w:style w:type="character" w:customStyle="1" w:styleId="art-button-wrapper">
    <w:name w:val="art-button-wrapper"/>
    <w:rsid w:val="00364207"/>
  </w:style>
  <w:style w:type="paragraph" w:styleId="z-">
    <w:name w:val="HTML Top of Form"/>
    <w:basedOn w:val="a"/>
    <w:next w:val="a"/>
    <w:link w:val="z-0"/>
    <w:hidden/>
    <w:uiPriority w:val="99"/>
    <w:semiHidden/>
    <w:unhideWhenUsed/>
    <w:rsid w:val="00364207"/>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uiPriority w:val="99"/>
    <w:semiHidden/>
    <w:rsid w:val="00364207"/>
    <w:rPr>
      <w:rFonts w:ascii="Arial" w:hAnsi="Arial"/>
      <w:vanish/>
      <w:sz w:val="16"/>
      <w:szCs w:val="16"/>
      <w:lang w:val="x-none" w:eastAsia="x-none"/>
    </w:rPr>
  </w:style>
  <w:style w:type="paragraph" w:styleId="z-1">
    <w:name w:val="HTML Bottom of Form"/>
    <w:basedOn w:val="a"/>
    <w:next w:val="a"/>
    <w:link w:val="z-2"/>
    <w:hidden/>
    <w:uiPriority w:val="99"/>
    <w:semiHidden/>
    <w:unhideWhenUsed/>
    <w:rsid w:val="00364207"/>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uiPriority w:val="99"/>
    <w:semiHidden/>
    <w:rsid w:val="00364207"/>
    <w:rPr>
      <w:rFonts w:ascii="Arial" w:hAnsi="Arial"/>
      <w:vanish/>
      <w:sz w:val="16"/>
      <w:szCs w:val="16"/>
      <w:lang w:val="x-none" w:eastAsia="x-none"/>
    </w:rPr>
  </w:style>
  <w:style w:type="table" w:styleId="af0">
    <w:name w:val="Table Grid"/>
    <w:basedOn w:val="a1"/>
    <w:uiPriority w:val="59"/>
    <w:rsid w:val="00364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364207"/>
    <w:pPr>
      <w:tabs>
        <w:tab w:val="center" w:pos="4677"/>
        <w:tab w:val="right" w:pos="9355"/>
      </w:tabs>
    </w:pPr>
    <w:rPr>
      <w:lang w:val="x-none" w:eastAsia="x-none"/>
    </w:rPr>
  </w:style>
  <w:style w:type="character" w:customStyle="1" w:styleId="af2">
    <w:name w:val="Верхний колонтитул Знак"/>
    <w:link w:val="af1"/>
    <w:uiPriority w:val="99"/>
    <w:rsid w:val="00364207"/>
    <w:rPr>
      <w:sz w:val="24"/>
      <w:szCs w:val="24"/>
      <w:lang w:val="x-none" w:eastAsia="x-none"/>
    </w:rPr>
  </w:style>
  <w:style w:type="paragraph" w:styleId="af3">
    <w:name w:val="footer"/>
    <w:basedOn w:val="a"/>
    <w:link w:val="af4"/>
    <w:uiPriority w:val="99"/>
    <w:unhideWhenUsed/>
    <w:rsid w:val="00364207"/>
    <w:pPr>
      <w:tabs>
        <w:tab w:val="center" w:pos="4677"/>
        <w:tab w:val="right" w:pos="9355"/>
      </w:tabs>
    </w:pPr>
    <w:rPr>
      <w:lang w:val="x-none" w:eastAsia="x-none"/>
    </w:rPr>
  </w:style>
  <w:style w:type="character" w:customStyle="1" w:styleId="af4">
    <w:name w:val="Нижний колонтитул Знак"/>
    <w:link w:val="af3"/>
    <w:uiPriority w:val="99"/>
    <w:rsid w:val="00364207"/>
    <w:rPr>
      <w:sz w:val="24"/>
      <w:szCs w:val="24"/>
      <w:lang w:val="x-none" w:eastAsia="x-none"/>
    </w:rPr>
  </w:style>
  <w:style w:type="paragraph" w:customStyle="1" w:styleId="bodytext">
    <w:name w:val="bodytext"/>
    <w:basedOn w:val="a"/>
    <w:rsid w:val="00364207"/>
    <w:pPr>
      <w:spacing w:before="100" w:beforeAutospacing="1" w:after="100" w:afterAutospacing="1"/>
    </w:pPr>
  </w:style>
  <w:style w:type="character" w:customStyle="1" w:styleId="style11">
    <w:name w:val="style11"/>
    <w:rsid w:val="00364207"/>
  </w:style>
  <w:style w:type="character" w:customStyle="1" w:styleId="style12">
    <w:name w:val="style12"/>
    <w:rsid w:val="00364207"/>
  </w:style>
  <w:style w:type="character" w:customStyle="1" w:styleId="spelle">
    <w:name w:val="spelle"/>
    <w:rsid w:val="00364207"/>
  </w:style>
  <w:style w:type="paragraph" w:customStyle="1" w:styleId="anons">
    <w:name w:val="anons"/>
    <w:basedOn w:val="a"/>
    <w:rsid w:val="00364207"/>
    <w:pPr>
      <w:spacing w:before="100" w:beforeAutospacing="1" w:after="100" w:afterAutospacing="1"/>
    </w:pPr>
  </w:style>
  <w:style w:type="paragraph" w:customStyle="1" w:styleId="rtejustify">
    <w:name w:val="rtejustify"/>
    <w:basedOn w:val="a"/>
    <w:rsid w:val="00364207"/>
    <w:pPr>
      <w:spacing w:before="100" w:beforeAutospacing="1" w:after="100" w:afterAutospacing="1"/>
    </w:pPr>
  </w:style>
  <w:style w:type="character" w:customStyle="1" w:styleId="apple-style-span">
    <w:name w:val="apple-style-span"/>
    <w:rsid w:val="00617F71"/>
  </w:style>
  <w:style w:type="character" w:customStyle="1" w:styleId="sj-widget-powered-by-brand">
    <w:name w:val="sj-widget-powered-by-brand"/>
    <w:rsid w:val="0050705A"/>
  </w:style>
  <w:style w:type="character" w:customStyle="1" w:styleId="font14">
    <w:name w:val="font14"/>
    <w:rsid w:val="000A739B"/>
  </w:style>
  <w:style w:type="character" w:customStyle="1" w:styleId="font77">
    <w:name w:val="font77"/>
    <w:rsid w:val="000A739B"/>
  </w:style>
  <w:style w:type="character" w:customStyle="1" w:styleId="font65">
    <w:name w:val="font65"/>
    <w:rsid w:val="000A739B"/>
  </w:style>
  <w:style w:type="character" w:customStyle="1" w:styleId="font12">
    <w:name w:val="font12"/>
    <w:rsid w:val="000A739B"/>
  </w:style>
  <w:style w:type="character" w:customStyle="1" w:styleId="ya-phone">
    <w:name w:val="ya-phone"/>
    <w:rsid w:val="00697EF8"/>
  </w:style>
  <w:style w:type="character" w:customStyle="1" w:styleId="toctoggle">
    <w:name w:val="toctoggle"/>
    <w:rsid w:val="009955B4"/>
  </w:style>
  <w:style w:type="character" w:customStyle="1" w:styleId="tocnumber">
    <w:name w:val="tocnumber"/>
    <w:rsid w:val="009955B4"/>
  </w:style>
  <w:style w:type="character" w:customStyle="1" w:styleId="toctext">
    <w:name w:val="toctext"/>
    <w:rsid w:val="009955B4"/>
  </w:style>
  <w:style w:type="character" w:styleId="af5">
    <w:name w:val="Intense Reference"/>
    <w:uiPriority w:val="32"/>
    <w:qFormat/>
    <w:rsid w:val="009112DF"/>
    <w:rPr>
      <w:b/>
      <w:bCs/>
      <w:smallCaps/>
      <w:color w:val="C0504D"/>
      <w:spacing w:val="5"/>
      <w:u w:val="single"/>
    </w:rPr>
  </w:style>
  <w:style w:type="paragraph" w:styleId="af6">
    <w:name w:val="List Paragraph"/>
    <w:basedOn w:val="a"/>
    <w:uiPriority w:val="34"/>
    <w:qFormat/>
    <w:rsid w:val="00760B8C"/>
    <w:pPr>
      <w:ind w:left="720"/>
      <w:contextualSpacing/>
    </w:pPr>
  </w:style>
  <w:style w:type="paragraph" w:styleId="af7">
    <w:name w:val="Balloon Text"/>
    <w:basedOn w:val="a"/>
    <w:link w:val="af8"/>
    <w:uiPriority w:val="99"/>
    <w:semiHidden/>
    <w:unhideWhenUsed/>
    <w:rsid w:val="00B644EF"/>
    <w:rPr>
      <w:rFonts w:ascii="Tahoma" w:hAnsi="Tahoma" w:cs="Tahoma"/>
      <w:sz w:val="16"/>
      <w:szCs w:val="16"/>
    </w:rPr>
  </w:style>
  <w:style w:type="character" w:customStyle="1" w:styleId="af8">
    <w:name w:val="Текст выноски Знак"/>
    <w:basedOn w:val="a0"/>
    <w:link w:val="af7"/>
    <w:uiPriority w:val="99"/>
    <w:semiHidden/>
    <w:rsid w:val="00B64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07"/>
    <w:rPr>
      <w:sz w:val="24"/>
      <w:szCs w:val="24"/>
    </w:rPr>
  </w:style>
  <w:style w:type="paragraph" w:styleId="1">
    <w:name w:val="heading 1"/>
    <w:basedOn w:val="a"/>
    <w:next w:val="a"/>
    <w:link w:val="10"/>
    <w:uiPriority w:val="9"/>
    <w:qFormat/>
    <w:rsid w:val="00E32C1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32C17"/>
    <w:pPr>
      <w:keepNext/>
      <w:widowControl w:val="0"/>
      <w:spacing w:line="352" w:lineRule="exact"/>
      <w:jc w:val="center"/>
      <w:outlineLvl w:val="1"/>
    </w:pPr>
    <w:rPr>
      <w:b/>
      <w:sz w:val="28"/>
      <w:szCs w:val="28"/>
    </w:rPr>
  </w:style>
  <w:style w:type="paragraph" w:styleId="3">
    <w:name w:val="heading 3"/>
    <w:basedOn w:val="a"/>
    <w:next w:val="a"/>
    <w:link w:val="30"/>
    <w:uiPriority w:val="9"/>
    <w:qFormat/>
    <w:rsid w:val="00E32C1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E32C17"/>
    <w:pPr>
      <w:keepNext/>
      <w:widowControl w:val="0"/>
      <w:spacing w:line="352" w:lineRule="exact"/>
      <w:outlineLvl w:val="3"/>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32C17"/>
    <w:rPr>
      <w:rFonts w:ascii="Arial" w:hAnsi="Arial" w:cs="Arial"/>
      <w:b/>
      <w:bCs/>
      <w:kern w:val="32"/>
      <w:sz w:val="32"/>
      <w:szCs w:val="32"/>
      <w:lang w:eastAsia="ru-RU"/>
    </w:rPr>
  </w:style>
  <w:style w:type="character" w:customStyle="1" w:styleId="20">
    <w:name w:val="Заголовок 2 Знак"/>
    <w:link w:val="2"/>
    <w:uiPriority w:val="9"/>
    <w:rsid w:val="00E32C17"/>
    <w:rPr>
      <w:b/>
      <w:sz w:val="28"/>
      <w:szCs w:val="28"/>
      <w:lang w:eastAsia="ru-RU"/>
    </w:rPr>
  </w:style>
  <w:style w:type="character" w:customStyle="1" w:styleId="30">
    <w:name w:val="Заголовок 3 Знак"/>
    <w:link w:val="3"/>
    <w:uiPriority w:val="9"/>
    <w:rsid w:val="00E32C17"/>
    <w:rPr>
      <w:rFonts w:ascii="Arial" w:hAnsi="Arial" w:cs="Arial"/>
      <w:b/>
      <w:bCs/>
      <w:sz w:val="26"/>
      <w:szCs w:val="26"/>
      <w:lang w:eastAsia="ru-RU"/>
    </w:rPr>
  </w:style>
  <w:style w:type="character" w:customStyle="1" w:styleId="40">
    <w:name w:val="Заголовок 4 Знак"/>
    <w:link w:val="4"/>
    <w:uiPriority w:val="9"/>
    <w:rsid w:val="00E32C17"/>
    <w:rPr>
      <w:b/>
      <w:sz w:val="28"/>
      <w:szCs w:val="28"/>
      <w:lang w:eastAsia="ru-RU"/>
    </w:rPr>
  </w:style>
  <w:style w:type="paragraph" w:styleId="a3">
    <w:name w:val="Title"/>
    <w:basedOn w:val="a"/>
    <w:link w:val="a4"/>
    <w:qFormat/>
    <w:rsid w:val="00E32C17"/>
    <w:pPr>
      <w:spacing w:line="360" w:lineRule="auto"/>
      <w:jc w:val="center"/>
    </w:pPr>
    <w:rPr>
      <w:sz w:val="36"/>
      <w:szCs w:val="36"/>
      <w:lang w:eastAsia="ja-JP"/>
    </w:rPr>
  </w:style>
  <w:style w:type="character" w:customStyle="1" w:styleId="a4">
    <w:name w:val="Название Знак"/>
    <w:link w:val="a3"/>
    <w:rsid w:val="00E32C17"/>
    <w:rPr>
      <w:sz w:val="36"/>
      <w:szCs w:val="36"/>
      <w:lang w:eastAsia="ja-JP"/>
    </w:rPr>
  </w:style>
  <w:style w:type="paragraph" w:styleId="a5">
    <w:name w:val="Subtitle"/>
    <w:basedOn w:val="a"/>
    <w:next w:val="a"/>
    <w:link w:val="a6"/>
    <w:qFormat/>
    <w:rsid w:val="00E32C17"/>
    <w:pPr>
      <w:spacing w:after="60"/>
      <w:jc w:val="center"/>
      <w:outlineLvl w:val="1"/>
    </w:pPr>
    <w:rPr>
      <w:rFonts w:ascii="Cambria" w:hAnsi="Cambria"/>
      <w:lang w:eastAsia="en-US"/>
    </w:rPr>
  </w:style>
  <w:style w:type="character" w:customStyle="1" w:styleId="a6">
    <w:name w:val="Подзаголовок Знак"/>
    <w:link w:val="a5"/>
    <w:rsid w:val="00E32C17"/>
    <w:rPr>
      <w:rFonts w:ascii="Cambria" w:hAnsi="Cambria"/>
      <w:sz w:val="24"/>
      <w:szCs w:val="24"/>
    </w:rPr>
  </w:style>
  <w:style w:type="character" w:styleId="a7">
    <w:name w:val="Strong"/>
    <w:uiPriority w:val="22"/>
    <w:qFormat/>
    <w:rsid w:val="00E32C17"/>
    <w:rPr>
      <w:b/>
      <w:bCs/>
    </w:rPr>
  </w:style>
  <w:style w:type="character" w:styleId="a8">
    <w:name w:val="Emphasis"/>
    <w:uiPriority w:val="20"/>
    <w:qFormat/>
    <w:rsid w:val="00E32C17"/>
    <w:rPr>
      <w:i/>
      <w:iCs/>
    </w:rPr>
  </w:style>
  <w:style w:type="paragraph" w:styleId="a9">
    <w:name w:val="No Spacing"/>
    <w:uiPriority w:val="1"/>
    <w:qFormat/>
    <w:rsid w:val="00E32C17"/>
    <w:pPr>
      <w:widowControl w:val="0"/>
      <w:autoSpaceDE w:val="0"/>
      <w:autoSpaceDN w:val="0"/>
      <w:adjustRightInd w:val="0"/>
    </w:pPr>
  </w:style>
  <w:style w:type="paragraph" w:styleId="21">
    <w:name w:val="Quote"/>
    <w:basedOn w:val="a"/>
    <w:next w:val="a"/>
    <w:link w:val="22"/>
    <w:uiPriority w:val="29"/>
    <w:qFormat/>
    <w:rsid w:val="00E32C17"/>
    <w:rPr>
      <w:i/>
      <w:iCs/>
      <w:color w:val="000000"/>
      <w:lang w:eastAsia="en-US"/>
    </w:rPr>
  </w:style>
  <w:style w:type="character" w:customStyle="1" w:styleId="22">
    <w:name w:val="Цитата 2 Знак"/>
    <w:link w:val="21"/>
    <w:uiPriority w:val="29"/>
    <w:rsid w:val="00E32C17"/>
    <w:rPr>
      <w:i/>
      <w:iCs/>
      <w:color w:val="000000"/>
      <w:sz w:val="24"/>
      <w:szCs w:val="24"/>
    </w:rPr>
  </w:style>
  <w:style w:type="paragraph" w:styleId="aa">
    <w:name w:val="Intense Quote"/>
    <w:basedOn w:val="a"/>
    <w:next w:val="a"/>
    <w:link w:val="ab"/>
    <w:uiPriority w:val="30"/>
    <w:qFormat/>
    <w:rsid w:val="00E32C17"/>
    <w:pPr>
      <w:pBdr>
        <w:bottom w:val="single" w:sz="4" w:space="4" w:color="4F81BD"/>
      </w:pBdr>
      <w:spacing w:before="200" w:after="280"/>
      <w:ind w:left="936" w:right="936"/>
    </w:pPr>
    <w:rPr>
      <w:b/>
      <w:bCs/>
      <w:i/>
      <w:iCs/>
      <w:color w:val="4F81BD"/>
      <w:lang w:eastAsia="en-US"/>
    </w:rPr>
  </w:style>
  <w:style w:type="character" w:customStyle="1" w:styleId="ab">
    <w:name w:val="Выделенная цитата Знак"/>
    <w:link w:val="aa"/>
    <w:uiPriority w:val="30"/>
    <w:rsid w:val="00E32C17"/>
    <w:rPr>
      <w:b/>
      <w:bCs/>
      <w:i/>
      <w:iCs/>
      <w:color w:val="4F81BD"/>
      <w:sz w:val="24"/>
      <w:szCs w:val="24"/>
    </w:rPr>
  </w:style>
  <w:style w:type="character" w:styleId="ac">
    <w:name w:val="Subtle Emphasis"/>
    <w:uiPriority w:val="19"/>
    <w:qFormat/>
    <w:rsid w:val="00E32C17"/>
    <w:rPr>
      <w:i/>
      <w:iCs/>
      <w:color w:val="808080"/>
    </w:rPr>
  </w:style>
  <w:style w:type="character" w:styleId="ad">
    <w:name w:val="Intense Emphasis"/>
    <w:uiPriority w:val="21"/>
    <w:qFormat/>
    <w:rsid w:val="00E32C17"/>
    <w:rPr>
      <w:b/>
      <w:bCs/>
      <w:i/>
      <w:iCs/>
      <w:color w:val="4F81BD"/>
    </w:rPr>
  </w:style>
  <w:style w:type="character" w:styleId="ae">
    <w:name w:val="Hyperlink"/>
    <w:uiPriority w:val="99"/>
    <w:unhideWhenUsed/>
    <w:rsid w:val="00364207"/>
    <w:rPr>
      <w:color w:val="0000FF"/>
      <w:u w:val="single"/>
    </w:rPr>
  </w:style>
  <w:style w:type="paragraph" w:styleId="af">
    <w:name w:val="Normal (Web)"/>
    <w:basedOn w:val="a"/>
    <w:uiPriority w:val="99"/>
    <w:unhideWhenUsed/>
    <w:rsid w:val="00364207"/>
    <w:pPr>
      <w:spacing w:before="100" w:beforeAutospacing="1" w:after="100" w:afterAutospacing="1"/>
    </w:pPr>
  </w:style>
  <w:style w:type="character" w:customStyle="1" w:styleId="apple-converted-space">
    <w:name w:val="apple-converted-space"/>
    <w:rsid w:val="00364207"/>
  </w:style>
  <w:style w:type="character" w:customStyle="1" w:styleId="11">
    <w:name w:val="Название1"/>
    <w:rsid w:val="00364207"/>
  </w:style>
  <w:style w:type="character" w:customStyle="1" w:styleId="text">
    <w:name w:val="text"/>
    <w:rsid w:val="00364207"/>
  </w:style>
  <w:style w:type="character" w:customStyle="1" w:styleId="mw-headline">
    <w:name w:val="mw-headline"/>
    <w:rsid w:val="00364207"/>
  </w:style>
  <w:style w:type="character" w:customStyle="1" w:styleId="mw-editsection">
    <w:name w:val="mw-editsection"/>
    <w:rsid w:val="00364207"/>
  </w:style>
  <w:style w:type="character" w:customStyle="1" w:styleId="mw-editsection-bracket">
    <w:name w:val="mw-editsection-bracket"/>
    <w:rsid w:val="00364207"/>
  </w:style>
  <w:style w:type="character" w:customStyle="1" w:styleId="mw-editsection-divider">
    <w:name w:val="mw-editsection-divider"/>
    <w:rsid w:val="00364207"/>
  </w:style>
  <w:style w:type="character" w:customStyle="1" w:styleId="iw">
    <w:name w:val="iw"/>
    <w:rsid w:val="00364207"/>
  </w:style>
  <w:style w:type="character" w:customStyle="1" w:styleId="art-button-wrapper">
    <w:name w:val="art-button-wrapper"/>
    <w:rsid w:val="00364207"/>
  </w:style>
  <w:style w:type="paragraph" w:styleId="z-">
    <w:name w:val="HTML Top of Form"/>
    <w:basedOn w:val="a"/>
    <w:next w:val="a"/>
    <w:link w:val="z-0"/>
    <w:hidden/>
    <w:uiPriority w:val="99"/>
    <w:semiHidden/>
    <w:unhideWhenUsed/>
    <w:rsid w:val="00364207"/>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uiPriority w:val="99"/>
    <w:semiHidden/>
    <w:rsid w:val="00364207"/>
    <w:rPr>
      <w:rFonts w:ascii="Arial" w:hAnsi="Arial"/>
      <w:vanish/>
      <w:sz w:val="16"/>
      <w:szCs w:val="16"/>
      <w:lang w:val="x-none" w:eastAsia="x-none"/>
    </w:rPr>
  </w:style>
  <w:style w:type="paragraph" w:styleId="z-1">
    <w:name w:val="HTML Bottom of Form"/>
    <w:basedOn w:val="a"/>
    <w:next w:val="a"/>
    <w:link w:val="z-2"/>
    <w:hidden/>
    <w:uiPriority w:val="99"/>
    <w:semiHidden/>
    <w:unhideWhenUsed/>
    <w:rsid w:val="00364207"/>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uiPriority w:val="99"/>
    <w:semiHidden/>
    <w:rsid w:val="00364207"/>
    <w:rPr>
      <w:rFonts w:ascii="Arial" w:hAnsi="Arial"/>
      <w:vanish/>
      <w:sz w:val="16"/>
      <w:szCs w:val="16"/>
      <w:lang w:val="x-none" w:eastAsia="x-none"/>
    </w:rPr>
  </w:style>
  <w:style w:type="table" w:styleId="af0">
    <w:name w:val="Table Grid"/>
    <w:basedOn w:val="a1"/>
    <w:uiPriority w:val="59"/>
    <w:rsid w:val="00364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364207"/>
    <w:pPr>
      <w:tabs>
        <w:tab w:val="center" w:pos="4677"/>
        <w:tab w:val="right" w:pos="9355"/>
      </w:tabs>
    </w:pPr>
    <w:rPr>
      <w:lang w:val="x-none" w:eastAsia="x-none"/>
    </w:rPr>
  </w:style>
  <w:style w:type="character" w:customStyle="1" w:styleId="af2">
    <w:name w:val="Верхний колонтитул Знак"/>
    <w:link w:val="af1"/>
    <w:uiPriority w:val="99"/>
    <w:rsid w:val="00364207"/>
    <w:rPr>
      <w:sz w:val="24"/>
      <w:szCs w:val="24"/>
      <w:lang w:val="x-none" w:eastAsia="x-none"/>
    </w:rPr>
  </w:style>
  <w:style w:type="paragraph" w:styleId="af3">
    <w:name w:val="footer"/>
    <w:basedOn w:val="a"/>
    <w:link w:val="af4"/>
    <w:uiPriority w:val="99"/>
    <w:unhideWhenUsed/>
    <w:rsid w:val="00364207"/>
    <w:pPr>
      <w:tabs>
        <w:tab w:val="center" w:pos="4677"/>
        <w:tab w:val="right" w:pos="9355"/>
      </w:tabs>
    </w:pPr>
    <w:rPr>
      <w:lang w:val="x-none" w:eastAsia="x-none"/>
    </w:rPr>
  </w:style>
  <w:style w:type="character" w:customStyle="1" w:styleId="af4">
    <w:name w:val="Нижний колонтитул Знак"/>
    <w:link w:val="af3"/>
    <w:uiPriority w:val="99"/>
    <w:rsid w:val="00364207"/>
    <w:rPr>
      <w:sz w:val="24"/>
      <w:szCs w:val="24"/>
      <w:lang w:val="x-none" w:eastAsia="x-none"/>
    </w:rPr>
  </w:style>
  <w:style w:type="paragraph" w:customStyle="1" w:styleId="bodytext">
    <w:name w:val="bodytext"/>
    <w:basedOn w:val="a"/>
    <w:rsid w:val="00364207"/>
    <w:pPr>
      <w:spacing w:before="100" w:beforeAutospacing="1" w:after="100" w:afterAutospacing="1"/>
    </w:pPr>
  </w:style>
  <w:style w:type="character" w:customStyle="1" w:styleId="style11">
    <w:name w:val="style11"/>
    <w:rsid w:val="00364207"/>
  </w:style>
  <w:style w:type="character" w:customStyle="1" w:styleId="style12">
    <w:name w:val="style12"/>
    <w:rsid w:val="00364207"/>
  </w:style>
  <w:style w:type="character" w:customStyle="1" w:styleId="spelle">
    <w:name w:val="spelle"/>
    <w:rsid w:val="00364207"/>
  </w:style>
  <w:style w:type="paragraph" w:customStyle="1" w:styleId="anons">
    <w:name w:val="anons"/>
    <w:basedOn w:val="a"/>
    <w:rsid w:val="00364207"/>
    <w:pPr>
      <w:spacing w:before="100" w:beforeAutospacing="1" w:after="100" w:afterAutospacing="1"/>
    </w:pPr>
  </w:style>
  <w:style w:type="paragraph" w:customStyle="1" w:styleId="rtejustify">
    <w:name w:val="rtejustify"/>
    <w:basedOn w:val="a"/>
    <w:rsid w:val="00364207"/>
    <w:pPr>
      <w:spacing w:before="100" w:beforeAutospacing="1" w:after="100" w:afterAutospacing="1"/>
    </w:pPr>
  </w:style>
  <w:style w:type="character" w:customStyle="1" w:styleId="apple-style-span">
    <w:name w:val="apple-style-span"/>
    <w:rsid w:val="00617F71"/>
  </w:style>
  <w:style w:type="character" w:customStyle="1" w:styleId="sj-widget-powered-by-brand">
    <w:name w:val="sj-widget-powered-by-brand"/>
    <w:rsid w:val="0050705A"/>
  </w:style>
  <w:style w:type="character" w:customStyle="1" w:styleId="font14">
    <w:name w:val="font14"/>
    <w:rsid w:val="000A739B"/>
  </w:style>
  <w:style w:type="character" w:customStyle="1" w:styleId="font77">
    <w:name w:val="font77"/>
    <w:rsid w:val="000A739B"/>
  </w:style>
  <w:style w:type="character" w:customStyle="1" w:styleId="font65">
    <w:name w:val="font65"/>
    <w:rsid w:val="000A739B"/>
  </w:style>
  <w:style w:type="character" w:customStyle="1" w:styleId="font12">
    <w:name w:val="font12"/>
    <w:rsid w:val="000A739B"/>
  </w:style>
  <w:style w:type="character" w:customStyle="1" w:styleId="ya-phone">
    <w:name w:val="ya-phone"/>
    <w:rsid w:val="00697EF8"/>
  </w:style>
  <w:style w:type="character" w:customStyle="1" w:styleId="toctoggle">
    <w:name w:val="toctoggle"/>
    <w:rsid w:val="009955B4"/>
  </w:style>
  <w:style w:type="character" w:customStyle="1" w:styleId="tocnumber">
    <w:name w:val="tocnumber"/>
    <w:rsid w:val="009955B4"/>
  </w:style>
  <w:style w:type="character" w:customStyle="1" w:styleId="toctext">
    <w:name w:val="toctext"/>
    <w:rsid w:val="009955B4"/>
  </w:style>
  <w:style w:type="character" w:styleId="af5">
    <w:name w:val="Intense Reference"/>
    <w:uiPriority w:val="32"/>
    <w:qFormat/>
    <w:rsid w:val="009112DF"/>
    <w:rPr>
      <w:b/>
      <w:bCs/>
      <w:smallCaps/>
      <w:color w:val="C0504D"/>
      <w:spacing w:val="5"/>
      <w:u w:val="single"/>
    </w:rPr>
  </w:style>
  <w:style w:type="paragraph" w:styleId="af6">
    <w:name w:val="List Paragraph"/>
    <w:basedOn w:val="a"/>
    <w:uiPriority w:val="34"/>
    <w:qFormat/>
    <w:rsid w:val="00760B8C"/>
    <w:pPr>
      <w:ind w:left="720"/>
      <w:contextualSpacing/>
    </w:pPr>
  </w:style>
  <w:style w:type="paragraph" w:styleId="af7">
    <w:name w:val="Balloon Text"/>
    <w:basedOn w:val="a"/>
    <w:link w:val="af8"/>
    <w:uiPriority w:val="99"/>
    <w:semiHidden/>
    <w:unhideWhenUsed/>
    <w:rsid w:val="00B644EF"/>
    <w:rPr>
      <w:rFonts w:ascii="Tahoma" w:hAnsi="Tahoma" w:cs="Tahoma"/>
      <w:sz w:val="16"/>
      <w:szCs w:val="16"/>
    </w:rPr>
  </w:style>
  <w:style w:type="character" w:customStyle="1" w:styleId="af8">
    <w:name w:val="Текст выноски Знак"/>
    <w:basedOn w:val="a0"/>
    <w:link w:val="af7"/>
    <w:uiPriority w:val="99"/>
    <w:semiHidden/>
    <w:rsid w:val="00B64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515">
      <w:bodyDiv w:val="1"/>
      <w:marLeft w:val="0"/>
      <w:marRight w:val="0"/>
      <w:marTop w:val="0"/>
      <w:marBottom w:val="0"/>
      <w:divBdr>
        <w:top w:val="none" w:sz="0" w:space="0" w:color="auto"/>
        <w:left w:val="none" w:sz="0" w:space="0" w:color="auto"/>
        <w:bottom w:val="none" w:sz="0" w:space="0" w:color="auto"/>
        <w:right w:val="none" w:sz="0" w:space="0" w:color="auto"/>
      </w:divBdr>
    </w:div>
    <w:div w:id="89543934">
      <w:bodyDiv w:val="1"/>
      <w:marLeft w:val="0"/>
      <w:marRight w:val="0"/>
      <w:marTop w:val="0"/>
      <w:marBottom w:val="0"/>
      <w:divBdr>
        <w:top w:val="none" w:sz="0" w:space="0" w:color="auto"/>
        <w:left w:val="none" w:sz="0" w:space="0" w:color="auto"/>
        <w:bottom w:val="none" w:sz="0" w:space="0" w:color="auto"/>
        <w:right w:val="none" w:sz="0" w:space="0" w:color="auto"/>
      </w:divBdr>
    </w:div>
    <w:div w:id="150028153">
      <w:bodyDiv w:val="1"/>
      <w:marLeft w:val="0"/>
      <w:marRight w:val="0"/>
      <w:marTop w:val="0"/>
      <w:marBottom w:val="0"/>
      <w:divBdr>
        <w:top w:val="none" w:sz="0" w:space="0" w:color="auto"/>
        <w:left w:val="none" w:sz="0" w:space="0" w:color="auto"/>
        <w:bottom w:val="none" w:sz="0" w:space="0" w:color="auto"/>
        <w:right w:val="none" w:sz="0" w:space="0" w:color="auto"/>
      </w:divBdr>
      <w:divsChild>
        <w:div w:id="55513732">
          <w:marLeft w:val="255"/>
          <w:marRight w:val="225"/>
          <w:marTop w:val="0"/>
          <w:marBottom w:val="0"/>
          <w:divBdr>
            <w:top w:val="none" w:sz="0" w:space="0" w:color="auto"/>
            <w:left w:val="none" w:sz="0" w:space="0" w:color="auto"/>
            <w:bottom w:val="none" w:sz="0" w:space="0" w:color="auto"/>
            <w:right w:val="none" w:sz="0" w:space="0" w:color="auto"/>
          </w:divBdr>
          <w:divsChild>
            <w:div w:id="512767897">
              <w:marLeft w:val="0"/>
              <w:marRight w:val="0"/>
              <w:marTop w:val="150"/>
              <w:marBottom w:val="0"/>
              <w:divBdr>
                <w:top w:val="none" w:sz="0" w:space="0" w:color="auto"/>
                <w:left w:val="none" w:sz="0" w:space="0" w:color="auto"/>
                <w:bottom w:val="none" w:sz="0" w:space="0" w:color="auto"/>
                <w:right w:val="none" w:sz="0" w:space="0" w:color="auto"/>
              </w:divBdr>
            </w:div>
            <w:div w:id="687100090">
              <w:marLeft w:val="0"/>
              <w:marRight w:val="0"/>
              <w:marTop w:val="150"/>
              <w:marBottom w:val="0"/>
              <w:divBdr>
                <w:top w:val="none" w:sz="0" w:space="0" w:color="auto"/>
                <w:left w:val="none" w:sz="0" w:space="0" w:color="auto"/>
                <w:bottom w:val="none" w:sz="0" w:space="0" w:color="auto"/>
                <w:right w:val="none" w:sz="0" w:space="0" w:color="auto"/>
              </w:divBdr>
            </w:div>
            <w:div w:id="782265396">
              <w:marLeft w:val="0"/>
              <w:marRight w:val="0"/>
              <w:marTop w:val="150"/>
              <w:marBottom w:val="0"/>
              <w:divBdr>
                <w:top w:val="none" w:sz="0" w:space="0" w:color="auto"/>
                <w:left w:val="none" w:sz="0" w:space="0" w:color="auto"/>
                <w:bottom w:val="none" w:sz="0" w:space="0" w:color="auto"/>
                <w:right w:val="none" w:sz="0" w:space="0" w:color="auto"/>
              </w:divBdr>
            </w:div>
            <w:div w:id="1359509767">
              <w:marLeft w:val="0"/>
              <w:marRight w:val="0"/>
              <w:marTop w:val="0"/>
              <w:marBottom w:val="0"/>
              <w:divBdr>
                <w:top w:val="none" w:sz="0" w:space="0" w:color="auto"/>
                <w:left w:val="none" w:sz="0" w:space="0" w:color="auto"/>
                <w:bottom w:val="none" w:sz="0" w:space="0" w:color="auto"/>
                <w:right w:val="none" w:sz="0" w:space="0" w:color="auto"/>
              </w:divBdr>
            </w:div>
          </w:divsChild>
        </w:div>
        <w:div w:id="478428463">
          <w:marLeft w:val="0"/>
          <w:marRight w:val="0"/>
          <w:marTop w:val="300"/>
          <w:marBottom w:val="0"/>
          <w:divBdr>
            <w:top w:val="none" w:sz="0" w:space="0" w:color="auto"/>
            <w:left w:val="none" w:sz="0" w:space="0" w:color="auto"/>
            <w:bottom w:val="none" w:sz="0" w:space="0" w:color="auto"/>
            <w:right w:val="none" w:sz="0" w:space="0" w:color="auto"/>
          </w:divBdr>
          <w:divsChild>
            <w:div w:id="354700554">
              <w:marLeft w:val="150"/>
              <w:marRight w:val="270"/>
              <w:marTop w:val="30"/>
              <w:marBottom w:val="225"/>
              <w:divBdr>
                <w:top w:val="none" w:sz="0" w:space="0" w:color="auto"/>
                <w:left w:val="none" w:sz="0" w:space="0" w:color="auto"/>
                <w:bottom w:val="none" w:sz="0" w:space="0" w:color="auto"/>
                <w:right w:val="none" w:sz="0" w:space="0" w:color="auto"/>
              </w:divBdr>
            </w:div>
            <w:div w:id="410930835">
              <w:marLeft w:val="60"/>
              <w:marRight w:val="0"/>
              <w:marTop w:val="0"/>
              <w:marBottom w:val="0"/>
              <w:divBdr>
                <w:top w:val="none" w:sz="0" w:space="0" w:color="auto"/>
                <w:left w:val="none" w:sz="0" w:space="0" w:color="auto"/>
                <w:bottom w:val="none" w:sz="0" w:space="0" w:color="auto"/>
                <w:right w:val="none" w:sz="0" w:space="0" w:color="auto"/>
              </w:divBdr>
            </w:div>
            <w:div w:id="578253171">
              <w:marLeft w:val="0"/>
              <w:marRight w:val="0"/>
              <w:marTop w:val="0"/>
              <w:marBottom w:val="300"/>
              <w:divBdr>
                <w:top w:val="none" w:sz="0" w:space="0" w:color="auto"/>
                <w:left w:val="none" w:sz="0" w:space="0" w:color="auto"/>
                <w:bottom w:val="none" w:sz="0" w:space="0" w:color="auto"/>
                <w:right w:val="none" w:sz="0" w:space="0" w:color="auto"/>
              </w:divBdr>
            </w:div>
            <w:div w:id="626132730">
              <w:marLeft w:val="60"/>
              <w:marRight w:val="0"/>
              <w:marTop w:val="0"/>
              <w:marBottom w:val="0"/>
              <w:divBdr>
                <w:top w:val="none" w:sz="0" w:space="0" w:color="auto"/>
                <w:left w:val="none" w:sz="0" w:space="0" w:color="auto"/>
                <w:bottom w:val="none" w:sz="0" w:space="0" w:color="auto"/>
                <w:right w:val="none" w:sz="0" w:space="0" w:color="auto"/>
              </w:divBdr>
            </w:div>
            <w:div w:id="810949471">
              <w:marLeft w:val="150"/>
              <w:marRight w:val="270"/>
              <w:marTop w:val="30"/>
              <w:marBottom w:val="225"/>
              <w:divBdr>
                <w:top w:val="none" w:sz="0" w:space="0" w:color="auto"/>
                <w:left w:val="none" w:sz="0" w:space="0" w:color="auto"/>
                <w:bottom w:val="none" w:sz="0" w:space="0" w:color="auto"/>
                <w:right w:val="none" w:sz="0" w:space="0" w:color="auto"/>
              </w:divBdr>
            </w:div>
            <w:div w:id="1092974754">
              <w:marLeft w:val="150"/>
              <w:marRight w:val="270"/>
              <w:marTop w:val="30"/>
              <w:marBottom w:val="225"/>
              <w:divBdr>
                <w:top w:val="none" w:sz="0" w:space="0" w:color="auto"/>
                <w:left w:val="none" w:sz="0" w:space="0" w:color="auto"/>
                <w:bottom w:val="none" w:sz="0" w:space="0" w:color="auto"/>
                <w:right w:val="none" w:sz="0" w:space="0" w:color="auto"/>
              </w:divBdr>
            </w:div>
            <w:div w:id="1254703587">
              <w:marLeft w:val="60"/>
              <w:marRight w:val="0"/>
              <w:marTop w:val="0"/>
              <w:marBottom w:val="0"/>
              <w:divBdr>
                <w:top w:val="none" w:sz="0" w:space="0" w:color="auto"/>
                <w:left w:val="none" w:sz="0" w:space="0" w:color="auto"/>
                <w:bottom w:val="none" w:sz="0" w:space="0" w:color="auto"/>
                <w:right w:val="none" w:sz="0" w:space="0" w:color="auto"/>
              </w:divBdr>
            </w:div>
            <w:div w:id="1458528388">
              <w:marLeft w:val="150"/>
              <w:marRight w:val="270"/>
              <w:marTop w:val="30"/>
              <w:marBottom w:val="225"/>
              <w:divBdr>
                <w:top w:val="none" w:sz="0" w:space="0" w:color="auto"/>
                <w:left w:val="none" w:sz="0" w:space="0" w:color="auto"/>
                <w:bottom w:val="none" w:sz="0" w:space="0" w:color="auto"/>
                <w:right w:val="none" w:sz="0" w:space="0" w:color="auto"/>
              </w:divBdr>
            </w:div>
            <w:div w:id="1477841295">
              <w:marLeft w:val="60"/>
              <w:marRight w:val="0"/>
              <w:marTop w:val="0"/>
              <w:marBottom w:val="0"/>
              <w:divBdr>
                <w:top w:val="none" w:sz="0" w:space="0" w:color="auto"/>
                <w:left w:val="none" w:sz="0" w:space="0" w:color="auto"/>
                <w:bottom w:val="none" w:sz="0" w:space="0" w:color="auto"/>
                <w:right w:val="none" w:sz="0" w:space="0" w:color="auto"/>
              </w:divBdr>
            </w:div>
            <w:div w:id="1921523920">
              <w:marLeft w:val="60"/>
              <w:marRight w:val="0"/>
              <w:marTop w:val="0"/>
              <w:marBottom w:val="0"/>
              <w:divBdr>
                <w:top w:val="none" w:sz="0" w:space="0" w:color="auto"/>
                <w:left w:val="none" w:sz="0" w:space="0" w:color="auto"/>
                <w:bottom w:val="none" w:sz="0" w:space="0" w:color="auto"/>
                <w:right w:val="none" w:sz="0" w:space="0" w:color="auto"/>
              </w:divBdr>
            </w:div>
            <w:div w:id="2140099478">
              <w:marLeft w:val="150"/>
              <w:marRight w:val="270"/>
              <w:marTop w:val="30"/>
              <w:marBottom w:val="225"/>
              <w:divBdr>
                <w:top w:val="none" w:sz="0" w:space="0" w:color="auto"/>
                <w:left w:val="none" w:sz="0" w:space="0" w:color="auto"/>
                <w:bottom w:val="none" w:sz="0" w:space="0" w:color="auto"/>
                <w:right w:val="none" w:sz="0" w:space="0" w:color="auto"/>
              </w:divBdr>
            </w:div>
          </w:divsChild>
        </w:div>
        <w:div w:id="1273172751">
          <w:marLeft w:val="0"/>
          <w:marRight w:val="0"/>
          <w:marTop w:val="300"/>
          <w:marBottom w:val="0"/>
          <w:divBdr>
            <w:top w:val="none" w:sz="0" w:space="0" w:color="auto"/>
            <w:left w:val="none" w:sz="0" w:space="0" w:color="auto"/>
            <w:bottom w:val="none" w:sz="0" w:space="0" w:color="auto"/>
            <w:right w:val="none" w:sz="0" w:space="0" w:color="auto"/>
          </w:divBdr>
          <w:divsChild>
            <w:div w:id="49691645">
              <w:marLeft w:val="60"/>
              <w:marRight w:val="0"/>
              <w:marTop w:val="0"/>
              <w:marBottom w:val="0"/>
              <w:divBdr>
                <w:top w:val="none" w:sz="0" w:space="0" w:color="auto"/>
                <w:left w:val="none" w:sz="0" w:space="0" w:color="auto"/>
                <w:bottom w:val="none" w:sz="0" w:space="0" w:color="auto"/>
                <w:right w:val="none" w:sz="0" w:space="0" w:color="auto"/>
              </w:divBdr>
            </w:div>
            <w:div w:id="121191674">
              <w:marLeft w:val="60"/>
              <w:marRight w:val="0"/>
              <w:marTop w:val="0"/>
              <w:marBottom w:val="0"/>
              <w:divBdr>
                <w:top w:val="none" w:sz="0" w:space="0" w:color="auto"/>
                <w:left w:val="none" w:sz="0" w:space="0" w:color="auto"/>
                <w:bottom w:val="none" w:sz="0" w:space="0" w:color="auto"/>
                <w:right w:val="none" w:sz="0" w:space="0" w:color="auto"/>
              </w:divBdr>
            </w:div>
            <w:div w:id="191848537">
              <w:marLeft w:val="150"/>
              <w:marRight w:val="270"/>
              <w:marTop w:val="30"/>
              <w:marBottom w:val="225"/>
              <w:divBdr>
                <w:top w:val="none" w:sz="0" w:space="0" w:color="auto"/>
                <w:left w:val="none" w:sz="0" w:space="0" w:color="auto"/>
                <w:bottom w:val="none" w:sz="0" w:space="0" w:color="auto"/>
                <w:right w:val="none" w:sz="0" w:space="0" w:color="auto"/>
              </w:divBdr>
            </w:div>
            <w:div w:id="749235578">
              <w:marLeft w:val="60"/>
              <w:marRight w:val="0"/>
              <w:marTop w:val="0"/>
              <w:marBottom w:val="0"/>
              <w:divBdr>
                <w:top w:val="none" w:sz="0" w:space="0" w:color="auto"/>
                <w:left w:val="none" w:sz="0" w:space="0" w:color="auto"/>
                <w:bottom w:val="none" w:sz="0" w:space="0" w:color="auto"/>
                <w:right w:val="none" w:sz="0" w:space="0" w:color="auto"/>
              </w:divBdr>
            </w:div>
            <w:div w:id="825977334">
              <w:marLeft w:val="0"/>
              <w:marRight w:val="0"/>
              <w:marTop w:val="0"/>
              <w:marBottom w:val="300"/>
              <w:divBdr>
                <w:top w:val="none" w:sz="0" w:space="0" w:color="auto"/>
                <w:left w:val="none" w:sz="0" w:space="0" w:color="auto"/>
                <w:bottom w:val="none" w:sz="0" w:space="0" w:color="auto"/>
                <w:right w:val="none" w:sz="0" w:space="0" w:color="auto"/>
              </w:divBdr>
            </w:div>
            <w:div w:id="874543005">
              <w:marLeft w:val="60"/>
              <w:marRight w:val="0"/>
              <w:marTop w:val="0"/>
              <w:marBottom w:val="0"/>
              <w:divBdr>
                <w:top w:val="none" w:sz="0" w:space="0" w:color="auto"/>
                <w:left w:val="none" w:sz="0" w:space="0" w:color="auto"/>
                <w:bottom w:val="none" w:sz="0" w:space="0" w:color="auto"/>
                <w:right w:val="none" w:sz="0" w:space="0" w:color="auto"/>
              </w:divBdr>
            </w:div>
            <w:div w:id="1064642403">
              <w:marLeft w:val="150"/>
              <w:marRight w:val="270"/>
              <w:marTop w:val="30"/>
              <w:marBottom w:val="225"/>
              <w:divBdr>
                <w:top w:val="none" w:sz="0" w:space="0" w:color="auto"/>
                <w:left w:val="none" w:sz="0" w:space="0" w:color="auto"/>
                <w:bottom w:val="none" w:sz="0" w:space="0" w:color="auto"/>
                <w:right w:val="none" w:sz="0" w:space="0" w:color="auto"/>
              </w:divBdr>
            </w:div>
            <w:div w:id="1401900956">
              <w:marLeft w:val="60"/>
              <w:marRight w:val="0"/>
              <w:marTop w:val="0"/>
              <w:marBottom w:val="0"/>
              <w:divBdr>
                <w:top w:val="none" w:sz="0" w:space="0" w:color="auto"/>
                <w:left w:val="none" w:sz="0" w:space="0" w:color="auto"/>
                <w:bottom w:val="none" w:sz="0" w:space="0" w:color="auto"/>
                <w:right w:val="none" w:sz="0" w:space="0" w:color="auto"/>
              </w:divBdr>
            </w:div>
            <w:div w:id="1412776092">
              <w:marLeft w:val="150"/>
              <w:marRight w:val="270"/>
              <w:marTop w:val="30"/>
              <w:marBottom w:val="225"/>
              <w:divBdr>
                <w:top w:val="none" w:sz="0" w:space="0" w:color="auto"/>
                <w:left w:val="none" w:sz="0" w:space="0" w:color="auto"/>
                <w:bottom w:val="none" w:sz="0" w:space="0" w:color="auto"/>
                <w:right w:val="none" w:sz="0" w:space="0" w:color="auto"/>
              </w:divBdr>
            </w:div>
            <w:div w:id="1843277891">
              <w:marLeft w:val="150"/>
              <w:marRight w:val="270"/>
              <w:marTop w:val="30"/>
              <w:marBottom w:val="225"/>
              <w:divBdr>
                <w:top w:val="none" w:sz="0" w:space="0" w:color="auto"/>
                <w:left w:val="none" w:sz="0" w:space="0" w:color="auto"/>
                <w:bottom w:val="none" w:sz="0" w:space="0" w:color="auto"/>
                <w:right w:val="none" w:sz="0" w:space="0" w:color="auto"/>
              </w:divBdr>
            </w:div>
            <w:div w:id="1981225944">
              <w:marLeft w:val="150"/>
              <w:marRight w:val="270"/>
              <w:marTop w:val="30"/>
              <w:marBottom w:val="225"/>
              <w:divBdr>
                <w:top w:val="none" w:sz="0" w:space="0" w:color="auto"/>
                <w:left w:val="none" w:sz="0" w:space="0" w:color="auto"/>
                <w:bottom w:val="none" w:sz="0" w:space="0" w:color="auto"/>
                <w:right w:val="none" w:sz="0" w:space="0" w:color="auto"/>
              </w:divBdr>
            </w:div>
          </w:divsChild>
        </w:div>
        <w:div w:id="1356535605">
          <w:marLeft w:val="7425"/>
          <w:marRight w:val="0"/>
          <w:marTop w:val="0"/>
          <w:marBottom w:val="0"/>
          <w:divBdr>
            <w:top w:val="none" w:sz="0" w:space="0" w:color="auto"/>
            <w:left w:val="none" w:sz="0" w:space="0" w:color="auto"/>
            <w:bottom w:val="none" w:sz="0" w:space="0" w:color="auto"/>
            <w:right w:val="none" w:sz="0" w:space="0" w:color="auto"/>
          </w:divBdr>
        </w:div>
        <w:div w:id="1382242957">
          <w:marLeft w:val="0"/>
          <w:marRight w:val="0"/>
          <w:marTop w:val="60"/>
          <w:marBottom w:val="0"/>
          <w:divBdr>
            <w:top w:val="none" w:sz="0" w:space="0" w:color="auto"/>
            <w:left w:val="none" w:sz="0" w:space="0" w:color="auto"/>
            <w:bottom w:val="none" w:sz="0" w:space="0" w:color="auto"/>
            <w:right w:val="none" w:sz="0" w:space="0" w:color="auto"/>
          </w:divBdr>
        </w:div>
        <w:div w:id="1436444957">
          <w:marLeft w:val="0"/>
          <w:marRight w:val="150"/>
          <w:marTop w:val="150"/>
          <w:marBottom w:val="0"/>
          <w:divBdr>
            <w:top w:val="none" w:sz="0" w:space="0" w:color="auto"/>
            <w:left w:val="none" w:sz="0" w:space="0" w:color="auto"/>
            <w:bottom w:val="none" w:sz="0" w:space="0" w:color="auto"/>
            <w:right w:val="none" w:sz="0" w:space="0" w:color="auto"/>
          </w:divBdr>
          <w:divsChild>
            <w:div w:id="1747725564">
              <w:marLeft w:val="0"/>
              <w:marRight w:val="0"/>
              <w:marTop w:val="0"/>
              <w:marBottom w:val="0"/>
              <w:divBdr>
                <w:top w:val="none" w:sz="0" w:space="0" w:color="auto"/>
                <w:left w:val="none" w:sz="0" w:space="0" w:color="auto"/>
                <w:bottom w:val="none" w:sz="0" w:space="0" w:color="auto"/>
                <w:right w:val="none" w:sz="0" w:space="0" w:color="auto"/>
              </w:divBdr>
            </w:div>
          </w:divsChild>
        </w:div>
        <w:div w:id="1955626837">
          <w:marLeft w:val="255"/>
          <w:marRight w:val="0"/>
          <w:marTop w:val="300"/>
          <w:marBottom w:val="0"/>
          <w:divBdr>
            <w:top w:val="none" w:sz="0" w:space="0" w:color="auto"/>
            <w:left w:val="none" w:sz="0" w:space="0" w:color="auto"/>
            <w:bottom w:val="none" w:sz="0" w:space="0" w:color="auto"/>
            <w:right w:val="none" w:sz="0" w:space="0" w:color="auto"/>
          </w:divBdr>
          <w:divsChild>
            <w:div w:id="328097472">
              <w:marLeft w:val="0"/>
              <w:marRight w:val="0"/>
              <w:marTop w:val="0"/>
              <w:marBottom w:val="0"/>
              <w:divBdr>
                <w:top w:val="none" w:sz="0" w:space="0" w:color="auto"/>
                <w:left w:val="none" w:sz="0" w:space="0" w:color="auto"/>
                <w:bottom w:val="none" w:sz="0" w:space="0" w:color="auto"/>
                <w:right w:val="none" w:sz="0" w:space="0" w:color="auto"/>
              </w:divBdr>
              <w:divsChild>
                <w:div w:id="2140679065">
                  <w:marLeft w:val="0"/>
                  <w:marRight w:val="300"/>
                  <w:marTop w:val="0"/>
                  <w:marBottom w:val="0"/>
                  <w:divBdr>
                    <w:top w:val="none" w:sz="0" w:space="0" w:color="auto"/>
                    <w:left w:val="none" w:sz="0" w:space="0" w:color="auto"/>
                    <w:bottom w:val="none" w:sz="0" w:space="0" w:color="auto"/>
                    <w:right w:val="none" w:sz="0" w:space="0" w:color="auto"/>
                  </w:divBdr>
                </w:div>
              </w:divsChild>
            </w:div>
            <w:div w:id="773407041">
              <w:marLeft w:val="0"/>
              <w:marRight w:val="0"/>
              <w:marTop w:val="0"/>
              <w:marBottom w:val="0"/>
              <w:divBdr>
                <w:top w:val="none" w:sz="0" w:space="0" w:color="auto"/>
                <w:left w:val="none" w:sz="0" w:space="0" w:color="auto"/>
                <w:bottom w:val="none" w:sz="0" w:space="0" w:color="auto"/>
                <w:right w:val="none" w:sz="0" w:space="0" w:color="auto"/>
              </w:divBdr>
              <w:divsChild>
                <w:div w:id="173882066">
                  <w:marLeft w:val="0"/>
                  <w:marRight w:val="300"/>
                  <w:marTop w:val="0"/>
                  <w:marBottom w:val="0"/>
                  <w:divBdr>
                    <w:top w:val="none" w:sz="0" w:space="0" w:color="auto"/>
                    <w:left w:val="none" w:sz="0" w:space="0" w:color="auto"/>
                    <w:bottom w:val="none" w:sz="0" w:space="0" w:color="auto"/>
                    <w:right w:val="none" w:sz="0" w:space="0" w:color="auto"/>
                  </w:divBdr>
                </w:div>
              </w:divsChild>
            </w:div>
            <w:div w:id="902064999">
              <w:marLeft w:val="0"/>
              <w:marRight w:val="0"/>
              <w:marTop w:val="0"/>
              <w:marBottom w:val="0"/>
              <w:divBdr>
                <w:top w:val="none" w:sz="0" w:space="0" w:color="auto"/>
                <w:left w:val="none" w:sz="0" w:space="0" w:color="auto"/>
                <w:bottom w:val="none" w:sz="0" w:space="0" w:color="auto"/>
                <w:right w:val="none" w:sz="0" w:space="0" w:color="auto"/>
              </w:divBdr>
              <w:divsChild>
                <w:div w:id="1269048954">
                  <w:marLeft w:val="0"/>
                  <w:marRight w:val="300"/>
                  <w:marTop w:val="0"/>
                  <w:marBottom w:val="0"/>
                  <w:divBdr>
                    <w:top w:val="none" w:sz="0" w:space="0" w:color="auto"/>
                    <w:left w:val="none" w:sz="0" w:space="0" w:color="auto"/>
                    <w:bottom w:val="none" w:sz="0" w:space="0" w:color="auto"/>
                    <w:right w:val="none" w:sz="0" w:space="0" w:color="auto"/>
                  </w:divBdr>
                </w:div>
              </w:divsChild>
            </w:div>
            <w:div w:id="1483231022">
              <w:marLeft w:val="0"/>
              <w:marRight w:val="0"/>
              <w:marTop w:val="0"/>
              <w:marBottom w:val="0"/>
              <w:divBdr>
                <w:top w:val="none" w:sz="0" w:space="0" w:color="auto"/>
                <w:left w:val="none" w:sz="0" w:space="0" w:color="auto"/>
                <w:bottom w:val="none" w:sz="0" w:space="0" w:color="auto"/>
                <w:right w:val="none" w:sz="0" w:space="0" w:color="auto"/>
              </w:divBdr>
              <w:divsChild>
                <w:div w:id="1415202429">
                  <w:marLeft w:val="0"/>
                  <w:marRight w:val="300"/>
                  <w:marTop w:val="0"/>
                  <w:marBottom w:val="0"/>
                  <w:divBdr>
                    <w:top w:val="none" w:sz="0" w:space="0" w:color="auto"/>
                    <w:left w:val="none" w:sz="0" w:space="0" w:color="auto"/>
                    <w:bottom w:val="none" w:sz="0" w:space="0" w:color="auto"/>
                    <w:right w:val="none" w:sz="0" w:space="0" w:color="auto"/>
                  </w:divBdr>
                </w:div>
              </w:divsChild>
            </w:div>
            <w:div w:id="1654943239">
              <w:marLeft w:val="0"/>
              <w:marRight w:val="0"/>
              <w:marTop w:val="0"/>
              <w:marBottom w:val="0"/>
              <w:divBdr>
                <w:top w:val="none" w:sz="0" w:space="0" w:color="auto"/>
                <w:left w:val="none" w:sz="0" w:space="0" w:color="auto"/>
                <w:bottom w:val="none" w:sz="0" w:space="0" w:color="auto"/>
                <w:right w:val="none" w:sz="0" w:space="0" w:color="auto"/>
              </w:divBdr>
              <w:divsChild>
                <w:div w:id="488598775">
                  <w:marLeft w:val="0"/>
                  <w:marRight w:val="300"/>
                  <w:marTop w:val="0"/>
                  <w:marBottom w:val="0"/>
                  <w:divBdr>
                    <w:top w:val="none" w:sz="0" w:space="0" w:color="auto"/>
                    <w:left w:val="none" w:sz="0" w:space="0" w:color="auto"/>
                    <w:bottom w:val="none" w:sz="0" w:space="0" w:color="auto"/>
                    <w:right w:val="none" w:sz="0" w:space="0" w:color="auto"/>
                  </w:divBdr>
                </w:div>
              </w:divsChild>
            </w:div>
            <w:div w:id="1719352560">
              <w:marLeft w:val="0"/>
              <w:marRight w:val="0"/>
              <w:marTop w:val="0"/>
              <w:marBottom w:val="0"/>
              <w:divBdr>
                <w:top w:val="none" w:sz="0" w:space="0" w:color="auto"/>
                <w:left w:val="none" w:sz="0" w:space="0" w:color="auto"/>
                <w:bottom w:val="none" w:sz="0" w:space="0" w:color="auto"/>
                <w:right w:val="none" w:sz="0" w:space="0" w:color="auto"/>
              </w:divBdr>
              <w:divsChild>
                <w:div w:id="1928540570">
                  <w:marLeft w:val="0"/>
                  <w:marRight w:val="300"/>
                  <w:marTop w:val="0"/>
                  <w:marBottom w:val="0"/>
                  <w:divBdr>
                    <w:top w:val="none" w:sz="0" w:space="0" w:color="auto"/>
                    <w:left w:val="none" w:sz="0" w:space="0" w:color="auto"/>
                    <w:bottom w:val="none" w:sz="0" w:space="0" w:color="auto"/>
                    <w:right w:val="none" w:sz="0" w:space="0" w:color="auto"/>
                  </w:divBdr>
                </w:div>
              </w:divsChild>
            </w:div>
            <w:div w:id="1774280825">
              <w:marLeft w:val="0"/>
              <w:marRight w:val="0"/>
              <w:marTop w:val="0"/>
              <w:marBottom w:val="0"/>
              <w:divBdr>
                <w:top w:val="none" w:sz="0" w:space="0" w:color="auto"/>
                <w:left w:val="none" w:sz="0" w:space="0" w:color="auto"/>
                <w:bottom w:val="none" w:sz="0" w:space="0" w:color="auto"/>
                <w:right w:val="none" w:sz="0" w:space="0" w:color="auto"/>
              </w:divBdr>
              <w:divsChild>
                <w:div w:id="1604608703">
                  <w:marLeft w:val="0"/>
                  <w:marRight w:val="300"/>
                  <w:marTop w:val="0"/>
                  <w:marBottom w:val="0"/>
                  <w:divBdr>
                    <w:top w:val="none" w:sz="0" w:space="0" w:color="auto"/>
                    <w:left w:val="none" w:sz="0" w:space="0" w:color="auto"/>
                    <w:bottom w:val="none" w:sz="0" w:space="0" w:color="auto"/>
                    <w:right w:val="none" w:sz="0" w:space="0" w:color="auto"/>
                  </w:divBdr>
                </w:div>
              </w:divsChild>
            </w:div>
            <w:div w:id="1777097112">
              <w:marLeft w:val="0"/>
              <w:marRight w:val="0"/>
              <w:marTop w:val="0"/>
              <w:marBottom w:val="0"/>
              <w:divBdr>
                <w:top w:val="none" w:sz="0" w:space="0" w:color="auto"/>
                <w:left w:val="none" w:sz="0" w:space="0" w:color="auto"/>
                <w:bottom w:val="none" w:sz="0" w:space="0" w:color="auto"/>
                <w:right w:val="none" w:sz="0" w:space="0" w:color="auto"/>
              </w:divBdr>
              <w:divsChild>
                <w:div w:id="643200051">
                  <w:marLeft w:val="0"/>
                  <w:marRight w:val="300"/>
                  <w:marTop w:val="0"/>
                  <w:marBottom w:val="0"/>
                  <w:divBdr>
                    <w:top w:val="none" w:sz="0" w:space="0" w:color="auto"/>
                    <w:left w:val="none" w:sz="0" w:space="0" w:color="auto"/>
                    <w:bottom w:val="none" w:sz="0" w:space="0" w:color="auto"/>
                    <w:right w:val="none" w:sz="0" w:space="0" w:color="auto"/>
                  </w:divBdr>
                </w:div>
              </w:divsChild>
            </w:div>
            <w:div w:id="1801142399">
              <w:marLeft w:val="0"/>
              <w:marRight w:val="0"/>
              <w:marTop w:val="0"/>
              <w:marBottom w:val="0"/>
              <w:divBdr>
                <w:top w:val="none" w:sz="0" w:space="0" w:color="auto"/>
                <w:left w:val="none" w:sz="0" w:space="0" w:color="auto"/>
                <w:bottom w:val="none" w:sz="0" w:space="0" w:color="auto"/>
                <w:right w:val="none" w:sz="0" w:space="0" w:color="auto"/>
              </w:divBdr>
              <w:divsChild>
                <w:div w:id="1723402170">
                  <w:marLeft w:val="0"/>
                  <w:marRight w:val="300"/>
                  <w:marTop w:val="0"/>
                  <w:marBottom w:val="0"/>
                  <w:divBdr>
                    <w:top w:val="none" w:sz="0" w:space="0" w:color="auto"/>
                    <w:left w:val="none" w:sz="0" w:space="0" w:color="auto"/>
                    <w:bottom w:val="none" w:sz="0" w:space="0" w:color="auto"/>
                    <w:right w:val="none" w:sz="0" w:space="0" w:color="auto"/>
                  </w:divBdr>
                </w:div>
              </w:divsChild>
            </w:div>
            <w:div w:id="1913856161">
              <w:marLeft w:val="0"/>
              <w:marRight w:val="0"/>
              <w:marTop w:val="0"/>
              <w:marBottom w:val="0"/>
              <w:divBdr>
                <w:top w:val="none" w:sz="0" w:space="0" w:color="auto"/>
                <w:left w:val="none" w:sz="0" w:space="0" w:color="auto"/>
                <w:bottom w:val="none" w:sz="0" w:space="0" w:color="auto"/>
                <w:right w:val="none" w:sz="0" w:space="0" w:color="auto"/>
              </w:divBdr>
              <w:divsChild>
                <w:div w:id="293563656">
                  <w:marLeft w:val="0"/>
                  <w:marRight w:val="300"/>
                  <w:marTop w:val="0"/>
                  <w:marBottom w:val="0"/>
                  <w:divBdr>
                    <w:top w:val="none" w:sz="0" w:space="0" w:color="auto"/>
                    <w:left w:val="none" w:sz="0" w:space="0" w:color="auto"/>
                    <w:bottom w:val="none" w:sz="0" w:space="0" w:color="auto"/>
                    <w:right w:val="none" w:sz="0" w:space="0" w:color="auto"/>
                  </w:divBdr>
                </w:div>
              </w:divsChild>
            </w:div>
            <w:div w:id="2097626666">
              <w:marLeft w:val="0"/>
              <w:marRight w:val="0"/>
              <w:marTop w:val="0"/>
              <w:marBottom w:val="0"/>
              <w:divBdr>
                <w:top w:val="none" w:sz="0" w:space="0" w:color="auto"/>
                <w:left w:val="none" w:sz="0" w:space="0" w:color="auto"/>
                <w:bottom w:val="none" w:sz="0" w:space="0" w:color="auto"/>
                <w:right w:val="none" w:sz="0" w:space="0" w:color="auto"/>
              </w:divBdr>
              <w:divsChild>
                <w:div w:id="1491166812">
                  <w:marLeft w:val="0"/>
                  <w:marRight w:val="300"/>
                  <w:marTop w:val="0"/>
                  <w:marBottom w:val="0"/>
                  <w:divBdr>
                    <w:top w:val="none" w:sz="0" w:space="0" w:color="auto"/>
                    <w:left w:val="none" w:sz="0" w:space="0" w:color="auto"/>
                    <w:bottom w:val="none" w:sz="0" w:space="0" w:color="auto"/>
                    <w:right w:val="none" w:sz="0" w:space="0" w:color="auto"/>
                  </w:divBdr>
                </w:div>
              </w:divsChild>
            </w:div>
            <w:div w:id="2125998527">
              <w:marLeft w:val="0"/>
              <w:marRight w:val="0"/>
              <w:marTop w:val="0"/>
              <w:marBottom w:val="0"/>
              <w:divBdr>
                <w:top w:val="none" w:sz="0" w:space="0" w:color="auto"/>
                <w:left w:val="none" w:sz="0" w:space="0" w:color="auto"/>
                <w:bottom w:val="none" w:sz="0" w:space="0" w:color="auto"/>
                <w:right w:val="none" w:sz="0" w:space="0" w:color="auto"/>
              </w:divBdr>
              <w:divsChild>
                <w:div w:id="9838531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2133805">
      <w:bodyDiv w:val="1"/>
      <w:marLeft w:val="0"/>
      <w:marRight w:val="0"/>
      <w:marTop w:val="0"/>
      <w:marBottom w:val="0"/>
      <w:divBdr>
        <w:top w:val="none" w:sz="0" w:space="0" w:color="auto"/>
        <w:left w:val="none" w:sz="0" w:space="0" w:color="auto"/>
        <w:bottom w:val="none" w:sz="0" w:space="0" w:color="auto"/>
        <w:right w:val="none" w:sz="0" w:space="0" w:color="auto"/>
      </w:divBdr>
    </w:div>
    <w:div w:id="249001083">
      <w:bodyDiv w:val="1"/>
      <w:marLeft w:val="0"/>
      <w:marRight w:val="0"/>
      <w:marTop w:val="0"/>
      <w:marBottom w:val="0"/>
      <w:divBdr>
        <w:top w:val="none" w:sz="0" w:space="0" w:color="auto"/>
        <w:left w:val="none" w:sz="0" w:space="0" w:color="auto"/>
        <w:bottom w:val="none" w:sz="0" w:space="0" w:color="auto"/>
        <w:right w:val="none" w:sz="0" w:space="0" w:color="auto"/>
      </w:divBdr>
    </w:div>
    <w:div w:id="358438897">
      <w:bodyDiv w:val="1"/>
      <w:marLeft w:val="0"/>
      <w:marRight w:val="0"/>
      <w:marTop w:val="0"/>
      <w:marBottom w:val="0"/>
      <w:divBdr>
        <w:top w:val="none" w:sz="0" w:space="0" w:color="auto"/>
        <w:left w:val="none" w:sz="0" w:space="0" w:color="auto"/>
        <w:bottom w:val="none" w:sz="0" w:space="0" w:color="auto"/>
        <w:right w:val="none" w:sz="0" w:space="0" w:color="auto"/>
      </w:divBdr>
    </w:div>
    <w:div w:id="478618868">
      <w:bodyDiv w:val="1"/>
      <w:marLeft w:val="0"/>
      <w:marRight w:val="0"/>
      <w:marTop w:val="0"/>
      <w:marBottom w:val="0"/>
      <w:divBdr>
        <w:top w:val="none" w:sz="0" w:space="0" w:color="auto"/>
        <w:left w:val="none" w:sz="0" w:space="0" w:color="auto"/>
        <w:bottom w:val="none" w:sz="0" w:space="0" w:color="auto"/>
        <w:right w:val="none" w:sz="0" w:space="0" w:color="auto"/>
      </w:divBdr>
      <w:divsChild>
        <w:div w:id="111755048">
          <w:marLeft w:val="0"/>
          <w:marRight w:val="0"/>
          <w:marTop w:val="0"/>
          <w:marBottom w:val="0"/>
          <w:divBdr>
            <w:top w:val="none" w:sz="0" w:space="0" w:color="auto"/>
            <w:left w:val="none" w:sz="0" w:space="0" w:color="auto"/>
            <w:bottom w:val="none" w:sz="0" w:space="0" w:color="auto"/>
            <w:right w:val="none" w:sz="0" w:space="0" w:color="auto"/>
          </w:divBdr>
        </w:div>
        <w:div w:id="214125184">
          <w:marLeft w:val="0"/>
          <w:marRight w:val="0"/>
          <w:marTop w:val="0"/>
          <w:marBottom w:val="0"/>
          <w:divBdr>
            <w:top w:val="none" w:sz="0" w:space="0" w:color="auto"/>
            <w:left w:val="none" w:sz="0" w:space="0" w:color="auto"/>
            <w:bottom w:val="none" w:sz="0" w:space="0" w:color="auto"/>
            <w:right w:val="none" w:sz="0" w:space="0" w:color="auto"/>
          </w:divBdr>
        </w:div>
        <w:div w:id="268199671">
          <w:marLeft w:val="0"/>
          <w:marRight w:val="0"/>
          <w:marTop w:val="0"/>
          <w:marBottom w:val="0"/>
          <w:divBdr>
            <w:top w:val="none" w:sz="0" w:space="0" w:color="auto"/>
            <w:left w:val="none" w:sz="0" w:space="0" w:color="auto"/>
            <w:bottom w:val="none" w:sz="0" w:space="0" w:color="auto"/>
            <w:right w:val="none" w:sz="0" w:space="0" w:color="auto"/>
          </w:divBdr>
        </w:div>
        <w:div w:id="398286236">
          <w:marLeft w:val="0"/>
          <w:marRight w:val="0"/>
          <w:marTop w:val="0"/>
          <w:marBottom w:val="0"/>
          <w:divBdr>
            <w:top w:val="none" w:sz="0" w:space="0" w:color="auto"/>
            <w:left w:val="none" w:sz="0" w:space="0" w:color="auto"/>
            <w:bottom w:val="none" w:sz="0" w:space="0" w:color="auto"/>
            <w:right w:val="none" w:sz="0" w:space="0" w:color="auto"/>
          </w:divBdr>
        </w:div>
        <w:div w:id="643237258">
          <w:marLeft w:val="0"/>
          <w:marRight w:val="0"/>
          <w:marTop w:val="0"/>
          <w:marBottom w:val="0"/>
          <w:divBdr>
            <w:top w:val="none" w:sz="0" w:space="0" w:color="auto"/>
            <w:left w:val="none" w:sz="0" w:space="0" w:color="auto"/>
            <w:bottom w:val="none" w:sz="0" w:space="0" w:color="auto"/>
            <w:right w:val="none" w:sz="0" w:space="0" w:color="auto"/>
          </w:divBdr>
        </w:div>
        <w:div w:id="656108469">
          <w:marLeft w:val="0"/>
          <w:marRight w:val="0"/>
          <w:marTop w:val="0"/>
          <w:marBottom w:val="0"/>
          <w:divBdr>
            <w:top w:val="none" w:sz="0" w:space="0" w:color="auto"/>
            <w:left w:val="none" w:sz="0" w:space="0" w:color="auto"/>
            <w:bottom w:val="none" w:sz="0" w:space="0" w:color="auto"/>
            <w:right w:val="none" w:sz="0" w:space="0" w:color="auto"/>
          </w:divBdr>
        </w:div>
        <w:div w:id="893349576">
          <w:marLeft w:val="0"/>
          <w:marRight w:val="0"/>
          <w:marTop w:val="0"/>
          <w:marBottom w:val="0"/>
          <w:divBdr>
            <w:top w:val="none" w:sz="0" w:space="0" w:color="auto"/>
            <w:left w:val="none" w:sz="0" w:space="0" w:color="auto"/>
            <w:bottom w:val="none" w:sz="0" w:space="0" w:color="auto"/>
            <w:right w:val="none" w:sz="0" w:space="0" w:color="auto"/>
          </w:divBdr>
        </w:div>
        <w:div w:id="1216772347">
          <w:marLeft w:val="0"/>
          <w:marRight w:val="0"/>
          <w:marTop w:val="0"/>
          <w:marBottom w:val="0"/>
          <w:divBdr>
            <w:top w:val="none" w:sz="0" w:space="0" w:color="auto"/>
            <w:left w:val="none" w:sz="0" w:space="0" w:color="auto"/>
            <w:bottom w:val="none" w:sz="0" w:space="0" w:color="auto"/>
            <w:right w:val="none" w:sz="0" w:space="0" w:color="auto"/>
          </w:divBdr>
        </w:div>
        <w:div w:id="1817070464">
          <w:marLeft w:val="0"/>
          <w:marRight w:val="0"/>
          <w:marTop w:val="0"/>
          <w:marBottom w:val="0"/>
          <w:divBdr>
            <w:top w:val="none" w:sz="0" w:space="0" w:color="auto"/>
            <w:left w:val="none" w:sz="0" w:space="0" w:color="auto"/>
            <w:bottom w:val="none" w:sz="0" w:space="0" w:color="auto"/>
            <w:right w:val="none" w:sz="0" w:space="0" w:color="auto"/>
          </w:divBdr>
        </w:div>
        <w:div w:id="1892038967">
          <w:marLeft w:val="0"/>
          <w:marRight w:val="0"/>
          <w:marTop w:val="0"/>
          <w:marBottom w:val="0"/>
          <w:divBdr>
            <w:top w:val="none" w:sz="0" w:space="0" w:color="auto"/>
            <w:left w:val="none" w:sz="0" w:space="0" w:color="auto"/>
            <w:bottom w:val="none" w:sz="0" w:space="0" w:color="auto"/>
            <w:right w:val="none" w:sz="0" w:space="0" w:color="auto"/>
          </w:divBdr>
        </w:div>
      </w:divsChild>
    </w:div>
    <w:div w:id="544567338">
      <w:bodyDiv w:val="1"/>
      <w:marLeft w:val="0"/>
      <w:marRight w:val="0"/>
      <w:marTop w:val="0"/>
      <w:marBottom w:val="0"/>
      <w:divBdr>
        <w:top w:val="none" w:sz="0" w:space="0" w:color="auto"/>
        <w:left w:val="none" w:sz="0" w:space="0" w:color="auto"/>
        <w:bottom w:val="none" w:sz="0" w:space="0" w:color="auto"/>
        <w:right w:val="none" w:sz="0" w:space="0" w:color="auto"/>
      </w:divBdr>
    </w:div>
    <w:div w:id="545675680">
      <w:bodyDiv w:val="1"/>
      <w:marLeft w:val="0"/>
      <w:marRight w:val="0"/>
      <w:marTop w:val="0"/>
      <w:marBottom w:val="0"/>
      <w:divBdr>
        <w:top w:val="none" w:sz="0" w:space="0" w:color="auto"/>
        <w:left w:val="none" w:sz="0" w:space="0" w:color="auto"/>
        <w:bottom w:val="none" w:sz="0" w:space="0" w:color="auto"/>
        <w:right w:val="none" w:sz="0" w:space="0" w:color="auto"/>
      </w:divBdr>
    </w:div>
    <w:div w:id="546066217">
      <w:bodyDiv w:val="1"/>
      <w:marLeft w:val="0"/>
      <w:marRight w:val="0"/>
      <w:marTop w:val="0"/>
      <w:marBottom w:val="0"/>
      <w:divBdr>
        <w:top w:val="none" w:sz="0" w:space="0" w:color="auto"/>
        <w:left w:val="none" w:sz="0" w:space="0" w:color="auto"/>
        <w:bottom w:val="none" w:sz="0" w:space="0" w:color="auto"/>
        <w:right w:val="none" w:sz="0" w:space="0" w:color="auto"/>
      </w:divBdr>
    </w:div>
    <w:div w:id="547567207">
      <w:bodyDiv w:val="1"/>
      <w:marLeft w:val="0"/>
      <w:marRight w:val="0"/>
      <w:marTop w:val="0"/>
      <w:marBottom w:val="0"/>
      <w:divBdr>
        <w:top w:val="none" w:sz="0" w:space="0" w:color="auto"/>
        <w:left w:val="none" w:sz="0" w:space="0" w:color="auto"/>
        <w:bottom w:val="none" w:sz="0" w:space="0" w:color="auto"/>
        <w:right w:val="none" w:sz="0" w:space="0" w:color="auto"/>
      </w:divBdr>
      <w:divsChild>
        <w:div w:id="115222425">
          <w:marLeft w:val="0"/>
          <w:marRight w:val="0"/>
          <w:marTop w:val="0"/>
          <w:marBottom w:val="0"/>
          <w:divBdr>
            <w:top w:val="none" w:sz="0" w:space="0" w:color="auto"/>
            <w:left w:val="none" w:sz="0" w:space="0" w:color="auto"/>
            <w:bottom w:val="none" w:sz="0" w:space="0" w:color="auto"/>
            <w:right w:val="none" w:sz="0" w:space="0" w:color="auto"/>
          </w:divBdr>
          <w:divsChild>
            <w:div w:id="1696148817">
              <w:marLeft w:val="0"/>
              <w:marRight w:val="0"/>
              <w:marTop w:val="0"/>
              <w:marBottom w:val="0"/>
              <w:divBdr>
                <w:top w:val="none" w:sz="0" w:space="0" w:color="auto"/>
                <w:left w:val="none" w:sz="0" w:space="0" w:color="auto"/>
                <w:bottom w:val="none" w:sz="0" w:space="0" w:color="auto"/>
                <w:right w:val="none" w:sz="0" w:space="0" w:color="auto"/>
              </w:divBdr>
              <w:divsChild>
                <w:div w:id="796294782">
                  <w:marLeft w:val="0"/>
                  <w:marRight w:val="0"/>
                  <w:marTop w:val="0"/>
                  <w:marBottom w:val="0"/>
                  <w:divBdr>
                    <w:top w:val="none" w:sz="0" w:space="0" w:color="auto"/>
                    <w:left w:val="none" w:sz="0" w:space="0" w:color="auto"/>
                    <w:bottom w:val="none" w:sz="0" w:space="0" w:color="auto"/>
                    <w:right w:val="none" w:sz="0" w:space="0" w:color="auto"/>
                  </w:divBdr>
                  <w:divsChild>
                    <w:div w:id="1134984879">
                      <w:marLeft w:val="0"/>
                      <w:marRight w:val="0"/>
                      <w:marTop w:val="0"/>
                      <w:marBottom w:val="0"/>
                      <w:divBdr>
                        <w:top w:val="none" w:sz="0" w:space="0" w:color="auto"/>
                        <w:left w:val="none" w:sz="0" w:space="0" w:color="auto"/>
                        <w:bottom w:val="none" w:sz="0" w:space="0" w:color="auto"/>
                        <w:right w:val="none" w:sz="0" w:space="0" w:color="auto"/>
                      </w:divBdr>
                      <w:divsChild>
                        <w:div w:id="1720713454">
                          <w:marLeft w:val="0"/>
                          <w:marRight w:val="0"/>
                          <w:marTop w:val="0"/>
                          <w:marBottom w:val="0"/>
                          <w:divBdr>
                            <w:top w:val="none" w:sz="0" w:space="0" w:color="auto"/>
                            <w:left w:val="none" w:sz="0" w:space="0" w:color="auto"/>
                            <w:bottom w:val="none" w:sz="0" w:space="0" w:color="auto"/>
                            <w:right w:val="none" w:sz="0" w:space="0" w:color="auto"/>
                          </w:divBdr>
                          <w:divsChild>
                            <w:div w:id="1237546095">
                              <w:marLeft w:val="0"/>
                              <w:marRight w:val="0"/>
                              <w:marTop w:val="0"/>
                              <w:marBottom w:val="0"/>
                              <w:divBdr>
                                <w:top w:val="none" w:sz="0" w:space="0" w:color="auto"/>
                                <w:left w:val="none" w:sz="0" w:space="0" w:color="auto"/>
                                <w:bottom w:val="none" w:sz="0" w:space="0" w:color="auto"/>
                                <w:right w:val="none" w:sz="0" w:space="0" w:color="auto"/>
                              </w:divBdr>
                              <w:divsChild>
                                <w:div w:id="1237977187">
                                  <w:marLeft w:val="0"/>
                                  <w:marRight w:val="0"/>
                                  <w:marTop w:val="0"/>
                                  <w:marBottom w:val="0"/>
                                  <w:divBdr>
                                    <w:top w:val="none" w:sz="0" w:space="0" w:color="auto"/>
                                    <w:left w:val="none" w:sz="0" w:space="0" w:color="auto"/>
                                    <w:bottom w:val="none" w:sz="0" w:space="0" w:color="auto"/>
                                    <w:right w:val="none" w:sz="0" w:space="0" w:color="auto"/>
                                  </w:divBdr>
                                  <w:divsChild>
                                    <w:div w:id="9363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9673">
      <w:bodyDiv w:val="1"/>
      <w:marLeft w:val="0"/>
      <w:marRight w:val="0"/>
      <w:marTop w:val="0"/>
      <w:marBottom w:val="0"/>
      <w:divBdr>
        <w:top w:val="none" w:sz="0" w:space="0" w:color="auto"/>
        <w:left w:val="none" w:sz="0" w:space="0" w:color="auto"/>
        <w:bottom w:val="none" w:sz="0" w:space="0" w:color="auto"/>
        <w:right w:val="none" w:sz="0" w:space="0" w:color="auto"/>
      </w:divBdr>
    </w:div>
    <w:div w:id="673413695">
      <w:bodyDiv w:val="1"/>
      <w:marLeft w:val="0"/>
      <w:marRight w:val="0"/>
      <w:marTop w:val="0"/>
      <w:marBottom w:val="0"/>
      <w:divBdr>
        <w:top w:val="none" w:sz="0" w:space="0" w:color="auto"/>
        <w:left w:val="none" w:sz="0" w:space="0" w:color="auto"/>
        <w:bottom w:val="none" w:sz="0" w:space="0" w:color="auto"/>
        <w:right w:val="none" w:sz="0" w:space="0" w:color="auto"/>
      </w:divBdr>
    </w:div>
    <w:div w:id="739253456">
      <w:bodyDiv w:val="1"/>
      <w:marLeft w:val="0"/>
      <w:marRight w:val="0"/>
      <w:marTop w:val="0"/>
      <w:marBottom w:val="0"/>
      <w:divBdr>
        <w:top w:val="none" w:sz="0" w:space="0" w:color="auto"/>
        <w:left w:val="none" w:sz="0" w:space="0" w:color="auto"/>
        <w:bottom w:val="none" w:sz="0" w:space="0" w:color="auto"/>
        <w:right w:val="none" w:sz="0" w:space="0" w:color="auto"/>
      </w:divBdr>
    </w:div>
    <w:div w:id="782260989">
      <w:bodyDiv w:val="1"/>
      <w:marLeft w:val="0"/>
      <w:marRight w:val="0"/>
      <w:marTop w:val="0"/>
      <w:marBottom w:val="0"/>
      <w:divBdr>
        <w:top w:val="none" w:sz="0" w:space="0" w:color="auto"/>
        <w:left w:val="none" w:sz="0" w:space="0" w:color="auto"/>
        <w:bottom w:val="none" w:sz="0" w:space="0" w:color="auto"/>
        <w:right w:val="none" w:sz="0" w:space="0" w:color="auto"/>
      </w:divBdr>
    </w:div>
    <w:div w:id="836724139">
      <w:bodyDiv w:val="1"/>
      <w:marLeft w:val="0"/>
      <w:marRight w:val="0"/>
      <w:marTop w:val="0"/>
      <w:marBottom w:val="0"/>
      <w:divBdr>
        <w:top w:val="none" w:sz="0" w:space="0" w:color="auto"/>
        <w:left w:val="none" w:sz="0" w:space="0" w:color="auto"/>
        <w:bottom w:val="none" w:sz="0" w:space="0" w:color="auto"/>
        <w:right w:val="none" w:sz="0" w:space="0" w:color="auto"/>
      </w:divBdr>
    </w:div>
    <w:div w:id="1149053215">
      <w:bodyDiv w:val="1"/>
      <w:marLeft w:val="0"/>
      <w:marRight w:val="0"/>
      <w:marTop w:val="0"/>
      <w:marBottom w:val="0"/>
      <w:divBdr>
        <w:top w:val="none" w:sz="0" w:space="0" w:color="auto"/>
        <w:left w:val="none" w:sz="0" w:space="0" w:color="auto"/>
        <w:bottom w:val="none" w:sz="0" w:space="0" w:color="auto"/>
        <w:right w:val="none" w:sz="0" w:space="0" w:color="auto"/>
      </w:divBdr>
    </w:div>
    <w:div w:id="1244222446">
      <w:bodyDiv w:val="1"/>
      <w:marLeft w:val="0"/>
      <w:marRight w:val="0"/>
      <w:marTop w:val="0"/>
      <w:marBottom w:val="0"/>
      <w:divBdr>
        <w:top w:val="none" w:sz="0" w:space="0" w:color="auto"/>
        <w:left w:val="none" w:sz="0" w:space="0" w:color="auto"/>
        <w:bottom w:val="none" w:sz="0" w:space="0" w:color="auto"/>
        <w:right w:val="none" w:sz="0" w:space="0" w:color="auto"/>
      </w:divBdr>
    </w:div>
    <w:div w:id="1272587018">
      <w:bodyDiv w:val="1"/>
      <w:marLeft w:val="0"/>
      <w:marRight w:val="0"/>
      <w:marTop w:val="0"/>
      <w:marBottom w:val="0"/>
      <w:divBdr>
        <w:top w:val="none" w:sz="0" w:space="0" w:color="auto"/>
        <w:left w:val="none" w:sz="0" w:space="0" w:color="auto"/>
        <w:bottom w:val="none" w:sz="0" w:space="0" w:color="auto"/>
        <w:right w:val="none" w:sz="0" w:space="0" w:color="auto"/>
      </w:divBdr>
      <w:divsChild>
        <w:div w:id="134684729">
          <w:marLeft w:val="0"/>
          <w:marRight w:val="0"/>
          <w:marTop w:val="0"/>
          <w:marBottom w:val="150"/>
          <w:divBdr>
            <w:top w:val="none" w:sz="0" w:space="0" w:color="auto"/>
            <w:left w:val="none" w:sz="0" w:space="0" w:color="auto"/>
            <w:bottom w:val="none" w:sz="0" w:space="0" w:color="auto"/>
            <w:right w:val="none" w:sz="0" w:space="0" w:color="auto"/>
          </w:divBdr>
        </w:div>
      </w:divsChild>
    </w:div>
    <w:div w:id="1405909940">
      <w:bodyDiv w:val="1"/>
      <w:marLeft w:val="0"/>
      <w:marRight w:val="0"/>
      <w:marTop w:val="0"/>
      <w:marBottom w:val="0"/>
      <w:divBdr>
        <w:top w:val="none" w:sz="0" w:space="0" w:color="auto"/>
        <w:left w:val="none" w:sz="0" w:space="0" w:color="auto"/>
        <w:bottom w:val="none" w:sz="0" w:space="0" w:color="auto"/>
        <w:right w:val="none" w:sz="0" w:space="0" w:color="auto"/>
      </w:divBdr>
    </w:div>
    <w:div w:id="1435786269">
      <w:bodyDiv w:val="1"/>
      <w:marLeft w:val="0"/>
      <w:marRight w:val="0"/>
      <w:marTop w:val="0"/>
      <w:marBottom w:val="0"/>
      <w:divBdr>
        <w:top w:val="none" w:sz="0" w:space="0" w:color="auto"/>
        <w:left w:val="none" w:sz="0" w:space="0" w:color="auto"/>
        <w:bottom w:val="none" w:sz="0" w:space="0" w:color="auto"/>
        <w:right w:val="none" w:sz="0" w:space="0" w:color="auto"/>
      </w:divBdr>
    </w:div>
    <w:div w:id="1509245730">
      <w:bodyDiv w:val="1"/>
      <w:marLeft w:val="0"/>
      <w:marRight w:val="0"/>
      <w:marTop w:val="0"/>
      <w:marBottom w:val="0"/>
      <w:divBdr>
        <w:top w:val="none" w:sz="0" w:space="0" w:color="auto"/>
        <w:left w:val="none" w:sz="0" w:space="0" w:color="auto"/>
        <w:bottom w:val="none" w:sz="0" w:space="0" w:color="auto"/>
        <w:right w:val="none" w:sz="0" w:space="0" w:color="auto"/>
      </w:divBdr>
    </w:div>
    <w:div w:id="1553270748">
      <w:bodyDiv w:val="1"/>
      <w:marLeft w:val="0"/>
      <w:marRight w:val="0"/>
      <w:marTop w:val="0"/>
      <w:marBottom w:val="0"/>
      <w:divBdr>
        <w:top w:val="none" w:sz="0" w:space="0" w:color="auto"/>
        <w:left w:val="none" w:sz="0" w:space="0" w:color="auto"/>
        <w:bottom w:val="none" w:sz="0" w:space="0" w:color="auto"/>
        <w:right w:val="none" w:sz="0" w:space="0" w:color="auto"/>
      </w:divBdr>
    </w:div>
    <w:div w:id="1580359649">
      <w:bodyDiv w:val="1"/>
      <w:marLeft w:val="0"/>
      <w:marRight w:val="0"/>
      <w:marTop w:val="0"/>
      <w:marBottom w:val="0"/>
      <w:divBdr>
        <w:top w:val="none" w:sz="0" w:space="0" w:color="auto"/>
        <w:left w:val="none" w:sz="0" w:space="0" w:color="auto"/>
        <w:bottom w:val="none" w:sz="0" w:space="0" w:color="auto"/>
        <w:right w:val="none" w:sz="0" w:space="0" w:color="auto"/>
      </w:divBdr>
    </w:div>
    <w:div w:id="1601793229">
      <w:bodyDiv w:val="1"/>
      <w:marLeft w:val="0"/>
      <w:marRight w:val="0"/>
      <w:marTop w:val="0"/>
      <w:marBottom w:val="0"/>
      <w:divBdr>
        <w:top w:val="none" w:sz="0" w:space="0" w:color="auto"/>
        <w:left w:val="none" w:sz="0" w:space="0" w:color="auto"/>
        <w:bottom w:val="none" w:sz="0" w:space="0" w:color="auto"/>
        <w:right w:val="none" w:sz="0" w:space="0" w:color="auto"/>
      </w:divBdr>
      <w:divsChild>
        <w:div w:id="280458971">
          <w:marLeft w:val="336"/>
          <w:marRight w:val="0"/>
          <w:marTop w:val="120"/>
          <w:marBottom w:val="192"/>
          <w:divBdr>
            <w:top w:val="none" w:sz="0" w:space="0" w:color="auto"/>
            <w:left w:val="none" w:sz="0" w:space="0" w:color="auto"/>
            <w:bottom w:val="none" w:sz="0" w:space="0" w:color="auto"/>
            <w:right w:val="none" w:sz="0" w:space="0" w:color="auto"/>
          </w:divBdr>
          <w:divsChild>
            <w:div w:id="60037993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87103908">
          <w:marLeft w:val="0"/>
          <w:marRight w:val="0"/>
          <w:marTop w:val="0"/>
          <w:marBottom w:val="0"/>
          <w:divBdr>
            <w:top w:val="single" w:sz="6" w:space="5" w:color="AAAAAA"/>
            <w:left w:val="single" w:sz="6" w:space="5" w:color="AAAAAA"/>
            <w:bottom w:val="single" w:sz="6" w:space="5" w:color="AAAAAA"/>
            <w:right w:val="single" w:sz="6" w:space="5" w:color="AAAAAA"/>
          </w:divBdr>
        </w:div>
        <w:div w:id="708146505">
          <w:marLeft w:val="336"/>
          <w:marRight w:val="0"/>
          <w:marTop w:val="120"/>
          <w:marBottom w:val="192"/>
          <w:divBdr>
            <w:top w:val="none" w:sz="0" w:space="0" w:color="auto"/>
            <w:left w:val="none" w:sz="0" w:space="0" w:color="auto"/>
            <w:bottom w:val="none" w:sz="0" w:space="0" w:color="auto"/>
            <w:right w:val="none" w:sz="0" w:space="0" w:color="auto"/>
          </w:divBdr>
          <w:divsChild>
            <w:div w:id="12747035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18976973">
          <w:marLeft w:val="336"/>
          <w:marRight w:val="0"/>
          <w:marTop w:val="120"/>
          <w:marBottom w:val="192"/>
          <w:divBdr>
            <w:top w:val="none" w:sz="0" w:space="0" w:color="auto"/>
            <w:left w:val="none" w:sz="0" w:space="0" w:color="auto"/>
            <w:bottom w:val="none" w:sz="0" w:space="0" w:color="auto"/>
            <w:right w:val="none" w:sz="0" w:space="0" w:color="auto"/>
          </w:divBdr>
          <w:divsChild>
            <w:div w:id="103246316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703942301">
      <w:bodyDiv w:val="1"/>
      <w:marLeft w:val="0"/>
      <w:marRight w:val="0"/>
      <w:marTop w:val="0"/>
      <w:marBottom w:val="0"/>
      <w:divBdr>
        <w:top w:val="none" w:sz="0" w:space="0" w:color="auto"/>
        <w:left w:val="none" w:sz="0" w:space="0" w:color="auto"/>
        <w:bottom w:val="none" w:sz="0" w:space="0" w:color="auto"/>
        <w:right w:val="none" w:sz="0" w:space="0" w:color="auto"/>
      </w:divBdr>
      <w:divsChild>
        <w:div w:id="934363831">
          <w:marLeft w:val="0"/>
          <w:marRight w:val="0"/>
          <w:marTop w:val="0"/>
          <w:marBottom w:val="0"/>
          <w:divBdr>
            <w:top w:val="none" w:sz="0" w:space="0" w:color="auto"/>
            <w:left w:val="none" w:sz="0" w:space="0" w:color="auto"/>
            <w:bottom w:val="none" w:sz="0" w:space="0" w:color="auto"/>
            <w:right w:val="none" w:sz="0" w:space="0" w:color="auto"/>
          </w:divBdr>
          <w:divsChild>
            <w:div w:id="18433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4315">
      <w:bodyDiv w:val="1"/>
      <w:marLeft w:val="0"/>
      <w:marRight w:val="0"/>
      <w:marTop w:val="0"/>
      <w:marBottom w:val="0"/>
      <w:divBdr>
        <w:top w:val="none" w:sz="0" w:space="0" w:color="auto"/>
        <w:left w:val="none" w:sz="0" w:space="0" w:color="auto"/>
        <w:bottom w:val="none" w:sz="0" w:space="0" w:color="auto"/>
        <w:right w:val="none" w:sz="0" w:space="0" w:color="auto"/>
      </w:divBdr>
    </w:div>
    <w:div w:id="1817524677">
      <w:bodyDiv w:val="1"/>
      <w:marLeft w:val="0"/>
      <w:marRight w:val="0"/>
      <w:marTop w:val="0"/>
      <w:marBottom w:val="0"/>
      <w:divBdr>
        <w:top w:val="none" w:sz="0" w:space="0" w:color="auto"/>
        <w:left w:val="none" w:sz="0" w:space="0" w:color="auto"/>
        <w:bottom w:val="none" w:sz="0" w:space="0" w:color="auto"/>
        <w:right w:val="none" w:sz="0" w:space="0" w:color="auto"/>
      </w:divBdr>
    </w:div>
    <w:div w:id="1917550097">
      <w:bodyDiv w:val="1"/>
      <w:marLeft w:val="0"/>
      <w:marRight w:val="0"/>
      <w:marTop w:val="0"/>
      <w:marBottom w:val="0"/>
      <w:divBdr>
        <w:top w:val="none" w:sz="0" w:space="0" w:color="auto"/>
        <w:left w:val="none" w:sz="0" w:space="0" w:color="auto"/>
        <w:bottom w:val="none" w:sz="0" w:space="0" w:color="auto"/>
        <w:right w:val="none" w:sz="0" w:space="0" w:color="auto"/>
      </w:divBdr>
    </w:div>
    <w:div w:id="1937590583">
      <w:bodyDiv w:val="1"/>
      <w:marLeft w:val="0"/>
      <w:marRight w:val="0"/>
      <w:marTop w:val="0"/>
      <w:marBottom w:val="0"/>
      <w:divBdr>
        <w:top w:val="none" w:sz="0" w:space="0" w:color="auto"/>
        <w:left w:val="none" w:sz="0" w:space="0" w:color="auto"/>
        <w:bottom w:val="none" w:sz="0" w:space="0" w:color="auto"/>
        <w:right w:val="none" w:sz="0" w:space="0" w:color="auto"/>
      </w:divBdr>
      <w:divsChild>
        <w:div w:id="89129947">
          <w:marLeft w:val="0"/>
          <w:marRight w:val="0"/>
          <w:marTop w:val="0"/>
          <w:marBottom w:val="0"/>
          <w:divBdr>
            <w:top w:val="none" w:sz="0" w:space="0" w:color="auto"/>
            <w:left w:val="none" w:sz="0" w:space="0" w:color="auto"/>
            <w:bottom w:val="none" w:sz="0" w:space="0" w:color="auto"/>
            <w:right w:val="none" w:sz="0" w:space="0" w:color="auto"/>
          </w:divBdr>
        </w:div>
        <w:div w:id="127282919">
          <w:marLeft w:val="0"/>
          <w:marRight w:val="0"/>
          <w:marTop w:val="0"/>
          <w:marBottom w:val="0"/>
          <w:divBdr>
            <w:top w:val="none" w:sz="0" w:space="0" w:color="auto"/>
            <w:left w:val="none" w:sz="0" w:space="0" w:color="auto"/>
            <w:bottom w:val="none" w:sz="0" w:space="0" w:color="auto"/>
            <w:right w:val="none" w:sz="0" w:space="0" w:color="auto"/>
          </w:divBdr>
        </w:div>
        <w:div w:id="321591438">
          <w:marLeft w:val="0"/>
          <w:marRight w:val="0"/>
          <w:marTop w:val="0"/>
          <w:marBottom w:val="0"/>
          <w:divBdr>
            <w:top w:val="none" w:sz="0" w:space="0" w:color="auto"/>
            <w:left w:val="none" w:sz="0" w:space="0" w:color="auto"/>
            <w:bottom w:val="none" w:sz="0" w:space="0" w:color="auto"/>
            <w:right w:val="none" w:sz="0" w:space="0" w:color="auto"/>
          </w:divBdr>
        </w:div>
        <w:div w:id="463162105">
          <w:marLeft w:val="0"/>
          <w:marRight w:val="0"/>
          <w:marTop w:val="0"/>
          <w:marBottom w:val="0"/>
          <w:divBdr>
            <w:top w:val="none" w:sz="0" w:space="0" w:color="auto"/>
            <w:left w:val="none" w:sz="0" w:space="0" w:color="auto"/>
            <w:bottom w:val="none" w:sz="0" w:space="0" w:color="auto"/>
            <w:right w:val="none" w:sz="0" w:space="0" w:color="auto"/>
          </w:divBdr>
        </w:div>
        <w:div w:id="572159952">
          <w:marLeft w:val="0"/>
          <w:marRight w:val="0"/>
          <w:marTop w:val="0"/>
          <w:marBottom w:val="0"/>
          <w:divBdr>
            <w:top w:val="none" w:sz="0" w:space="0" w:color="auto"/>
            <w:left w:val="none" w:sz="0" w:space="0" w:color="auto"/>
            <w:bottom w:val="none" w:sz="0" w:space="0" w:color="auto"/>
            <w:right w:val="none" w:sz="0" w:space="0" w:color="auto"/>
          </w:divBdr>
        </w:div>
        <w:div w:id="699549903">
          <w:marLeft w:val="0"/>
          <w:marRight w:val="0"/>
          <w:marTop w:val="0"/>
          <w:marBottom w:val="0"/>
          <w:divBdr>
            <w:top w:val="none" w:sz="0" w:space="0" w:color="auto"/>
            <w:left w:val="none" w:sz="0" w:space="0" w:color="auto"/>
            <w:bottom w:val="none" w:sz="0" w:space="0" w:color="auto"/>
            <w:right w:val="none" w:sz="0" w:space="0" w:color="auto"/>
          </w:divBdr>
        </w:div>
        <w:div w:id="733043396">
          <w:marLeft w:val="0"/>
          <w:marRight w:val="0"/>
          <w:marTop w:val="0"/>
          <w:marBottom w:val="0"/>
          <w:divBdr>
            <w:top w:val="none" w:sz="0" w:space="0" w:color="auto"/>
            <w:left w:val="none" w:sz="0" w:space="0" w:color="auto"/>
            <w:bottom w:val="none" w:sz="0" w:space="0" w:color="auto"/>
            <w:right w:val="none" w:sz="0" w:space="0" w:color="auto"/>
          </w:divBdr>
        </w:div>
        <w:div w:id="757407064">
          <w:marLeft w:val="0"/>
          <w:marRight w:val="0"/>
          <w:marTop w:val="0"/>
          <w:marBottom w:val="0"/>
          <w:divBdr>
            <w:top w:val="none" w:sz="0" w:space="0" w:color="auto"/>
            <w:left w:val="none" w:sz="0" w:space="0" w:color="auto"/>
            <w:bottom w:val="none" w:sz="0" w:space="0" w:color="auto"/>
            <w:right w:val="none" w:sz="0" w:space="0" w:color="auto"/>
          </w:divBdr>
        </w:div>
        <w:div w:id="841316139">
          <w:marLeft w:val="0"/>
          <w:marRight w:val="0"/>
          <w:marTop w:val="0"/>
          <w:marBottom w:val="0"/>
          <w:divBdr>
            <w:top w:val="none" w:sz="0" w:space="0" w:color="auto"/>
            <w:left w:val="none" w:sz="0" w:space="0" w:color="auto"/>
            <w:bottom w:val="none" w:sz="0" w:space="0" w:color="auto"/>
            <w:right w:val="none" w:sz="0" w:space="0" w:color="auto"/>
          </w:divBdr>
        </w:div>
        <w:div w:id="849491340">
          <w:marLeft w:val="0"/>
          <w:marRight w:val="0"/>
          <w:marTop w:val="0"/>
          <w:marBottom w:val="0"/>
          <w:divBdr>
            <w:top w:val="none" w:sz="0" w:space="0" w:color="auto"/>
            <w:left w:val="none" w:sz="0" w:space="0" w:color="auto"/>
            <w:bottom w:val="none" w:sz="0" w:space="0" w:color="auto"/>
            <w:right w:val="none" w:sz="0" w:space="0" w:color="auto"/>
          </w:divBdr>
        </w:div>
        <w:div w:id="948241537">
          <w:marLeft w:val="0"/>
          <w:marRight w:val="0"/>
          <w:marTop w:val="0"/>
          <w:marBottom w:val="0"/>
          <w:divBdr>
            <w:top w:val="none" w:sz="0" w:space="0" w:color="auto"/>
            <w:left w:val="none" w:sz="0" w:space="0" w:color="auto"/>
            <w:bottom w:val="none" w:sz="0" w:space="0" w:color="auto"/>
            <w:right w:val="none" w:sz="0" w:space="0" w:color="auto"/>
          </w:divBdr>
        </w:div>
        <w:div w:id="1058430388">
          <w:marLeft w:val="0"/>
          <w:marRight w:val="0"/>
          <w:marTop w:val="0"/>
          <w:marBottom w:val="0"/>
          <w:divBdr>
            <w:top w:val="none" w:sz="0" w:space="0" w:color="auto"/>
            <w:left w:val="none" w:sz="0" w:space="0" w:color="auto"/>
            <w:bottom w:val="none" w:sz="0" w:space="0" w:color="auto"/>
            <w:right w:val="none" w:sz="0" w:space="0" w:color="auto"/>
          </w:divBdr>
        </w:div>
        <w:div w:id="1295020540">
          <w:marLeft w:val="0"/>
          <w:marRight w:val="0"/>
          <w:marTop w:val="0"/>
          <w:marBottom w:val="0"/>
          <w:divBdr>
            <w:top w:val="none" w:sz="0" w:space="0" w:color="auto"/>
            <w:left w:val="none" w:sz="0" w:space="0" w:color="auto"/>
            <w:bottom w:val="none" w:sz="0" w:space="0" w:color="auto"/>
            <w:right w:val="none" w:sz="0" w:space="0" w:color="auto"/>
          </w:divBdr>
        </w:div>
        <w:div w:id="1401126531">
          <w:marLeft w:val="0"/>
          <w:marRight w:val="0"/>
          <w:marTop w:val="0"/>
          <w:marBottom w:val="0"/>
          <w:divBdr>
            <w:top w:val="none" w:sz="0" w:space="0" w:color="auto"/>
            <w:left w:val="none" w:sz="0" w:space="0" w:color="auto"/>
            <w:bottom w:val="none" w:sz="0" w:space="0" w:color="auto"/>
            <w:right w:val="none" w:sz="0" w:space="0" w:color="auto"/>
          </w:divBdr>
        </w:div>
        <w:div w:id="1480003451">
          <w:marLeft w:val="0"/>
          <w:marRight w:val="0"/>
          <w:marTop w:val="0"/>
          <w:marBottom w:val="0"/>
          <w:divBdr>
            <w:top w:val="none" w:sz="0" w:space="0" w:color="auto"/>
            <w:left w:val="none" w:sz="0" w:space="0" w:color="auto"/>
            <w:bottom w:val="none" w:sz="0" w:space="0" w:color="auto"/>
            <w:right w:val="none" w:sz="0" w:space="0" w:color="auto"/>
          </w:divBdr>
        </w:div>
        <w:div w:id="1600871265">
          <w:marLeft w:val="0"/>
          <w:marRight w:val="0"/>
          <w:marTop w:val="0"/>
          <w:marBottom w:val="0"/>
          <w:divBdr>
            <w:top w:val="none" w:sz="0" w:space="0" w:color="auto"/>
            <w:left w:val="none" w:sz="0" w:space="0" w:color="auto"/>
            <w:bottom w:val="none" w:sz="0" w:space="0" w:color="auto"/>
            <w:right w:val="none" w:sz="0" w:space="0" w:color="auto"/>
          </w:divBdr>
        </w:div>
        <w:div w:id="1604608357">
          <w:marLeft w:val="0"/>
          <w:marRight w:val="0"/>
          <w:marTop w:val="0"/>
          <w:marBottom w:val="0"/>
          <w:divBdr>
            <w:top w:val="none" w:sz="0" w:space="0" w:color="auto"/>
            <w:left w:val="none" w:sz="0" w:space="0" w:color="auto"/>
            <w:bottom w:val="none" w:sz="0" w:space="0" w:color="auto"/>
            <w:right w:val="none" w:sz="0" w:space="0" w:color="auto"/>
          </w:divBdr>
        </w:div>
        <w:div w:id="1649481897">
          <w:marLeft w:val="0"/>
          <w:marRight w:val="0"/>
          <w:marTop w:val="0"/>
          <w:marBottom w:val="0"/>
          <w:divBdr>
            <w:top w:val="none" w:sz="0" w:space="0" w:color="auto"/>
            <w:left w:val="none" w:sz="0" w:space="0" w:color="auto"/>
            <w:bottom w:val="none" w:sz="0" w:space="0" w:color="auto"/>
            <w:right w:val="none" w:sz="0" w:space="0" w:color="auto"/>
          </w:divBdr>
        </w:div>
        <w:div w:id="2068650481">
          <w:marLeft w:val="0"/>
          <w:marRight w:val="0"/>
          <w:marTop w:val="0"/>
          <w:marBottom w:val="0"/>
          <w:divBdr>
            <w:top w:val="none" w:sz="0" w:space="0" w:color="auto"/>
            <w:left w:val="none" w:sz="0" w:space="0" w:color="auto"/>
            <w:bottom w:val="none" w:sz="0" w:space="0" w:color="auto"/>
            <w:right w:val="none" w:sz="0" w:space="0" w:color="auto"/>
          </w:divBdr>
        </w:div>
        <w:div w:id="2130660977">
          <w:marLeft w:val="0"/>
          <w:marRight w:val="0"/>
          <w:marTop w:val="0"/>
          <w:marBottom w:val="0"/>
          <w:divBdr>
            <w:top w:val="none" w:sz="0" w:space="0" w:color="auto"/>
            <w:left w:val="none" w:sz="0" w:space="0" w:color="auto"/>
            <w:bottom w:val="none" w:sz="0" w:space="0" w:color="auto"/>
            <w:right w:val="none" w:sz="0" w:space="0" w:color="auto"/>
          </w:divBdr>
        </w:div>
      </w:divsChild>
    </w:div>
    <w:div w:id="2018535171">
      <w:bodyDiv w:val="1"/>
      <w:marLeft w:val="0"/>
      <w:marRight w:val="0"/>
      <w:marTop w:val="0"/>
      <w:marBottom w:val="0"/>
      <w:divBdr>
        <w:top w:val="none" w:sz="0" w:space="0" w:color="auto"/>
        <w:left w:val="none" w:sz="0" w:space="0" w:color="auto"/>
        <w:bottom w:val="none" w:sz="0" w:space="0" w:color="auto"/>
        <w:right w:val="none" w:sz="0" w:space="0" w:color="auto"/>
      </w:divBdr>
    </w:div>
    <w:div w:id="2021853574">
      <w:bodyDiv w:val="1"/>
      <w:marLeft w:val="0"/>
      <w:marRight w:val="0"/>
      <w:marTop w:val="0"/>
      <w:marBottom w:val="0"/>
      <w:divBdr>
        <w:top w:val="none" w:sz="0" w:space="0" w:color="auto"/>
        <w:left w:val="none" w:sz="0" w:space="0" w:color="auto"/>
        <w:bottom w:val="none" w:sz="0" w:space="0" w:color="auto"/>
        <w:right w:val="none" w:sz="0" w:space="0" w:color="auto"/>
      </w:divBdr>
      <w:divsChild>
        <w:div w:id="253978695">
          <w:marLeft w:val="0"/>
          <w:marRight w:val="0"/>
          <w:marTop w:val="975"/>
          <w:marBottom w:val="90"/>
          <w:divBdr>
            <w:top w:val="none" w:sz="0" w:space="0" w:color="auto"/>
            <w:left w:val="none" w:sz="0" w:space="0" w:color="auto"/>
            <w:bottom w:val="none" w:sz="0" w:space="0" w:color="auto"/>
            <w:right w:val="none" w:sz="0" w:space="0" w:color="auto"/>
          </w:divBdr>
        </w:div>
        <w:div w:id="1519853787">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3%D0%BE%D0%BB%D0%BE%D0%B2%D0%BD%D0%BE%D0%B9_%D0%BC%D0%BE%D0%B7%D0%B3" TargetMode="External"/><Relationship Id="rId21" Type="http://schemas.openxmlformats.org/officeDocument/2006/relationships/hyperlink" Target="https://ru.wikipedia.org/wiki/%D0%9B%D0%B5%D0%BA%D1%81%D0%B5%D0%BB%D0%BB,_%D0%9B%D0%B0%D1%80%D1%81" TargetMode="External"/><Relationship Id="rId34" Type="http://schemas.openxmlformats.org/officeDocument/2006/relationships/hyperlink" Target="https://ru.wikipedia.org/wiki/%D0%9C%D0%B5%D1%82%D0%B0%D1%81%D1%82%D0%B0%D0%B7%D1%8B" TargetMode="External"/><Relationship Id="rId42" Type="http://schemas.openxmlformats.org/officeDocument/2006/relationships/hyperlink" Target="https://ru.wikipedia.org/wiki/%D0%93%D0%B5%D0%BC%D0%B0%D0%BD%D0%B3%D0%B8%D0%BE%D0%B1%D0%BB%D0%B0%D1%81%D1%82%D0%BE%D0%BC%D0%B0" TargetMode="External"/><Relationship Id="rId47" Type="http://schemas.openxmlformats.org/officeDocument/2006/relationships/hyperlink" Target="https://ru.wikipedia.org/wiki/%D0%9D%D0%B5%D0%B2%D1%80%D0%B0%D0%BB%D0%B3%D0%B8%D1%8F_%D1%82%D1%80%D0%BE%D0%B9%D0%BD%D0%B8%D1%87%D0%BD%D0%BE%D0%B3%D0%BE_%D0%BD%D0%B5%D1%80%D0%B2%D0%B0" TargetMode="External"/><Relationship Id="rId50" Type="http://schemas.openxmlformats.org/officeDocument/2006/relationships/hyperlink" Target="https://ru.wikipedia.org/wiki/%D0%92%D0%B8%D1%81%D0%BE%D1%87%D0%BD%D0%B0%D1%8F_%D1%8D%D0%BF%D0%B8%D0%BB%D0%B5%D0%BF%D1%81%D0%B8%D1%8F" TargetMode="External"/><Relationship Id="rId55" Type="http://schemas.openxmlformats.org/officeDocument/2006/relationships/hyperlink" Target="https://ru.wikipedia.org/wiki/%D0%93%D0%BB%D0%B0%D1%83%D0%BA%D0%BE%D0%BC%D0%B0" TargetMode="External"/><Relationship Id="rId63" Type="http://schemas.openxmlformats.org/officeDocument/2006/relationships/hyperlink" Target="https://ru.wikipedia.org/wiki/%D0%AF%D0%BF%D0%BE%D0%BD%D0%B8%D1%8F" TargetMode="External"/><Relationship Id="rId68" Type="http://schemas.openxmlformats.org/officeDocument/2006/relationships/hyperlink" Target="https://ru.wikipedia.org/wiki/%D0%9A%D0%BE%D0%BB%D0%BB%D0%B8%D0%BC%D0%B0%D1%82%D0%BE%D1%80" TargetMode="External"/><Relationship Id="rId76" Type="http://schemas.openxmlformats.org/officeDocument/2006/relationships/hyperlink" Target="http://oncoportal.net/illness/seek/id/11.html" TargetMode="External"/><Relationship Id="rId84" Type="http://schemas.openxmlformats.org/officeDocument/2006/relationships/hyperlink" Target="http://cliniccyberknife.ru/" TargetMode="External"/><Relationship Id="rId89" Type="http://schemas.openxmlformats.org/officeDocument/2006/relationships/hyperlink" Target="http://radiotherapy.emcmos.ru/equipment"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oncoportal.net/illness/seek/id/39.html" TargetMode="External"/><Relationship Id="rId92" Type="http://schemas.openxmlformats.org/officeDocument/2006/relationships/hyperlink" Target="http://www.livemd.ru/tags/hirurgicheskie_roboty" TargetMode="External"/><Relationship Id="rId2" Type="http://schemas.openxmlformats.org/officeDocument/2006/relationships/numbering" Target="numbering.xml"/><Relationship Id="rId16" Type="http://schemas.openxmlformats.org/officeDocument/2006/relationships/hyperlink" Target="https://ru.wikipedia.org/wiki/%D0%A1%D0%B0%D0%BD%D0%BA%D1%82-%D0%9F%D0%B5%D1%82%D0%B5%D1%80%D0%B1%D1%83%D1%80%D0%B3" TargetMode="External"/><Relationship Id="rId29" Type="http://schemas.openxmlformats.org/officeDocument/2006/relationships/hyperlink" Target="http://www.lgk-russia.ru/patient/indications/artery_vien_malformation/" TargetMode="External"/><Relationship Id="rId11" Type="http://schemas.openxmlformats.org/officeDocument/2006/relationships/hyperlink" Target="http://abromed.ru/diseases/cancer/rak-prostaty/" TargetMode="External"/><Relationship Id="rId24" Type="http://schemas.openxmlformats.org/officeDocument/2006/relationships/hyperlink" Target="https://ru.wikipedia.org/wiki/%D0%A1%D1%82%D0%B5%D1%80%D0%B5%D0%BE%D1%82%D0%B0%D0%BA%D1%81%D0%B8%D1%87%D0%B5%D1%81%D0%BA%D0%B0%D1%8F_%D1%80%D0%B0%D0%B4%D0%B8%D0%BE%D1%85%D0%B8%D1%80%D1%83%D1%80%D0%B3%D0%B8%D1%8F" TargetMode="External"/><Relationship Id="rId32" Type="http://schemas.openxmlformats.org/officeDocument/2006/relationships/hyperlink" Target="https://ru.wikipedia.org/wiki/%D0%9C%D0%B5%D0%BD%D0%B8%D0%BD%D0%B3%D0%B8%D0%BE%D0%BC%D0%B0" TargetMode="External"/><Relationship Id="rId37" Type="http://schemas.openxmlformats.org/officeDocument/2006/relationships/hyperlink" Target="https://ru.wikipedia.org/wiki/%D0%9C%D0%B5%D0%B4%D1%83%D0%BB%D0%BB%D0%BE%D0%B1%D0%BB%D0%B0%D1%81%D1%82%D0%BE%D0%BC%D0%B0" TargetMode="External"/><Relationship Id="rId40" Type="http://schemas.openxmlformats.org/officeDocument/2006/relationships/hyperlink" Target="https://ru.wikipedia.org/wiki/%D0%9F%D0%B8%D0%BD%D0%B5%D0%B0%D0%BB%D0%BE%D0%BC%D0%B0" TargetMode="External"/><Relationship Id="rId45" Type="http://schemas.openxmlformats.org/officeDocument/2006/relationships/hyperlink" Target="https://ru.wikipedia.org/w/index.php?title=%D0%9A%D0%B0%D0%B2%D0%B5%D1%80%D0%BD%D0%BE%D0%BC%D0%B0&amp;action=edit&amp;redlink=1" TargetMode="External"/><Relationship Id="rId53" Type="http://schemas.openxmlformats.org/officeDocument/2006/relationships/hyperlink" Target="https://ru.wikipedia.org/w/index.php?title=%D0%A2%D0%B0%D0%BB%D0%B0%D0%BC%D0%B8%D1%87%D0%B5%D1%81%D0%BA%D0%B8%D0%B9_%D1%81%D0%B8%D0%BD%D0%B4%D1%80%D0%BE%D0%BC&amp;action=edit&amp;redlink=1" TargetMode="External"/><Relationship Id="rId58" Type="http://schemas.openxmlformats.org/officeDocument/2006/relationships/hyperlink" Target="https://ru.wikipedia.org/wiki/%D0%9B%D0%B8%D0%BD%D0%B5%D0%B9%D0%BD%D1%8B%D0%B9_%D1%83%D1%81%D0%BA%D0%BE%D1%80%D0%B8%D1%82%D0%B5%D0%BB%D1%8C_%D0%BC%D0%B5%D0%B4%D0%B8%D1%86%D0%B8%D0%BD%D1%81%D0%BA%D0%B8%D0%B9" TargetMode="External"/><Relationship Id="rId66" Type="http://schemas.openxmlformats.org/officeDocument/2006/relationships/hyperlink" Target="https://ru.wikipedia.org/wiki/%D0%98%D0%BD%D1%81%D1%82%D0%B8%D1%82%D1%83%D1%82_%D0%BD%D0%B5%D0%B9%D1%80%D0%BE%D1%85%D0%B8%D1%80%D1%83%D1%80%D0%B3%D0%B8%D0%B8_%D0%B8%D0%BC%D0%B5%D0%BD%D0%B8_%D0%B0%D0%BA%D0%B0%D0%B4%D0%B5%D0%BC%D0%B8%D0%BA%D0%B0_%D0%9D._%D0%9D._%D0%91%D1%83%D1%80%D0%B4%D0%B5%D0%BD%D0%BA%D0%BE" TargetMode="External"/><Relationship Id="rId74" Type="http://schemas.openxmlformats.org/officeDocument/2006/relationships/hyperlink" Target="http://oncoportal.net/illness/seek/id/27.html" TargetMode="External"/><Relationship Id="rId79" Type="http://schemas.openxmlformats.org/officeDocument/2006/relationships/hyperlink" Target="http://oncoportal.net/illness/seek/id/115.html" TargetMode="External"/><Relationship Id="rId87" Type="http://schemas.openxmlformats.org/officeDocument/2006/relationships/hyperlink" Target="http://radiotherapy.emcmos.ru/equipment" TargetMode="External"/><Relationship Id="rId5" Type="http://schemas.openxmlformats.org/officeDocument/2006/relationships/settings" Target="settings.xml"/><Relationship Id="rId61" Type="http://schemas.openxmlformats.org/officeDocument/2006/relationships/hyperlink" Target="https://ru.wikipedia.org/wiki/%D0%9F%D0%BE%D0%B7%D0%B2%D0%BE%D0%BD%D0%BE%D1%87%D0%BD%D0%B8%D0%BA" TargetMode="External"/><Relationship Id="rId82" Type="http://schemas.openxmlformats.org/officeDocument/2006/relationships/hyperlink" Target="http://cyberclinika.com/metodi-lecheniya/linejnyj-uskoritel-kiev.html" TargetMode="External"/><Relationship Id="rId90" Type="http://schemas.openxmlformats.org/officeDocument/2006/relationships/hyperlink" Target="http://www.rusmedserv.com/cyberknife" TargetMode="External"/><Relationship Id="rId95" Type="http://schemas.openxmlformats.org/officeDocument/2006/relationships/footer" Target="footer1.xml"/><Relationship Id="rId19" Type="http://schemas.openxmlformats.org/officeDocument/2006/relationships/hyperlink" Target="https://ru.wikipedia.org/wiki/%D0%9D%D0%BE%D0%B2%D0%BE%D1%81%D0%B8%D0%B1%D0%B8%D1%80%D1%81%D0%BA" TargetMode="External"/><Relationship Id="rId14" Type="http://schemas.openxmlformats.org/officeDocument/2006/relationships/hyperlink" Target="https://ru.wikipedia.org/wiki/%D0%9F%D1%80%D0%BE%D1%81%D1%82%D0%B0%D1%82%D1%8D%D0%BA%D1%82%D0%BE%D0%BC%D0%B8%D1%8F" TargetMode="External"/><Relationship Id="rId22" Type="http://schemas.openxmlformats.org/officeDocument/2006/relationships/hyperlink" Target="https://ru.wikipedia.org/wiki/%D0%9A%D0%B0%D1%80%D0%BE%D0%BB%D0%B8%D0%BD%D1%81%D0%BA%D0%B8%D0%B9_%D0%B8%D0%BD%D1%81%D1%82%D0%B8%D1%82%D1%83%D1%82" TargetMode="External"/><Relationship Id="rId27" Type="http://schemas.openxmlformats.org/officeDocument/2006/relationships/hyperlink" Target="https://ru.wikipedia.org/wiki/%D0%98%D0%BE%D0%BD%D0%B8%D0%B7%D0%B8%D1%80%D1%83%D1%8E%D1%89%D0%B5%D0%B5_%D0%B8%D0%B7%D0%BB%D1%83%D1%87%D0%B5%D0%BD%D0%B8%D0%B5" TargetMode="External"/><Relationship Id="rId30" Type="http://schemas.openxmlformats.org/officeDocument/2006/relationships/hyperlink" Target="https://ru.wikipedia.org/wiki/%D0%9D%D0%B5%D0%B2%D1%80%D0%B8%D0%BD%D0%BE%D0%BC%D0%B0" TargetMode="External"/><Relationship Id="rId35" Type="http://schemas.openxmlformats.org/officeDocument/2006/relationships/hyperlink" Target="https://ru.wikipedia.org/wiki/%D0%9A%D1%80%D0%B0%D0%BD%D0%B8%D0%BE%D1%84%D0%B0%D1%80%D0%B8%D0%BD%D0%B3%D0%B8%D0%BE%D0%BC%D0%B0" TargetMode="External"/><Relationship Id="rId43" Type="http://schemas.openxmlformats.org/officeDocument/2006/relationships/hyperlink" Target="https://ru.wikipedia.org/w/index.php?title=%D0%93%D0%B5%D0%BC%D0%B0%D0%BD%D0%B3%D0%B8%D0%BE%D0%BF%D0%B5%D1%80%D0%B8%D1%86%D0%B8%D1%82%D0%BE%D0%BC%D0%B0&amp;action=edit&amp;redlink=1" TargetMode="External"/><Relationship Id="rId48" Type="http://schemas.openxmlformats.org/officeDocument/2006/relationships/hyperlink" Target="https://ru.wikipedia.org/wiki/%D0%9F%D0%B0%D1%80%D0%BA%D0%B8%D0%BD%D1%81%D0%BE%D0%BD%D0%B8%D0%B7%D0%BC" TargetMode="External"/><Relationship Id="rId56" Type="http://schemas.openxmlformats.org/officeDocument/2006/relationships/hyperlink" Target="https://ru.wikipedia.org/wiki/%D0%9B%D0%B8%D0%BD%D0%B5%D0%B9%D0%BD%D1%8B%D0%B9_%D1%83%D1%81%D0%BA%D0%BE%D1%80%D0%B8%D1%82%D0%B5%D0%BB%D1%8C_%D0%BC%D0%B5%D0%B4%D0%B8%D1%86%D0%B8%D0%BD%D1%81%D0%BA%D0%B8%D0%B9" TargetMode="External"/><Relationship Id="rId64" Type="http://schemas.openxmlformats.org/officeDocument/2006/relationships/hyperlink" Target="https://ru.wikipedia.org/wiki/%D0%9A%D0%B8%D1%82%D0%B0%D0%B9" TargetMode="External"/><Relationship Id="rId69" Type="http://schemas.openxmlformats.org/officeDocument/2006/relationships/hyperlink" Target="http://oncoportal.net/illness/seek/id/122.html" TargetMode="External"/><Relationship Id="rId77" Type="http://schemas.openxmlformats.org/officeDocument/2006/relationships/hyperlink" Target="http://oncoportal.net/illness/seek/id/55.html" TargetMode="External"/><Relationship Id="rId8" Type="http://schemas.openxmlformats.org/officeDocument/2006/relationships/endnotes" Target="endnotes.xml"/><Relationship Id="rId51" Type="http://schemas.openxmlformats.org/officeDocument/2006/relationships/hyperlink" Target="https://ru.wikipedia.org/w/index.php?title=%D0%9C%D0%BD%D0%BE%D0%B3%D0%BE%D0%BE%D1%87%D0%B0%D0%B3%D0%BE%D0%B2%D0%B0%D1%8F_%D1%8D%D0%BF%D0%B8%D0%BB%D0%B5%D0%BF%D1%81%D0%B8%D1%8F&amp;action=edit&amp;redlink=1" TargetMode="External"/><Relationship Id="rId72" Type="http://schemas.openxmlformats.org/officeDocument/2006/relationships/hyperlink" Target="http://oncoportal.net/illness/seek/id/39.html" TargetMode="External"/><Relationship Id="rId80" Type="http://schemas.openxmlformats.org/officeDocument/2006/relationships/hyperlink" Target="http://oncoportal.net/illness/seek/id/191.html" TargetMode="External"/><Relationship Id="rId85" Type="http://schemas.openxmlformats.org/officeDocument/2006/relationships/hyperlink" Target="http://radiotherapy.emcmos.ru/equipment" TargetMode="External"/><Relationship Id="rId93" Type="http://schemas.openxmlformats.org/officeDocument/2006/relationships/hyperlink" Target="http://www.rusmedserv.com/davinci" TargetMode="External"/><Relationship Id="rId3" Type="http://schemas.openxmlformats.org/officeDocument/2006/relationships/styles" Target="styles.xml"/><Relationship Id="rId12" Type="http://schemas.openxmlformats.org/officeDocument/2006/relationships/hyperlink" Target="https://ru.wikipedia.org/wiki/%D0%93%D0%B8%D1%81%D1%82%D0%B5%D1%80%D1%8D%D0%BA%D1%82%D0%BE%D0%BC%D0%B8%D1%8F" TargetMode="External"/><Relationship Id="rId17" Type="http://schemas.openxmlformats.org/officeDocument/2006/relationships/hyperlink" Target="https://ru.wikipedia.org/wiki/%D0%A5%D0%B0%D0%BD%D1%82%D1%8B-%D0%9C%D0%B0%D0%BD%D1%81%D0%B8%D0%B9%D1%81%D0%BA" TargetMode="External"/><Relationship Id="rId25" Type="http://schemas.openxmlformats.org/officeDocument/2006/relationships/hyperlink" Target="https://ru.wikipedia.org/wiki/%D0%9F%D0%B0%D1%82%D0%BE%D0%BB%D0%BE%D0%B3%D0%B8%D1%8F" TargetMode="External"/><Relationship Id="rId33" Type="http://schemas.openxmlformats.org/officeDocument/2006/relationships/hyperlink" Target="https://ru.wikipedia.org/wiki/%D0%90%D0%B4%D0%B5%D0%BD%D0%BE%D0%BC%D0%B0_%D0%B3%D0%B8%D0%BF%D0%BE%D1%84%D0%B8%D0%B7%D0%B0" TargetMode="External"/><Relationship Id="rId38" Type="http://schemas.openxmlformats.org/officeDocument/2006/relationships/hyperlink" Target="https://ru.wikipedia.org/wiki/%D0%A5%D0%BE%D1%80%D0%B4%D0%BE%D0%BC%D0%B0" TargetMode="External"/><Relationship Id="rId46" Type="http://schemas.openxmlformats.org/officeDocument/2006/relationships/hyperlink" Target="https://ru.wikipedia.org/wiki/%D0%93%D0%B5%D0%BC%D0%B0%D0%BD%D0%B3%D0%B8%D0%BE%D0%BC%D0%B0" TargetMode="External"/><Relationship Id="rId59" Type="http://schemas.openxmlformats.org/officeDocument/2006/relationships/hyperlink" Target="https://ru.wikipedia.org/wiki/%D0%93%D0%BE%D0%BB%D0%BE%D0%B2%D0%BD%D0%BE%D0%B9_%D0%BC%D0%BE%D0%B7%D0%B3" TargetMode="External"/><Relationship Id="rId67" Type="http://schemas.openxmlformats.org/officeDocument/2006/relationships/hyperlink" Target="https://ru.wikipedia.org/wiki/%D0%93%D0%B0%D0%BC%D0%BC%D0%B0-%D0%BD%D0%BE%D0%B6" TargetMode="External"/><Relationship Id="rId20" Type="http://schemas.openxmlformats.org/officeDocument/2006/relationships/hyperlink" Target="https://ru.wikipedia.org/wiki/%D0%A0%D1%83%D1%81%D1%81%D0%BA%D0%B8%D0%B9_(%D0%BE%D1%81%D1%82%D1%80%D0%BE%D0%B2,_%D0%9F%D1%80%D0%B8%D0%BC%D0%BE%D1%80%D1%81%D0%BA%D0%B8%D0%B9_%D0%BA%D1%80%D0%B0%D0%B9)" TargetMode="External"/><Relationship Id="rId41" Type="http://schemas.openxmlformats.org/officeDocument/2006/relationships/hyperlink" Target="https://ru.wikipedia.org/w/index.php?title=%D0%93%D0%B5%D1%80%D0%BC%D0%B8%D0%BD%D0%BE%D0%BC%D0%B0&amp;action=edit&amp;redlink=1" TargetMode="External"/><Relationship Id="rId54" Type="http://schemas.openxmlformats.org/officeDocument/2006/relationships/hyperlink" Target="https://ru.wikipedia.org/wiki/%D0%9C%D0%B5%D0%BB%D0%B0%D0%BD%D0%BE%D0%BC%D0%B0" TargetMode="External"/><Relationship Id="rId62" Type="http://schemas.openxmlformats.org/officeDocument/2006/relationships/hyperlink" Target="https://ru.wikipedia.org/wiki/%D0%A1%D0%A8%D0%90" TargetMode="External"/><Relationship Id="rId70" Type="http://schemas.openxmlformats.org/officeDocument/2006/relationships/hyperlink" Target="http://oncoportal.net/illness/seek/id/7.html" TargetMode="External"/><Relationship Id="rId75" Type="http://schemas.openxmlformats.org/officeDocument/2006/relationships/hyperlink" Target="http://oncoportal.net/novosti/mrt-diagnostika-v-kieve.html" TargetMode="External"/><Relationship Id="rId83" Type="http://schemas.openxmlformats.org/officeDocument/2006/relationships/hyperlink" Target="http://cliniccyberknife.ru/kiber-nozh-pribor-apparat-sistema-radiohirurgii-printsyp-kak-rabotaet-cyberknife.html" TargetMode="External"/><Relationship Id="rId88" Type="http://schemas.openxmlformats.org/officeDocument/2006/relationships/hyperlink" Target="http://radiotherapy.emcmos.ru/equipment" TargetMode="External"/><Relationship Id="rId91" Type="http://schemas.openxmlformats.org/officeDocument/2006/relationships/hyperlink" Target="http://www.lechenie-raka.pro/truebea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D0%9C%D0%BE%D1%81%D0%BA%D0%B2%D0%B0" TargetMode="External"/><Relationship Id="rId23" Type="http://schemas.openxmlformats.org/officeDocument/2006/relationships/hyperlink" Target="https://ru.wikipedia.org/wiki/%D0%A0%D0%B0%D0%B4%D0%B8%D0%BE%D1%82%D0%B5%D1%80%D0%B0%D0%BF%D0%B8%D1%8F" TargetMode="External"/><Relationship Id="rId28" Type="http://schemas.openxmlformats.org/officeDocument/2006/relationships/hyperlink" Target="https://ru.wikipedia.org/wiki/%D0%94%D0%BE%D0%B7%D0%B0_(%D0%BE%D0%B1%D0%BB%D1%83%D1%87%D0%B5%D0%BD%D0%B8%D0%B5)" TargetMode="External"/><Relationship Id="rId36" Type="http://schemas.openxmlformats.org/officeDocument/2006/relationships/hyperlink" Target="https://ru.wikipedia.org/wiki/%D0%93%D0%BB%D0%B8%D0%BE%D0%BC%D0%B0" TargetMode="External"/><Relationship Id="rId49" Type="http://schemas.openxmlformats.org/officeDocument/2006/relationships/hyperlink" Target="https://ru.wikipedia.org/wiki/%D0%93%D0%B0%D0%BC%D0%BC%D0%B0-%D0%BD%D0%BE%D0%B6" TargetMode="External"/><Relationship Id="rId57" Type="http://schemas.openxmlformats.org/officeDocument/2006/relationships/hyperlink" Target="https://ru.wikipedia.org/wiki/%D0%9B%D0%B8%D0%BD%D0%B5%D0%B9%D0%BD%D1%8B%D0%B9_%D1%83%D1%81%D0%BA%D0%BE%D1%80%D0%B8%D1%82%D0%B5%D0%BB%D1%8C_%D0%BC%D0%B5%D0%B4%D0%B8%D1%86%D0%B8%D0%BD%D1%81%D0%BA%D0%B8%D0%B9" TargetMode="External"/><Relationship Id="rId10" Type="http://schemas.openxmlformats.org/officeDocument/2006/relationships/hyperlink" Target="http://abromed.ru/methods/xirurgiya-v-onkologii/robotic-surgery/" TargetMode="External"/><Relationship Id="rId31" Type="http://schemas.openxmlformats.org/officeDocument/2006/relationships/hyperlink" Target="https://ru.wikipedia.org/wiki/%D0%90%D0%BA%D1%83%D1%81%D1%82%D0%B8%D1%87%D0%B5%D1%81%D0%BA%D0%B0%D1%8F_%D1%88%D0%B2%D0%B0%D0%BD%D0%BD%D0%BE%D0%BC%D0%B0" TargetMode="External"/><Relationship Id="rId44" Type="http://schemas.openxmlformats.org/officeDocument/2006/relationships/hyperlink" Target="https://ru.wikipedia.org/wiki/%D0%93%D0%BB%D0%BE%D0%BC%D1%83%D1%81%D0%BD%D0%B0%D1%8F_%D0%BE%D0%BF%D1%83%D1%85%D0%BE%D0%BB%D1%8C" TargetMode="External"/><Relationship Id="rId52" Type="http://schemas.openxmlformats.org/officeDocument/2006/relationships/hyperlink" Target="https://ru.wikipedia.org/w/index.php?title=%D0%91%D0%BE%D0%BB%D0%B5%D0%B2%D0%BE%D0%B9_%D1%81%D0%B8%D0%BD%D0%B4%D1%80%D0%BE%D0%BC&amp;action=edit&amp;redlink=1" TargetMode="External"/><Relationship Id="rId60" Type="http://schemas.openxmlformats.org/officeDocument/2006/relationships/hyperlink" Target="https://ru.wikipedia.org/wiki/%D0%9F%D0%B0%D1%82%D0%BE%D0%BB%D0%BE%D0%B3%D0%B8%D1%8F" TargetMode="External"/><Relationship Id="rId65" Type="http://schemas.openxmlformats.org/officeDocument/2006/relationships/hyperlink" Target="https://ru.wikipedia.org/wiki/%D0%A0%D0%BE%D1%81%D1%81%D0%B8%D0%B9%D1%81%D0%BA%D0%B0%D1%8F_%D0%A4%D0%B5%D0%B4%D0%B5%D1%80%D0%B0%D1%86%D0%B8%D1%8F" TargetMode="External"/><Relationship Id="rId73" Type="http://schemas.openxmlformats.org/officeDocument/2006/relationships/hyperlink" Target="http://oncoportal.net/illness/seek/id/39.html" TargetMode="External"/><Relationship Id="rId78" Type="http://schemas.openxmlformats.org/officeDocument/2006/relationships/hyperlink" Target="http://oncoportal.net/illness/seek/id/7.html" TargetMode="External"/><Relationship Id="rId81" Type="http://schemas.openxmlformats.org/officeDocument/2006/relationships/hyperlink" Target="http://oncoportal.net/illness/seek/id/37.html" TargetMode="External"/><Relationship Id="rId86" Type="http://schemas.openxmlformats.org/officeDocument/2006/relationships/hyperlink" Target="http://radiotherapy.emcmos.ru/equipment" TargetMode="External"/><Relationship Id="rId94" Type="http://schemas.openxmlformats.org/officeDocument/2006/relationships/hyperlink" Target="http://www.lgk-russia.ru" TargetMode="External"/><Relationship Id="rId4" Type="http://schemas.microsoft.com/office/2007/relationships/stylesWithEffects" Target="stylesWithEffects.xml"/><Relationship Id="rId9" Type="http://schemas.openxmlformats.org/officeDocument/2006/relationships/hyperlink" Target="https://ru.wikipedia.org/w/index.php?title=%D0%A8%D0%B5%D0%B9%D0%BD%D0%BC%D0%B0%D0%BD,_%D0%92%D0%B8%D0%BA%D1%82%D0%BE%D1%80&amp;action=edit&amp;redlink=1" TargetMode="External"/><Relationship Id="rId13" Type="http://schemas.openxmlformats.org/officeDocument/2006/relationships/hyperlink" Target="https://ru.wikipedia.org/wiki/%D0%93%D0%B8%D1%81%D1%82%D0%B5%D1%80%D1%8D%D0%BA%D1%82%D0%BE%D0%BC%D0%B8%D1%8F" TargetMode="External"/><Relationship Id="rId18" Type="http://schemas.openxmlformats.org/officeDocument/2006/relationships/hyperlink" Target="https://ru.wikipedia.org/wiki/%D0%95%D0%BA%D0%B0%D1%82%D0%B5%D1%80%D0%B8%D0%BD%D0%B1%D1%83%D1%80%D0%B3" TargetMode="External"/><Relationship Id="rId39" Type="http://schemas.openxmlformats.org/officeDocument/2006/relationships/hyperlink" Target="https://ru.wikipedia.org/wiki/%D0%9D%D0%B5%D0%B2%D1%80%D0%B8%D0%BD%D0%BE%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A2D4-69A9-41FC-90C4-86AE1501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23957</Words>
  <Characters>136558</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160195</CharactersWithSpaces>
  <SharedDoc>false</SharedDoc>
  <HLinks>
    <vt:vector size="624" baseType="variant">
      <vt:variant>
        <vt:i4>2293823</vt:i4>
      </vt:variant>
      <vt:variant>
        <vt:i4>309</vt:i4>
      </vt:variant>
      <vt:variant>
        <vt:i4>0</vt:i4>
      </vt:variant>
      <vt:variant>
        <vt:i4>5</vt:i4>
      </vt:variant>
      <vt:variant>
        <vt:lpwstr>http://radiotherapy.emcmos.ru/equipment</vt:lpwstr>
      </vt:variant>
      <vt:variant>
        <vt:lpwstr/>
      </vt:variant>
      <vt:variant>
        <vt:i4>2293823</vt:i4>
      </vt:variant>
      <vt:variant>
        <vt:i4>306</vt:i4>
      </vt:variant>
      <vt:variant>
        <vt:i4>0</vt:i4>
      </vt:variant>
      <vt:variant>
        <vt:i4>5</vt:i4>
      </vt:variant>
      <vt:variant>
        <vt:lpwstr>http://radiotherapy.emcmos.ru/equipment</vt:lpwstr>
      </vt:variant>
      <vt:variant>
        <vt:lpwstr/>
      </vt:variant>
      <vt:variant>
        <vt:i4>2293823</vt:i4>
      </vt:variant>
      <vt:variant>
        <vt:i4>303</vt:i4>
      </vt:variant>
      <vt:variant>
        <vt:i4>0</vt:i4>
      </vt:variant>
      <vt:variant>
        <vt:i4>5</vt:i4>
      </vt:variant>
      <vt:variant>
        <vt:lpwstr>http://radiotherapy.emcmos.ru/equipment</vt:lpwstr>
      </vt:variant>
      <vt:variant>
        <vt:lpwstr/>
      </vt:variant>
      <vt:variant>
        <vt:i4>2293823</vt:i4>
      </vt:variant>
      <vt:variant>
        <vt:i4>300</vt:i4>
      </vt:variant>
      <vt:variant>
        <vt:i4>0</vt:i4>
      </vt:variant>
      <vt:variant>
        <vt:i4>5</vt:i4>
      </vt:variant>
      <vt:variant>
        <vt:lpwstr>http://radiotherapy.emcmos.ru/equipment</vt:lpwstr>
      </vt:variant>
      <vt:variant>
        <vt:lpwstr/>
      </vt:variant>
      <vt:variant>
        <vt:i4>2293823</vt:i4>
      </vt:variant>
      <vt:variant>
        <vt:i4>297</vt:i4>
      </vt:variant>
      <vt:variant>
        <vt:i4>0</vt:i4>
      </vt:variant>
      <vt:variant>
        <vt:i4>5</vt:i4>
      </vt:variant>
      <vt:variant>
        <vt:lpwstr>http://radiotherapy.emcmos.ru/equipment</vt:lpwstr>
      </vt:variant>
      <vt:variant>
        <vt:lpwstr/>
      </vt:variant>
      <vt:variant>
        <vt:i4>6815841</vt:i4>
      </vt:variant>
      <vt:variant>
        <vt:i4>294</vt:i4>
      </vt:variant>
      <vt:variant>
        <vt:i4>0</vt:i4>
      </vt:variant>
      <vt:variant>
        <vt:i4>5</vt:i4>
      </vt:variant>
      <vt:variant>
        <vt:lpwstr>http://cliniccyberknife.ru/</vt:lpwstr>
      </vt:variant>
      <vt:variant>
        <vt:lpwstr/>
      </vt:variant>
      <vt:variant>
        <vt:i4>1245274</vt:i4>
      </vt:variant>
      <vt:variant>
        <vt:i4>291</vt:i4>
      </vt:variant>
      <vt:variant>
        <vt:i4>0</vt:i4>
      </vt:variant>
      <vt:variant>
        <vt:i4>5</vt:i4>
      </vt:variant>
      <vt:variant>
        <vt:lpwstr>http://cliniccyberknife.ru/kiber-nozh-pribor-apparat-sistema-radiohirurgii-printsyp-kak-rabotaet-cyberknife.html</vt:lpwstr>
      </vt:variant>
      <vt:variant>
        <vt:lpwstr/>
      </vt:variant>
      <vt:variant>
        <vt:i4>4522068</vt:i4>
      </vt:variant>
      <vt:variant>
        <vt:i4>288</vt:i4>
      </vt:variant>
      <vt:variant>
        <vt:i4>0</vt:i4>
      </vt:variant>
      <vt:variant>
        <vt:i4>5</vt:i4>
      </vt:variant>
      <vt:variant>
        <vt:lpwstr>http://cyberclinika.com/metodi-lecheniya/linejnyj-uskoritel-kiev.html</vt:lpwstr>
      </vt:variant>
      <vt:variant>
        <vt:lpwstr/>
      </vt:variant>
      <vt:variant>
        <vt:i4>2818157</vt:i4>
      </vt:variant>
      <vt:variant>
        <vt:i4>285</vt:i4>
      </vt:variant>
      <vt:variant>
        <vt:i4>0</vt:i4>
      </vt:variant>
      <vt:variant>
        <vt:i4>5</vt:i4>
      </vt:variant>
      <vt:variant>
        <vt:lpwstr>http://www.unideb.hu/portal/en</vt:lpwstr>
      </vt:variant>
      <vt:variant>
        <vt:lpwstr/>
      </vt:variant>
      <vt:variant>
        <vt:i4>6357091</vt:i4>
      </vt:variant>
      <vt:variant>
        <vt:i4>282</vt:i4>
      </vt:variant>
      <vt:variant>
        <vt:i4>0</vt:i4>
      </vt:variant>
      <vt:variant>
        <vt:i4>5</vt:i4>
      </vt:variant>
      <vt:variant>
        <vt:lpwstr>https://ru.wikipedia.org/wiki/%D0%9A%D1%80%D0%B0%D1%81%D0%BD%D0%BE%D1%8F%D1%80%D1%81%D0%BA</vt:lpwstr>
      </vt:variant>
      <vt:variant>
        <vt:lpwstr/>
      </vt:variant>
      <vt:variant>
        <vt:i4>1376381</vt:i4>
      </vt:variant>
      <vt:variant>
        <vt:i4>279</vt:i4>
      </vt:variant>
      <vt:variant>
        <vt:i4>0</vt:i4>
      </vt:variant>
      <vt:variant>
        <vt:i4>5</vt:i4>
      </vt:variant>
      <vt:variant>
        <vt:lpwstr>https://ru.wikipedia.org/wiki/%D0%9E%D0%B1%D1%8A%D0%B5%D0%B4%D0%B8%D0%BD%D1%91%D0%BD%D0%BD%D1%8B%D0%B9_%D0%B8%D0%BD%D1%81%D1%82%D0%B8%D1%82%D1%83%D1%82_%D1%8F%D0%B4%D0%B5%D1%80%D0%BD%D1%8B%D1%85_%D0%B8%D1%81%D1%81%D0%BB%D0%B5%D0%B4%D0%BE%D0%B2%D0%B0%D0%BD%D0%B8%D0%B9</vt:lpwstr>
      </vt:variant>
      <vt:variant>
        <vt:lpwstr/>
      </vt:variant>
      <vt:variant>
        <vt:i4>852070</vt:i4>
      </vt:variant>
      <vt:variant>
        <vt:i4>276</vt:i4>
      </vt:variant>
      <vt:variant>
        <vt:i4>0</vt:i4>
      </vt:variant>
      <vt:variant>
        <vt:i4>5</vt:i4>
      </vt:variant>
      <vt:variant>
        <vt:lpwstr>https://ru.wikipedia.org/wiki/%D0%9F%D0%B5%D1%82%D0%B5%D1%80%D0%B1%D1%83%D1%80%D0%B3%D1%81%D0%BA%D0%B8%D0%B9_%D0%B8%D0%BD%D1%81%D1%82%D0%B8%D1%82%D1%83%D1%82_%D1%8F%D0%B4%D0%B5%D1%80%D0%BD%D0%BE%D0%B9_%D1%84%D0%B8%D0%B7%D0%B8%D0%BA%D0%B8_%D0%B8%D0%BC._%D0%91._%D0%9F._%D0%9A%D0%BE%D0%BD%D1%81%D1%82%D0%B0%D0%BD%D1%82%D0%B8%D0%BD%D0%BE%D0%B2%D0%B0_%D0%A0%D0%90%D0%9D</vt:lpwstr>
      </vt:variant>
      <vt:variant>
        <vt:lpwstr/>
      </vt:variant>
      <vt:variant>
        <vt:i4>4456489</vt:i4>
      </vt:variant>
      <vt:variant>
        <vt:i4>273</vt:i4>
      </vt:variant>
      <vt:variant>
        <vt:i4>0</vt:i4>
      </vt:variant>
      <vt:variant>
        <vt:i4>5</vt:i4>
      </vt:variant>
      <vt:variant>
        <vt:lpwstr>https://ru.wikipedia.org/wiki/%D0%98%D0%BD%D1%81%D1%82%D0%B8%D1%82%D1%83%D1%82_%D1%82%D0%B5%D0%BE%D1%80%D0%B5%D1%82%D0%B8%D1%87%D0%B5%D1%81%D0%BA%D0%BE%D0%B9_%D0%B8_%D1%8D%D0%BA%D1%81%D0%BF%D0%B5%D1%80%D0%B8%D0%BC%D0%B5%D0%BD%D1%82%D0%B0%D0%BB%D1%8C%D0%BD%D0%BE%D0%B9_%D1%84%D0%B8%D0%B7%D0%B8%D0%BA%D0%B8</vt:lpwstr>
      </vt:variant>
      <vt:variant>
        <vt:lpwstr/>
      </vt:variant>
      <vt:variant>
        <vt:i4>4390961</vt:i4>
      </vt:variant>
      <vt:variant>
        <vt:i4>270</vt:i4>
      </vt:variant>
      <vt:variant>
        <vt:i4>0</vt:i4>
      </vt:variant>
      <vt:variant>
        <vt:i4>5</vt:i4>
      </vt:variant>
      <vt:variant>
        <vt:lpwstr>https://ru.wikipedia.org/w/index.php?title=%D0%92%D1%82%D0%BE%D1%80%D0%B8%D1%87%D0%BD%D0%B0%D1%8F_%D0%BE%D0%BF%D1%83%D1%85%D0%BE%D0%BB%D1%8C&amp;action=edit&amp;redlink=1</vt:lpwstr>
      </vt:variant>
      <vt:variant>
        <vt:lpwstr/>
      </vt:variant>
      <vt:variant>
        <vt:i4>6291458</vt:i4>
      </vt:variant>
      <vt:variant>
        <vt:i4>267</vt:i4>
      </vt:variant>
      <vt:variant>
        <vt:i4>0</vt:i4>
      </vt:variant>
      <vt:variant>
        <vt:i4>5</vt:i4>
      </vt:variant>
      <vt:variant>
        <vt:lpwstr>https://ru.wikipedia.org/wiki/%D0%9A%D1%80%D0%B8%D0%B2%D0%B0%D1%8F_%D0%91%D1%80%D1%8D%D0%B3%D0%B3%D0%B0</vt:lpwstr>
      </vt:variant>
      <vt:variant>
        <vt:lpwstr/>
      </vt:variant>
      <vt:variant>
        <vt:i4>6291458</vt:i4>
      </vt:variant>
      <vt:variant>
        <vt:i4>264</vt:i4>
      </vt:variant>
      <vt:variant>
        <vt:i4>0</vt:i4>
      </vt:variant>
      <vt:variant>
        <vt:i4>5</vt:i4>
      </vt:variant>
      <vt:variant>
        <vt:lpwstr>https://ru.wikipedia.org/wiki/%D0%9A%D1%80%D0%B8%D0%B2%D0%B0%D1%8F_%D0%91%D1%80%D1%8D%D0%B3%D0%B3%D0%B0</vt:lpwstr>
      </vt:variant>
      <vt:variant>
        <vt:lpwstr/>
      </vt:variant>
      <vt:variant>
        <vt:i4>1638479</vt:i4>
      </vt:variant>
      <vt:variant>
        <vt:i4>261</vt:i4>
      </vt:variant>
      <vt:variant>
        <vt:i4>0</vt:i4>
      </vt:variant>
      <vt:variant>
        <vt:i4>5</vt:i4>
      </vt:variant>
      <vt:variant>
        <vt:lpwstr>https://ru.wikipedia.org/wiki/%D0%9E%D0%B1%D0%BB%D1%83%D1%87%D0%B5%D0%BD%D0%B8%D0%B5</vt:lpwstr>
      </vt:variant>
      <vt:variant>
        <vt:lpwstr/>
      </vt:variant>
      <vt:variant>
        <vt:i4>3539000</vt:i4>
      </vt:variant>
      <vt:variant>
        <vt:i4>258</vt:i4>
      </vt:variant>
      <vt:variant>
        <vt:i4>0</vt:i4>
      </vt:variant>
      <vt:variant>
        <vt:i4>5</vt:i4>
      </vt:variant>
      <vt:variant>
        <vt:lpwstr>https://ru.wikipedia.org/wiki/%D0%9F%D1%80%D0%BE%D1%82%D0%BE%D0%BD</vt:lpwstr>
      </vt:variant>
      <vt:variant>
        <vt:lpwstr/>
      </vt:variant>
      <vt:variant>
        <vt:i4>3211292</vt:i4>
      </vt:variant>
      <vt:variant>
        <vt:i4>255</vt:i4>
      </vt:variant>
      <vt:variant>
        <vt:i4>0</vt:i4>
      </vt:variant>
      <vt:variant>
        <vt:i4>5</vt:i4>
      </vt:variant>
      <vt:variant>
        <vt:lpwstr>https://ru.wikipedia.org/w/index.php?title=%D0%9A%D0%BE%D1%80%D0%BF%D1%83%D1%81%D0%BA%D1%83%D0%BB%D1%8F%D1%80%D0%BD%D0%B0%D1%8F_%D1%82%D0%B5%D1%80%D0%B0%D0%BF%D0%B8%D1%8F&amp;action=edit&amp;redlink=1</vt:lpwstr>
      </vt:variant>
      <vt:variant>
        <vt:lpwstr/>
      </vt:variant>
      <vt:variant>
        <vt:i4>262210</vt:i4>
      </vt:variant>
      <vt:variant>
        <vt:i4>252</vt:i4>
      </vt:variant>
      <vt:variant>
        <vt:i4>0</vt:i4>
      </vt:variant>
      <vt:variant>
        <vt:i4>5</vt:i4>
      </vt:variant>
      <vt:variant>
        <vt:lpwstr>http://oncoportal.net/illness/seek/id/37.html</vt:lpwstr>
      </vt:variant>
      <vt:variant>
        <vt:lpwstr/>
      </vt:variant>
      <vt:variant>
        <vt:i4>3735598</vt:i4>
      </vt:variant>
      <vt:variant>
        <vt:i4>249</vt:i4>
      </vt:variant>
      <vt:variant>
        <vt:i4>0</vt:i4>
      </vt:variant>
      <vt:variant>
        <vt:i4>5</vt:i4>
      </vt:variant>
      <vt:variant>
        <vt:lpwstr>http://oncoportal.net/illness/seek/id/191.html</vt:lpwstr>
      </vt:variant>
      <vt:variant>
        <vt:lpwstr/>
      </vt:variant>
      <vt:variant>
        <vt:i4>3211306</vt:i4>
      </vt:variant>
      <vt:variant>
        <vt:i4>246</vt:i4>
      </vt:variant>
      <vt:variant>
        <vt:i4>0</vt:i4>
      </vt:variant>
      <vt:variant>
        <vt:i4>5</vt:i4>
      </vt:variant>
      <vt:variant>
        <vt:lpwstr>http://oncoportal.net/illness/seek/id/115.html</vt:lpwstr>
      </vt:variant>
      <vt:variant>
        <vt:lpwstr/>
      </vt:variant>
      <vt:variant>
        <vt:i4>25</vt:i4>
      </vt:variant>
      <vt:variant>
        <vt:i4>243</vt:i4>
      </vt:variant>
      <vt:variant>
        <vt:i4>0</vt:i4>
      </vt:variant>
      <vt:variant>
        <vt:i4>5</vt:i4>
      </vt:variant>
      <vt:variant>
        <vt:lpwstr>http://oncoportal.net/illness/seek/id/7.html</vt:lpwstr>
      </vt:variant>
      <vt:variant>
        <vt:lpwstr/>
      </vt:variant>
      <vt:variant>
        <vt:i4>393284</vt:i4>
      </vt:variant>
      <vt:variant>
        <vt:i4>240</vt:i4>
      </vt:variant>
      <vt:variant>
        <vt:i4>0</vt:i4>
      </vt:variant>
      <vt:variant>
        <vt:i4>5</vt:i4>
      </vt:variant>
      <vt:variant>
        <vt:lpwstr>http://oncoportal.net/illness/seek/id/55.html</vt:lpwstr>
      </vt:variant>
      <vt:variant>
        <vt:lpwstr/>
      </vt:variant>
      <vt:variant>
        <vt:i4>131136</vt:i4>
      </vt:variant>
      <vt:variant>
        <vt:i4>237</vt:i4>
      </vt:variant>
      <vt:variant>
        <vt:i4>0</vt:i4>
      </vt:variant>
      <vt:variant>
        <vt:i4>5</vt:i4>
      </vt:variant>
      <vt:variant>
        <vt:lpwstr>http://oncoportal.net/illness/seek/id/11.html</vt:lpwstr>
      </vt:variant>
      <vt:variant>
        <vt:lpwstr/>
      </vt:variant>
      <vt:variant>
        <vt:i4>7536758</vt:i4>
      </vt:variant>
      <vt:variant>
        <vt:i4>234</vt:i4>
      </vt:variant>
      <vt:variant>
        <vt:i4>0</vt:i4>
      </vt:variant>
      <vt:variant>
        <vt:i4>5</vt:i4>
      </vt:variant>
      <vt:variant>
        <vt:lpwstr>http://oncoportal.net/novosti/mrt-diagnostika-v-kieve.html</vt:lpwstr>
      </vt:variant>
      <vt:variant>
        <vt:lpwstr/>
      </vt:variant>
      <vt:variant>
        <vt:i4>3735592</vt:i4>
      </vt:variant>
      <vt:variant>
        <vt:i4>231</vt:i4>
      </vt:variant>
      <vt:variant>
        <vt:i4>0</vt:i4>
      </vt:variant>
      <vt:variant>
        <vt:i4>5</vt:i4>
      </vt:variant>
      <vt:variant>
        <vt:lpwstr>http://oncoportal.net/illness/seek/id/197.html</vt:lpwstr>
      </vt:variant>
      <vt:variant>
        <vt:lpwstr/>
      </vt:variant>
      <vt:variant>
        <vt:i4>262211</vt:i4>
      </vt:variant>
      <vt:variant>
        <vt:i4>228</vt:i4>
      </vt:variant>
      <vt:variant>
        <vt:i4>0</vt:i4>
      </vt:variant>
      <vt:variant>
        <vt:i4>5</vt:i4>
      </vt:variant>
      <vt:variant>
        <vt:lpwstr>http://oncoportal.net/illness/seek/id/27.html</vt:lpwstr>
      </vt:variant>
      <vt:variant>
        <vt:lpwstr/>
      </vt:variant>
      <vt:variant>
        <vt:i4>655426</vt:i4>
      </vt:variant>
      <vt:variant>
        <vt:i4>225</vt:i4>
      </vt:variant>
      <vt:variant>
        <vt:i4>0</vt:i4>
      </vt:variant>
      <vt:variant>
        <vt:i4>5</vt:i4>
      </vt:variant>
      <vt:variant>
        <vt:lpwstr>http://oncoportal.net/illness/seek/id/39.html</vt:lpwstr>
      </vt:variant>
      <vt:variant>
        <vt:lpwstr/>
      </vt:variant>
      <vt:variant>
        <vt:i4>655426</vt:i4>
      </vt:variant>
      <vt:variant>
        <vt:i4>222</vt:i4>
      </vt:variant>
      <vt:variant>
        <vt:i4>0</vt:i4>
      </vt:variant>
      <vt:variant>
        <vt:i4>5</vt:i4>
      </vt:variant>
      <vt:variant>
        <vt:lpwstr>http://oncoportal.net/illness/seek/id/39.html</vt:lpwstr>
      </vt:variant>
      <vt:variant>
        <vt:lpwstr/>
      </vt:variant>
      <vt:variant>
        <vt:i4>655426</vt:i4>
      </vt:variant>
      <vt:variant>
        <vt:i4>219</vt:i4>
      </vt:variant>
      <vt:variant>
        <vt:i4>0</vt:i4>
      </vt:variant>
      <vt:variant>
        <vt:i4>5</vt:i4>
      </vt:variant>
      <vt:variant>
        <vt:lpwstr>http://oncoportal.net/illness/seek/id/39.html</vt:lpwstr>
      </vt:variant>
      <vt:variant>
        <vt:lpwstr/>
      </vt:variant>
      <vt:variant>
        <vt:i4>25</vt:i4>
      </vt:variant>
      <vt:variant>
        <vt:i4>216</vt:i4>
      </vt:variant>
      <vt:variant>
        <vt:i4>0</vt:i4>
      </vt:variant>
      <vt:variant>
        <vt:i4>5</vt:i4>
      </vt:variant>
      <vt:variant>
        <vt:lpwstr>http://oncoportal.net/illness/seek/id/7.html</vt:lpwstr>
      </vt:variant>
      <vt:variant>
        <vt:lpwstr/>
      </vt:variant>
      <vt:variant>
        <vt:i4>3276845</vt:i4>
      </vt:variant>
      <vt:variant>
        <vt:i4>213</vt:i4>
      </vt:variant>
      <vt:variant>
        <vt:i4>0</vt:i4>
      </vt:variant>
      <vt:variant>
        <vt:i4>5</vt:i4>
      </vt:variant>
      <vt:variant>
        <vt:lpwstr>http://oncoportal.net/illness/seek/id/122.html</vt:lpwstr>
      </vt:variant>
      <vt:variant>
        <vt:lpwstr/>
      </vt:variant>
      <vt:variant>
        <vt:i4>6291515</vt:i4>
      </vt:variant>
      <vt:variant>
        <vt:i4>210</vt:i4>
      </vt:variant>
      <vt:variant>
        <vt:i4>0</vt:i4>
      </vt:variant>
      <vt:variant>
        <vt:i4>5</vt:i4>
      </vt:variant>
      <vt:variant>
        <vt:lpwstr>https://ru.wikipedia.org/wiki/%D0%A0%D0%B0%D0%B4%D0%B8%D0%BE%D1%82%D0%B5%D1%80%D0%B0%D0%BF%D0%B8%D1%8F</vt:lpwstr>
      </vt:variant>
      <vt:variant>
        <vt:lpwstr/>
      </vt:variant>
      <vt:variant>
        <vt:i4>4063288</vt:i4>
      </vt:variant>
      <vt:variant>
        <vt:i4>207</vt:i4>
      </vt:variant>
      <vt:variant>
        <vt:i4>0</vt:i4>
      </vt:variant>
      <vt:variant>
        <vt:i4>5</vt:i4>
      </vt:variant>
      <vt:variant>
        <vt:lpwstr>https://ru.wikipedia.org/wiki/%D0%9A%D0%BE%D0%BB%D0%BB%D0%B8%D0%BC%D0%B0%D1%82%D0%BE%D1%80</vt:lpwstr>
      </vt:variant>
      <vt:variant>
        <vt:lpwstr/>
      </vt:variant>
      <vt:variant>
        <vt:i4>3342370</vt:i4>
      </vt:variant>
      <vt:variant>
        <vt:i4>204</vt:i4>
      </vt:variant>
      <vt:variant>
        <vt:i4>0</vt:i4>
      </vt:variant>
      <vt:variant>
        <vt:i4>5</vt:i4>
      </vt:variant>
      <vt:variant>
        <vt:lpwstr>https://ru.wikipedia.org/wiki/%D0%93%D0%B0%D0%BC%D0%BC%D0%B0-%D0%BD%D0%BE%D0%B6</vt:lpwstr>
      </vt:variant>
      <vt:variant>
        <vt:lpwstr/>
      </vt:variant>
      <vt:variant>
        <vt:i4>5505129</vt:i4>
      </vt:variant>
      <vt:variant>
        <vt:i4>201</vt:i4>
      </vt:variant>
      <vt:variant>
        <vt:i4>0</vt:i4>
      </vt:variant>
      <vt:variant>
        <vt:i4>5</vt:i4>
      </vt:variant>
      <vt:variant>
        <vt:lpwstr>https://ru.wikipedia.org/wiki/%D0%98%D0%BD%D1%81%D1%82%D0%B8%D1%82%D1%83%D1%82_%D0%BD%D0%B5%D0%B9%D1%80%D0%BE%D1%85%D0%B8%D1%80%D1%83%D1%80%D0%B3%D0%B8%D0%B8_%D0%B8%D0%BC%D0%B5%D0%BD%D0%B8_%D0%B0%D0%BA%D0%B0%D0%B4%D0%B5%D0%BC%D0%B8%D0%BA%D0%B0_%D0%9D._%D0%9D._%D0%91%D1%83%D1%80%D0%B4%D0%B5%D0%BD%D0%BA%D0%BE</vt:lpwstr>
      </vt:variant>
      <vt:variant>
        <vt:lpwstr/>
      </vt:variant>
      <vt:variant>
        <vt:i4>4915312</vt:i4>
      </vt:variant>
      <vt:variant>
        <vt:i4>198</vt:i4>
      </vt:variant>
      <vt:variant>
        <vt:i4>0</vt:i4>
      </vt:variant>
      <vt:variant>
        <vt:i4>5</vt:i4>
      </vt:variant>
      <vt:variant>
        <vt:lpwstr>https://ru.wikipedia.org/wiki/%D0%A0%D0%BE%D1%81%D1%81%D0%B8%D0%B9%D1%81%D0%BA%D0%B0%D1%8F_%D0%A4%D0%B5%D0%B4%D0%B5%D1%80%D0%B0%D1%86%D0%B8%D1%8F</vt:lpwstr>
      </vt:variant>
      <vt:variant>
        <vt:lpwstr/>
      </vt:variant>
      <vt:variant>
        <vt:i4>1376276</vt:i4>
      </vt:variant>
      <vt:variant>
        <vt:i4>195</vt:i4>
      </vt:variant>
      <vt:variant>
        <vt:i4>0</vt:i4>
      </vt:variant>
      <vt:variant>
        <vt:i4>5</vt:i4>
      </vt:variant>
      <vt:variant>
        <vt:lpwstr>https://ru.wikipedia.org/wiki/%D0%9A%D0%B8%D1%82%D0%B0%D0%B9</vt:lpwstr>
      </vt:variant>
      <vt:variant>
        <vt:lpwstr/>
      </vt:variant>
      <vt:variant>
        <vt:i4>6881339</vt:i4>
      </vt:variant>
      <vt:variant>
        <vt:i4>192</vt:i4>
      </vt:variant>
      <vt:variant>
        <vt:i4>0</vt:i4>
      </vt:variant>
      <vt:variant>
        <vt:i4>5</vt:i4>
      </vt:variant>
      <vt:variant>
        <vt:lpwstr>https://ru.wikipedia.org/wiki/%D0%AF%D0%BF%D0%BE%D0%BD%D0%B8%D1%8F</vt:lpwstr>
      </vt:variant>
      <vt:variant>
        <vt:lpwstr/>
      </vt:variant>
      <vt:variant>
        <vt:i4>5111887</vt:i4>
      </vt:variant>
      <vt:variant>
        <vt:i4>189</vt:i4>
      </vt:variant>
      <vt:variant>
        <vt:i4>0</vt:i4>
      </vt:variant>
      <vt:variant>
        <vt:i4>5</vt:i4>
      </vt:variant>
      <vt:variant>
        <vt:lpwstr>https://ru.wikipedia.org/wiki/%D0%A1%D0%A8%D0%90</vt:lpwstr>
      </vt:variant>
      <vt:variant>
        <vt:lpwstr/>
      </vt:variant>
      <vt:variant>
        <vt:i4>2031636</vt:i4>
      </vt:variant>
      <vt:variant>
        <vt:i4>186</vt:i4>
      </vt:variant>
      <vt:variant>
        <vt:i4>0</vt:i4>
      </vt:variant>
      <vt:variant>
        <vt:i4>5</vt:i4>
      </vt:variant>
      <vt:variant>
        <vt:lpwstr>https://ru.wikipedia.org/wiki/%D0%9F%D0%BE%D0%B7%D0%B2%D0%BE%D0%BD%D0%BE%D1%87%D0%BD%D0%B8%D0%BA</vt:lpwstr>
      </vt:variant>
      <vt:variant>
        <vt:lpwstr/>
      </vt:variant>
      <vt:variant>
        <vt:i4>1835087</vt:i4>
      </vt:variant>
      <vt:variant>
        <vt:i4>183</vt:i4>
      </vt:variant>
      <vt:variant>
        <vt:i4>0</vt:i4>
      </vt:variant>
      <vt:variant>
        <vt:i4>5</vt:i4>
      </vt:variant>
      <vt:variant>
        <vt:lpwstr>https://ru.wikipedia.org/wiki/%D0%9F%D0%B0%D1%82%D0%BE%D0%BB%D0%BE%D0%B3%D0%B8%D1%8F</vt:lpwstr>
      </vt:variant>
      <vt:variant>
        <vt:lpwstr/>
      </vt:variant>
      <vt:variant>
        <vt:i4>7143510</vt:i4>
      </vt:variant>
      <vt:variant>
        <vt:i4>180</vt:i4>
      </vt:variant>
      <vt:variant>
        <vt:i4>0</vt:i4>
      </vt:variant>
      <vt:variant>
        <vt:i4>5</vt:i4>
      </vt:variant>
      <vt:variant>
        <vt:lpwstr>https://ru.wikipedia.org/wiki/%D0%93%D0%BE%D0%BB%D0%BE%D0%B2%D0%BD%D0%BE%D0%B9_%D0%BC%D0%BE%D0%B7%D0%B3</vt:lpwstr>
      </vt:variant>
      <vt:variant>
        <vt:lpwstr/>
      </vt:variant>
      <vt:variant>
        <vt:i4>2031683</vt:i4>
      </vt:variant>
      <vt:variant>
        <vt:i4>177</vt:i4>
      </vt:variant>
      <vt:variant>
        <vt:i4>0</vt:i4>
      </vt:variant>
      <vt:variant>
        <vt:i4>5</vt:i4>
      </vt:variant>
      <vt:variant>
        <vt:lpwstr>https://ru.wikipedia.org/wiki/%D0%9B%D0%B8%D0%BD%D0%B5%D0%B9%D0%BD%D1%8B%D0%B9_%D1%83%D1%81%D0%BA%D0%BE%D1%80%D0%B8%D1%82%D0%B5%D0%BB%D1%8C_%D0%BC%D0%B5%D0%B4%D0%B8%D1%86%D0%B8%D0%BD%D1%81%D0%BA%D0%B8%D0%B9</vt:lpwstr>
      </vt:variant>
      <vt:variant>
        <vt:lpwstr/>
      </vt:variant>
      <vt:variant>
        <vt:i4>2031683</vt:i4>
      </vt:variant>
      <vt:variant>
        <vt:i4>174</vt:i4>
      </vt:variant>
      <vt:variant>
        <vt:i4>0</vt:i4>
      </vt:variant>
      <vt:variant>
        <vt:i4>5</vt:i4>
      </vt:variant>
      <vt:variant>
        <vt:lpwstr>https://ru.wikipedia.org/wiki/%D0%9B%D0%B8%D0%BD%D0%B5%D0%B9%D0%BD%D1%8B%D0%B9_%D1%83%D1%81%D0%BA%D0%BE%D1%80%D0%B8%D1%82%D0%B5%D0%BB%D1%8C_%D0%BC%D0%B5%D0%B4%D0%B8%D1%86%D0%B8%D0%BD%D1%81%D0%BA%D0%B8%D0%B9</vt:lpwstr>
      </vt:variant>
      <vt:variant>
        <vt:lpwstr/>
      </vt:variant>
      <vt:variant>
        <vt:i4>2031683</vt:i4>
      </vt:variant>
      <vt:variant>
        <vt:i4>171</vt:i4>
      </vt:variant>
      <vt:variant>
        <vt:i4>0</vt:i4>
      </vt:variant>
      <vt:variant>
        <vt:i4>5</vt:i4>
      </vt:variant>
      <vt:variant>
        <vt:lpwstr>https://ru.wikipedia.org/wiki/%D0%9B%D0%B8%D0%BD%D0%B5%D0%B9%D0%BD%D1%8B%D0%B9_%D1%83%D1%81%D0%BA%D0%BE%D1%80%D0%B8%D1%82%D0%B5%D0%BB%D1%8C_%D0%BC%D0%B5%D0%B4%D0%B8%D1%86%D0%B8%D0%BD%D1%81%D0%BA%D0%B8%D0%B9</vt:lpwstr>
      </vt:variant>
      <vt:variant>
        <vt:lpwstr/>
      </vt:variant>
      <vt:variant>
        <vt:i4>3342435</vt:i4>
      </vt:variant>
      <vt:variant>
        <vt:i4>168</vt:i4>
      </vt:variant>
      <vt:variant>
        <vt:i4>0</vt:i4>
      </vt:variant>
      <vt:variant>
        <vt:i4>5</vt:i4>
      </vt:variant>
      <vt:variant>
        <vt:lpwstr>https://ru.wikipedia.org/wiki/%D0%93%D0%BB%D0%B0%D1%83%D0%BA%D0%BE%D0%BC%D0%B0</vt:lpwstr>
      </vt:variant>
      <vt:variant>
        <vt:lpwstr/>
      </vt:variant>
      <vt:variant>
        <vt:i4>6553659</vt:i4>
      </vt:variant>
      <vt:variant>
        <vt:i4>165</vt:i4>
      </vt:variant>
      <vt:variant>
        <vt:i4>0</vt:i4>
      </vt:variant>
      <vt:variant>
        <vt:i4>5</vt:i4>
      </vt:variant>
      <vt:variant>
        <vt:lpwstr>https://ru.wikipedia.org/wiki/%D0%A1%D0%B5%D1%82%D1%87%D0%B0%D1%82%D0%BA%D0%B0</vt:lpwstr>
      </vt:variant>
      <vt:variant>
        <vt:lpwstr/>
      </vt:variant>
      <vt:variant>
        <vt:i4>6291512</vt:i4>
      </vt:variant>
      <vt:variant>
        <vt:i4>162</vt:i4>
      </vt:variant>
      <vt:variant>
        <vt:i4>0</vt:i4>
      </vt:variant>
      <vt:variant>
        <vt:i4>5</vt:i4>
      </vt:variant>
      <vt:variant>
        <vt:lpwstr>https://ru.wikipedia.org/wiki/%D0%9C%D0%B5%D0%BB%D0%B0%D0%BD%D0%BE%D0%BC%D0%B0</vt:lpwstr>
      </vt:variant>
      <vt:variant>
        <vt:lpwstr/>
      </vt:variant>
      <vt:variant>
        <vt:i4>6422555</vt:i4>
      </vt:variant>
      <vt:variant>
        <vt:i4>159</vt:i4>
      </vt:variant>
      <vt:variant>
        <vt:i4>0</vt:i4>
      </vt:variant>
      <vt:variant>
        <vt:i4>5</vt:i4>
      </vt:variant>
      <vt:variant>
        <vt:lpwstr>https://ru.wikipedia.org/w/index.php?title=%D0%A2%D0%B0%D0%BB%D0%B0%D0%BC%D0%B8%D1%87%D0%B5%D1%81%D0%BA%D0%B8%D0%B9_%D1%81%D0%B8%D0%BD%D0%B4%D1%80%D0%BE%D0%BC&amp;action=edit&amp;redlink=1</vt:lpwstr>
      </vt:variant>
      <vt:variant>
        <vt:lpwstr/>
      </vt:variant>
      <vt:variant>
        <vt:i4>5046383</vt:i4>
      </vt:variant>
      <vt:variant>
        <vt:i4>156</vt:i4>
      </vt:variant>
      <vt:variant>
        <vt:i4>0</vt:i4>
      </vt:variant>
      <vt:variant>
        <vt:i4>5</vt:i4>
      </vt:variant>
      <vt:variant>
        <vt:lpwstr>https://ru.wikipedia.org/w/index.php?title=%D0%91%D0%BE%D0%BB%D0%B5%D0%B2%D0%BE%D0%B9_%D1%81%D0%B8%D0%BD%D0%B4%D1%80%D0%BE%D0%BC&amp;action=edit&amp;redlink=1</vt:lpwstr>
      </vt:variant>
      <vt:variant>
        <vt:lpwstr/>
      </vt:variant>
      <vt:variant>
        <vt:i4>4587581</vt:i4>
      </vt:variant>
      <vt:variant>
        <vt:i4>153</vt:i4>
      </vt:variant>
      <vt:variant>
        <vt:i4>0</vt:i4>
      </vt:variant>
      <vt:variant>
        <vt:i4>5</vt:i4>
      </vt:variant>
      <vt:variant>
        <vt:lpwstr>https://ru.wikipedia.org/w/index.php?title=%D0%9C%D0%BD%D0%BE%D0%B3%D0%BE%D0%BE%D1%87%D0%B0%D0%B3%D0%BE%D0%B2%D0%B0%D1%8F_%D1%8D%D0%BF%D0%B8%D0%BB%D0%B5%D0%BF%D1%81%D0%B8%D1%8F&amp;action=edit&amp;redlink=1</vt:lpwstr>
      </vt:variant>
      <vt:variant>
        <vt:lpwstr/>
      </vt:variant>
      <vt:variant>
        <vt:i4>4259967</vt:i4>
      </vt:variant>
      <vt:variant>
        <vt:i4>150</vt:i4>
      </vt:variant>
      <vt:variant>
        <vt:i4>0</vt:i4>
      </vt:variant>
      <vt:variant>
        <vt:i4>5</vt:i4>
      </vt:variant>
      <vt:variant>
        <vt:lpwstr>https://ru.wikipedia.org/wiki/%D0%92%D0%B8%D1%81%D0%BE%D1%87%D0%BD%D0%B0%D1%8F_%D1%8D%D0%BF%D0%B8%D0%BB%D0%B5%D0%BF%D1%81%D0%B8%D1%8F</vt:lpwstr>
      </vt:variant>
      <vt:variant>
        <vt:lpwstr/>
      </vt:variant>
      <vt:variant>
        <vt:i4>3866697</vt:i4>
      </vt:variant>
      <vt:variant>
        <vt:i4>147</vt:i4>
      </vt:variant>
      <vt:variant>
        <vt:i4>0</vt:i4>
      </vt:variant>
      <vt:variant>
        <vt:i4>5</vt:i4>
      </vt:variant>
      <vt:variant>
        <vt:lpwstr>https://ru.wikipedia.org/wiki/%D0%93%D0%B0%D0%BC%D0%BC%D0%B0-%D0%BD%D0%BE%D0%B6</vt:lpwstr>
      </vt:variant>
      <vt:variant>
        <vt:lpwstr>cite_note-Virginia-2</vt:lpwstr>
      </vt:variant>
      <vt:variant>
        <vt:i4>6357019</vt:i4>
      </vt:variant>
      <vt:variant>
        <vt:i4>144</vt:i4>
      </vt:variant>
      <vt:variant>
        <vt:i4>0</vt:i4>
      </vt:variant>
      <vt:variant>
        <vt:i4>5</vt:i4>
      </vt:variant>
      <vt:variant>
        <vt:lpwstr>https://ru.wikipedia.org/w/index.php?title=%D0%AD%D1%81%D1%81%D0%B5%D0%BD%D1%86%D0%B8%D0%B0%D0%BB%D1%8C%D0%BD%D1%8B%D0%B9_%D1%82%D1%80%D0%B5%D0%BC%D0%BE%D1%80&amp;action=edit&amp;redlink=1</vt:lpwstr>
      </vt:variant>
      <vt:variant>
        <vt:lpwstr/>
      </vt:variant>
      <vt:variant>
        <vt:i4>3211320</vt:i4>
      </vt:variant>
      <vt:variant>
        <vt:i4>141</vt:i4>
      </vt:variant>
      <vt:variant>
        <vt:i4>0</vt:i4>
      </vt:variant>
      <vt:variant>
        <vt:i4>5</vt:i4>
      </vt:variant>
      <vt:variant>
        <vt:lpwstr>https://ru.wikipedia.org/wiki/%D0%9F%D0%B0%D1%80%D0%BA%D0%B8%D0%BD%D1%81%D0%BE%D0%BD%D0%B8%D0%B7%D0%BC</vt:lpwstr>
      </vt:variant>
      <vt:variant>
        <vt:lpwstr/>
      </vt:variant>
      <vt:variant>
        <vt:i4>4849695</vt:i4>
      </vt:variant>
      <vt:variant>
        <vt:i4>138</vt:i4>
      </vt:variant>
      <vt:variant>
        <vt:i4>0</vt:i4>
      </vt:variant>
      <vt:variant>
        <vt:i4>5</vt:i4>
      </vt:variant>
      <vt:variant>
        <vt:lpwstr>https://ru.wikipedia.org/wiki/%D0%9D%D0%B5%D0%B2%D1%80%D0%B0%D0%BB%D0%B3%D0%B8%D1%8F_%D1%82%D1%80%D0%BE%D0%B9%D0%BD%D0%B8%D1%87%D0%BD%D0%BE%D0%B3%D0%BE_%D0%BD%D0%B5%D1%80%D0%B2%D0%B0</vt:lpwstr>
      </vt:variant>
      <vt:variant>
        <vt:lpwstr/>
      </vt:variant>
      <vt:variant>
        <vt:i4>3801144</vt:i4>
      </vt:variant>
      <vt:variant>
        <vt:i4>135</vt:i4>
      </vt:variant>
      <vt:variant>
        <vt:i4>0</vt:i4>
      </vt:variant>
      <vt:variant>
        <vt:i4>5</vt:i4>
      </vt:variant>
      <vt:variant>
        <vt:lpwstr>https://ru.wikipedia.org/wiki/%D0%93%D0%B5%D0%BC%D0%B0%D0%BD%D0%B3%D0%B8%D0%BE%D0%BC%D0%B0</vt:lpwstr>
      </vt:variant>
      <vt:variant>
        <vt:lpwstr/>
      </vt:variant>
      <vt:variant>
        <vt:i4>2555952</vt:i4>
      </vt:variant>
      <vt:variant>
        <vt:i4>132</vt:i4>
      </vt:variant>
      <vt:variant>
        <vt:i4>0</vt:i4>
      </vt:variant>
      <vt:variant>
        <vt:i4>5</vt:i4>
      </vt:variant>
      <vt:variant>
        <vt:lpwstr>https://ru.wikipedia.org/w/index.php?title=%D0%9A%D0%B0%D0%B2%D0%B5%D1%80%D0%BD%D0%BE%D0%BC%D0%B0&amp;action=edit&amp;redlink=1</vt:lpwstr>
      </vt:variant>
      <vt:variant>
        <vt:lpwstr/>
      </vt:variant>
      <vt:variant>
        <vt:i4>4522110</vt:i4>
      </vt:variant>
      <vt:variant>
        <vt:i4>129</vt:i4>
      </vt:variant>
      <vt:variant>
        <vt:i4>0</vt:i4>
      </vt:variant>
      <vt:variant>
        <vt:i4>5</vt:i4>
      </vt:variant>
      <vt:variant>
        <vt:lpwstr>https://ru.wikipedia.org/wiki/%D0%90%D1%80%D1%82%D0%B5%D1%80%D0%B8%D0%BE%D0%B2%D0%B5%D0%BD%D0%BE%D0%B7%D0%BD%D0%B0%D1%8F_%D0%BC%D0%B0%D0%BB%D1%8C%D1%84%D0%BE%D1%80%D0%BC%D0%B0%D1%86%D0%B8%D1%8F</vt:lpwstr>
      </vt:variant>
      <vt:variant>
        <vt:lpwstr/>
      </vt:variant>
      <vt:variant>
        <vt:i4>3932168</vt:i4>
      </vt:variant>
      <vt:variant>
        <vt:i4>126</vt:i4>
      </vt:variant>
      <vt:variant>
        <vt:i4>0</vt:i4>
      </vt:variant>
      <vt:variant>
        <vt:i4>5</vt:i4>
      </vt:variant>
      <vt:variant>
        <vt:lpwstr>https://ru.wikipedia.org/wiki/%D0%93%D0%BB%D0%BE%D0%BC%D1%83%D1%81%D0%BD%D0%B0%D1%8F_%D0%BE%D0%BF%D1%83%D1%85%D0%BE%D0%BB%D1%8C</vt:lpwstr>
      </vt:variant>
      <vt:variant>
        <vt:lpwstr/>
      </vt:variant>
      <vt:variant>
        <vt:i4>5242955</vt:i4>
      </vt:variant>
      <vt:variant>
        <vt:i4>123</vt:i4>
      </vt:variant>
      <vt:variant>
        <vt:i4>0</vt:i4>
      </vt:variant>
      <vt:variant>
        <vt:i4>5</vt:i4>
      </vt:variant>
      <vt:variant>
        <vt:lpwstr>https://ru.wikipedia.org/w/index.php?title=%D0%93%D0%B5%D0%BC%D0%B0%D0%BD%D0%B3%D0%B8%D0%BE%D0%BF%D0%B5%D1%80%D0%B8%D1%86%D0%B8%D1%82%D0%BE%D0%BC%D0%B0&amp;action=edit&amp;redlink=1</vt:lpwstr>
      </vt:variant>
      <vt:variant>
        <vt:lpwstr/>
      </vt:variant>
      <vt:variant>
        <vt:i4>4128824</vt:i4>
      </vt:variant>
      <vt:variant>
        <vt:i4>120</vt:i4>
      </vt:variant>
      <vt:variant>
        <vt:i4>0</vt:i4>
      </vt:variant>
      <vt:variant>
        <vt:i4>5</vt:i4>
      </vt:variant>
      <vt:variant>
        <vt:lpwstr>https://ru.wikipedia.org/wiki/%D0%93%D0%B5%D0%BC%D0%B0%D0%BD%D0%B3%D0%B8%D0%BE%D0%B1%D0%BB%D0%B0%D1%81%D1%82%D0%BE%D0%BC%D0%B0</vt:lpwstr>
      </vt:variant>
      <vt:variant>
        <vt:lpwstr/>
      </vt:variant>
      <vt:variant>
        <vt:i4>2555963</vt:i4>
      </vt:variant>
      <vt:variant>
        <vt:i4>117</vt:i4>
      </vt:variant>
      <vt:variant>
        <vt:i4>0</vt:i4>
      </vt:variant>
      <vt:variant>
        <vt:i4>5</vt:i4>
      </vt:variant>
      <vt:variant>
        <vt:lpwstr>https://ru.wikipedia.org/w/index.php?title=%D0%93%D0%B5%D1%80%D0%BC%D0%B8%D0%BD%D0%BE%D0%BC%D0%B0&amp;action=edit&amp;redlink=1</vt:lpwstr>
      </vt:variant>
      <vt:variant>
        <vt:lpwstr/>
      </vt:variant>
      <vt:variant>
        <vt:i4>1835087</vt:i4>
      </vt:variant>
      <vt:variant>
        <vt:i4>114</vt:i4>
      </vt:variant>
      <vt:variant>
        <vt:i4>0</vt:i4>
      </vt:variant>
      <vt:variant>
        <vt:i4>5</vt:i4>
      </vt:variant>
      <vt:variant>
        <vt:lpwstr>https://ru.wikipedia.org/wiki/%D0%9F%D0%B8%D0%BD%D0%B5%D0%B0%D0%BB%D0%BE%D0%BC%D0%B0</vt:lpwstr>
      </vt:variant>
      <vt:variant>
        <vt:lpwstr/>
      </vt:variant>
      <vt:variant>
        <vt:i4>5111828</vt:i4>
      </vt:variant>
      <vt:variant>
        <vt:i4>111</vt:i4>
      </vt:variant>
      <vt:variant>
        <vt:i4>0</vt:i4>
      </vt:variant>
      <vt:variant>
        <vt:i4>5</vt:i4>
      </vt:variant>
      <vt:variant>
        <vt:lpwstr>https://ru.wikipedia.org/wiki/%D0%9D%D0%B5%D0%B2%D1%80%D0%B8%D0%BD%D0%BE%D0%BC%D0%B0</vt:lpwstr>
      </vt:variant>
      <vt:variant>
        <vt:lpwstr/>
      </vt:variant>
      <vt:variant>
        <vt:i4>1376332</vt:i4>
      </vt:variant>
      <vt:variant>
        <vt:i4>108</vt:i4>
      </vt:variant>
      <vt:variant>
        <vt:i4>0</vt:i4>
      </vt:variant>
      <vt:variant>
        <vt:i4>5</vt:i4>
      </vt:variant>
      <vt:variant>
        <vt:lpwstr>https://ru.wikipedia.org/wiki/%D0%A5%D0%BE%D1%80%D0%B4%D0%BE%D0%BC%D0%B0</vt:lpwstr>
      </vt:variant>
      <vt:variant>
        <vt:lpwstr/>
      </vt:variant>
      <vt:variant>
        <vt:i4>1376276</vt:i4>
      </vt:variant>
      <vt:variant>
        <vt:i4>105</vt:i4>
      </vt:variant>
      <vt:variant>
        <vt:i4>0</vt:i4>
      </vt:variant>
      <vt:variant>
        <vt:i4>5</vt:i4>
      </vt:variant>
      <vt:variant>
        <vt:lpwstr>https://ru.wikipedia.org/wiki/%D0%9C%D0%B5%D0%B4%D1%83%D0%BB%D0%BB%D0%BE%D0%B1%D0%BB%D0%B0%D1%81%D1%82%D0%BE%D0%BC%D0%B0</vt:lpwstr>
      </vt:variant>
      <vt:variant>
        <vt:lpwstr/>
      </vt:variant>
      <vt:variant>
        <vt:i4>3932256</vt:i4>
      </vt:variant>
      <vt:variant>
        <vt:i4>102</vt:i4>
      </vt:variant>
      <vt:variant>
        <vt:i4>0</vt:i4>
      </vt:variant>
      <vt:variant>
        <vt:i4>5</vt:i4>
      </vt:variant>
      <vt:variant>
        <vt:lpwstr>https://ru.wikipedia.org/wiki/%D0%AD%D0%BF%D0%B5%D0%BD%D0%B4%D0%B8%D0%BC%D0%BE%D0%BC%D0%B0</vt:lpwstr>
      </vt:variant>
      <vt:variant>
        <vt:lpwstr/>
      </vt:variant>
      <vt:variant>
        <vt:i4>6881336</vt:i4>
      </vt:variant>
      <vt:variant>
        <vt:i4>99</vt:i4>
      </vt:variant>
      <vt:variant>
        <vt:i4>0</vt:i4>
      </vt:variant>
      <vt:variant>
        <vt:i4>5</vt:i4>
      </vt:variant>
      <vt:variant>
        <vt:lpwstr>https://ru.wikipedia.org/wiki/%D0%93%D0%BB%D0%B8%D0%BE%D0%BC%D0%B0</vt:lpwstr>
      </vt:variant>
      <vt:variant>
        <vt:lpwstr/>
      </vt:variant>
      <vt:variant>
        <vt:i4>3866723</vt:i4>
      </vt:variant>
      <vt:variant>
        <vt:i4>96</vt:i4>
      </vt:variant>
      <vt:variant>
        <vt:i4>0</vt:i4>
      </vt:variant>
      <vt:variant>
        <vt:i4>5</vt:i4>
      </vt:variant>
      <vt:variant>
        <vt:lpwstr>https://ru.wikipedia.org/wiki/%D0%9A%D1%80%D0%B0%D0%BD%D0%B8%D0%BE%D1%84%D0%B0%D1%80%D0%B8%D0%BD%D0%B3%D0%B8%D0%BE%D0%BC%D0%B0</vt:lpwstr>
      </vt:variant>
      <vt:variant>
        <vt:lpwstr/>
      </vt:variant>
      <vt:variant>
        <vt:i4>4522063</vt:i4>
      </vt:variant>
      <vt:variant>
        <vt:i4>93</vt:i4>
      </vt:variant>
      <vt:variant>
        <vt:i4>0</vt:i4>
      </vt:variant>
      <vt:variant>
        <vt:i4>5</vt:i4>
      </vt:variant>
      <vt:variant>
        <vt:lpwstr>https://ru.wikipedia.org/wiki/%D0%9C%D0%B5%D1%82%D0%B0%D1%81%D1%82%D0%B0%D0%B7%D1%8B</vt:lpwstr>
      </vt:variant>
      <vt:variant>
        <vt:lpwstr/>
      </vt:variant>
      <vt:variant>
        <vt:i4>5177379</vt:i4>
      </vt:variant>
      <vt:variant>
        <vt:i4>90</vt:i4>
      </vt:variant>
      <vt:variant>
        <vt:i4>0</vt:i4>
      </vt:variant>
      <vt:variant>
        <vt:i4>5</vt:i4>
      </vt:variant>
      <vt:variant>
        <vt:lpwstr>https://ru.wikipedia.org/wiki/%D0%90%D0%B4%D0%B5%D0%BD%D0%BE%D0%BC%D0%B0_%D0%B3%D0%B8%D0%BF%D0%BE%D1%84%D0%B8%D0%B7%D0%B0</vt:lpwstr>
      </vt:variant>
      <vt:variant>
        <vt:lpwstr/>
      </vt:variant>
      <vt:variant>
        <vt:i4>6619192</vt:i4>
      </vt:variant>
      <vt:variant>
        <vt:i4>87</vt:i4>
      </vt:variant>
      <vt:variant>
        <vt:i4>0</vt:i4>
      </vt:variant>
      <vt:variant>
        <vt:i4>5</vt:i4>
      </vt:variant>
      <vt:variant>
        <vt:lpwstr>https://ru.wikipedia.org/wiki/%D0%9C%D0%B5%D0%BD%D0%B8%D0%BD%D0%B3%D0%B8%D0%BE%D0%BC%D0%B0</vt:lpwstr>
      </vt:variant>
      <vt:variant>
        <vt:lpwstr/>
      </vt:variant>
      <vt:variant>
        <vt:i4>3145819</vt:i4>
      </vt:variant>
      <vt:variant>
        <vt:i4>84</vt:i4>
      </vt:variant>
      <vt:variant>
        <vt:i4>0</vt:i4>
      </vt:variant>
      <vt:variant>
        <vt:i4>5</vt:i4>
      </vt:variant>
      <vt:variant>
        <vt:lpwstr>https://ru.wikipedia.org/wiki/%D0%90%D0%BA%D1%83%D1%81%D1%82%D0%B8%D1%87%D0%B5%D1%81%D0%BA%D0%B0%D1%8F_%D1%88%D0%B2%D0%B0%D0%BD%D0%BD%D0%BE%D0%BC%D0%B0</vt:lpwstr>
      </vt:variant>
      <vt:variant>
        <vt:lpwstr/>
      </vt:variant>
      <vt:variant>
        <vt:i4>5111828</vt:i4>
      </vt:variant>
      <vt:variant>
        <vt:i4>81</vt:i4>
      </vt:variant>
      <vt:variant>
        <vt:i4>0</vt:i4>
      </vt:variant>
      <vt:variant>
        <vt:i4>5</vt:i4>
      </vt:variant>
      <vt:variant>
        <vt:lpwstr>https://ru.wikipedia.org/wiki/%D0%9D%D0%B5%D0%B2%D1%80%D0%B8%D0%BD%D0%BE%D0%BC%D0%B0</vt:lpwstr>
      </vt:variant>
      <vt:variant>
        <vt:lpwstr/>
      </vt:variant>
      <vt:variant>
        <vt:i4>262166</vt:i4>
      </vt:variant>
      <vt:variant>
        <vt:i4>78</vt:i4>
      </vt:variant>
      <vt:variant>
        <vt:i4>0</vt:i4>
      </vt:variant>
      <vt:variant>
        <vt:i4>5</vt:i4>
      </vt:variant>
      <vt:variant>
        <vt:lpwstr>http://www.lgk-russia.ru/patient/indications/artery_vien_malformation/</vt:lpwstr>
      </vt:variant>
      <vt:variant>
        <vt:lpwstr/>
      </vt:variant>
      <vt:variant>
        <vt:i4>3604579</vt:i4>
      </vt:variant>
      <vt:variant>
        <vt:i4>75</vt:i4>
      </vt:variant>
      <vt:variant>
        <vt:i4>0</vt:i4>
      </vt:variant>
      <vt:variant>
        <vt:i4>5</vt:i4>
      </vt:variant>
      <vt:variant>
        <vt:lpwstr>https://ru.wikipedia.org/wiki/%D0%92%D0%BE%D0%BB%D1%8C%D1%84%D1%80%D0%B0%D0%BC</vt:lpwstr>
      </vt:variant>
      <vt:variant>
        <vt:lpwstr/>
      </vt:variant>
      <vt:variant>
        <vt:i4>8126520</vt:i4>
      </vt:variant>
      <vt:variant>
        <vt:i4>72</vt:i4>
      </vt:variant>
      <vt:variant>
        <vt:i4>0</vt:i4>
      </vt:variant>
      <vt:variant>
        <vt:i4>5</vt:i4>
      </vt:variant>
      <vt:variant>
        <vt:lpwstr>https://ru.wikipedia.org/w/index.php?title=%D0%98%D0%B7%D0%BE%D0%B4%D0%BE%D0%B7%D0%B0&amp;action=edit&amp;redlink=1</vt:lpwstr>
      </vt:variant>
      <vt:variant>
        <vt:lpwstr/>
      </vt:variant>
      <vt:variant>
        <vt:i4>6750224</vt:i4>
      </vt:variant>
      <vt:variant>
        <vt:i4>69</vt:i4>
      </vt:variant>
      <vt:variant>
        <vt:i4>0</vt:i4>
      </vt:variant>
      <vt:variant>
        <vt:i4>5</vt:i4>
      </vt:variant>
      <vt:variant>
        <vt:lpwstr>https://ru.wikipedia.org/wiki/%D0%94%D0%BE%D0%B7%D0%B0_(%D0%BE%D0%B1%D0%BB%D1%83%D1%87%D0%B5%D0%BD%D0%B8%D0%B5)</vt:lpwstr>
      </vt:variant>
      <vt:variant>
        <vt:lpwstr/>
      </vt:variant>
      <vt:variant>
        <vt:i4>1048614</vt:i4>
      </vt:variant>
      <vt:variant>
        <vt:i4>66</vt:i4>
      </vt:variant>
      <vt:variant>
        <vt:i4>0</vt:i4>
      </vt:variant>
      <vt:variant>
        <vt:i4>5</vt:i4>
      </vt:variant>
      <vt:variant>
        <vt:lpwstr>https://ru.wikipedia.org/wiki/%D0%98%D0%BE%D0%BD%D0%B8%D0%B7%D0%B8%D1%80%D1%83%D1%8E%D1%89%D0%B5%D0%B5_%D0%B8%D0%B7%D0%BB%D1%83%D1%87%D0%B5%D0%BD%D0%B8%D0%B5</vt:lpwstr>
      </vt:variant>
      <vt:variant>
        <vt:lpwstr/>
      </vt:variant>
      <vt:variant>
        <vt:i4>7143510</vt:i4>
      </vt:variant>
      <vt:variant>
        <vt:i4>63</vt:i4>
      </vt:variant>
      <vt:variant>
        <vt:i4>0</vt:i4>
      </vt:variant>
      <vt:variant>
        <vt:i4>5</vt:i4>
      </vt:variant>
      <vt:variant>
        <vt:lpwstr>https://ru.wikipedia.org/wiki/%D0%93%D0%BE%D0%BB%D0%BE%D0%B2%D0%BD%D0%BE%D0%B9_%D0%BC%D0%BE%D0%B7%D0%B3</vt:lpwstr>
      </vt:variant>
      <vt:variant>
        <vt:lpwstr/>
      </vt:variant>
      <vt:variant>
        <vt:i4>1835087</vt:i4>
      </vt:variant>
      <vt:variant>
        <vt:i4>60</vt:i4>
      </vt:variant>
      <vt:variant>
        <vt:i4>0</vt:i4>
      </vt:variant>
      <vt:variant>
        <vt:i4>5</vt:i4>
      </vt:variant>
      <vt:variant>
        <vt:lpwstr>https://ru.wikipedia.org/wiki/%D0%9F%D0%B0%D1%82%D0%BE%D0%BB%D0%BE%D0%B3%D0%B8%D1%8F</vt:lpwstr>
      </vt:variant>
      <vt:variant>
        <vt:lpwstr/>
      </vt:variant>
      <vt:variant>
        <vt:i4>3670030</vt:i4>
      </vt:variant>
      <vt:variant>
        <vt:i4>57</vt:i4>
      </vt:variant>
      <vt:variant>
        <vt:i4>0</vt:i4>
      </vt:variant>
      <vt:variant>
        <vt:i4>5</vt:i4>
      </vt:variant>
      <vt:variant>
        <vt:lpwstr>https://ru.wikipedia.org/wiki/%D0%A1%D1%82%D0%B5%D1%80%D0%B5%D0%BE%D1%82%D0%B0%D0%BA%D1%81%D0%B8%D1%87%D0%B5%D1%81%D0%BA%D0%B0%D1%8F_%D1%80%D0%B0%D0%B4%D0%B8%D0%BE%D1%85%D0%B8%D1%80%D1%83%D1%80%D0%B3%D0%B8%D1%8F</vt:lpwstr>
      </vt:variant>
      <vt:variant>
        <vt:lpwstr/>
      </vt:variant>
      <vt:variant>
        <vt:i4>3473507</vt:i4>
      </vt:variant>
      <vt:variant>
        <vt:i4>54</vt:i4>
      </vt:variant>
      <vt:variant>
        <vt:i4>0</vt:i4>
      </vt:variant>
      <vt:variant>
        <vt:i4>5</vt:i4>
      </vt:variant>
      <vt:variant>
        <vt:lpwstr>https://ru.wikipedia.org/wiki/%D0%9A%D0%BE%D0%BD%D1%84%D0%BE%D1%80%D0%BC%D0%BD%D0%BE%D1%81%D1%82%D1%8C</vt:lpwstr>
      </vt:variant>
      <vt:variant>
        <vt:lpwstr/>
      </vt:variant>
      <vt:variant>
        <vt:i4>6291515</vt:i4>
      </vt:variant>
      <vt:variant>
        <vt:i4>51</vt:i4>
      </vt:variant>
      <vt:variant>
        <vt:i4>0</vt:i4>
      </vt:variant>
      <vt:variant>
        <vt:i4>5</vt:i4>
      </vt:variant>
      <vt:variant>
        <vt:lpwstr>https://ru.wikipedia.org/wiki/%D0%A0%D0%B0%D0%B4%D0%B8%D0%BE%D1%82%D0%B5%D1%80%D0%B0%D0%BF%D0%B8%D1%8F</vt:lpwstr>
      </vt:variant>
      <vt:variant>
        <vt:lpwstr/>
      </vt:variant>
      <vt:variant>
        <vt:i4>2359331</vt:i4>
      </vt:variant>
      <vt:variant>
        <vt:i4>48</vt:i4>
      </vt:variant>
      <vt:variant>
        <vt:i4>0</vt:i4>
      </vt:variant>
      <vt:variant>
        <vt:i4>5</vt:i4>
      </vt:variant>
      <vt:variant>
        <vt:lpwstr>https://ru.wikipedia.org/w/index.php?title=Elekta&amp;action=edit&amp;redlink=1</vt:lpwstr>
      </vt:variant>
      <vt:variant>
        <vt:lpwstr/>
      </vt:variant>
      <vt:variant>
        <vt:i4>4653174</vt:i4>
      </vt:variant>
      <vt:variant>
        <vt:i4>45</vt:i4>
      </vt:variant>
      <vt:variant>
        <vt:i4>0</vt:i4>
      </vt:variant>
      <vt:variant>
        <vt:i4>5</vt:i4>
      </vt:variant>
      <vt:variant>
        <vt:lpwstr>https://ru.wikipedia.org/wiki/%D0%9A%D0%B0%D1%80%D0%BE%D0%BB%D0%B8%D0%BD%D1%81%D0%BA%D0%B8%D0%B9_%D0%B8%D0%BD%D1%81%D1%82%D0%B8%D1%82%D1%83%D1%82</vt:lpwstr>
      </vt:variant>
      <vt:variant>
        <vt:lpwstr/>
      </vt:variant>
      <vt:variant>
        <vt:i4>4784227</vt:i4>
      </vt:variant>
      <vt:variant>
        <vt:i4>42</vt:i4>
      </vt:variant>
      <vt:variant>
        <vt:i4>0</vt:i4>
      </vt:variant>
      <vt:variant>
        <vt:i4>5</vt:i4>
      </vt:variant>
      <vt:variant>
        <vt:lpwstr>https://ru.wikipedia.org/wiki/%D0%9B%D0%B5%D0%BA%D1%81%D0%B5%D0%BB%D0%BB,_%D0%9B%D0%B0%D1%80%D1%81</vt:lpwstr>
      </vt:variant>
      <vt:variant>
        <vt:lpwstr/>
      </vt:variant>
      <vt:variant>
        <vt:i4>3735556</vt:i4>
      </vt:variant>
      <vt:variant>
        <vt:i4>39</vt:i4>
      </vt:variant>
      <vt:variant>
        <vt:i4>0</vt:i4>
      </vt:variant>
      <vt:variant>
        <vt:i4>5</vt:i4>
      </vt:variant>
      <vt:variant>
        <vt:lpwstr>https://ru.wikipedia.org/wiki/%D0%A3%D0%BF%D0%BF%D1%81%D0%B0%D0%BB%D1%8C%D1%81%D0%BA%D0%B8%D0%B9_%D1%83%D0%BD%D0%B8%D0%B2%D0%B5%D1%80%D1%81%D0%B8%D1%82%D0%B5%D1%82</vt:lpwstr>
      </vt:variant>
      <vt:variant>
        <vt:lpwstr/>
      </vt:variant>
      <vt:variant>
        <vt:i4>1638499</vt:i4>
      </vt:variant>
      <vt:variant>
        <vt:i4>36</vt:i4>
      </vt:variant>
      <vt:variant>
        <vt:i4>0</vt:i4>
      </vt:variant>
      <vt:variant>
        <vt:i4>5</vt:i4>
      </vt:variant>
      <vt:variant>
        <vt:lpwstr>https://ru.wikipedia.org/wiki/%D0%A0%D1%83%D1%81%D1%81%D0%BA%D0%B8%D0%B9_(%D0%BE%D1%81%D1%82%D1%80%D0%BE%D0%B2,_%D0%9F%D1%80%D0%B8%D0%BC%D0%BE%D1%80%D1%81%D0%BA%D0%B8%D0%B9_%D0%BA%D1%80%D0%B0%D0%B9)</vt:lpwstr>
      </vt:variant>
      <vt:variant>
        <vt:lpwstr/>
      </vt:variant>
      <vt:variant>
        <vt:i4>4259860</vt:i4>
      </vt:variant>
      <vt:variant>
        <vt:i4>33</vt:i4>
      </vt:variant>
      <vt:variant>
        <vt:i4>0</vt:i4>
      </vt:variant>
      <vt:variant>
        <vt:i4>5</vt:i4>
      </vt:variant>
      <vt:variant>
        <vt:lpwstr>https://ru.wikipedia.org/wiki/%D0%9D%D0%BE%D0%B2%D0%BE%D1%81%D0%B8%D0%B1%D0%B8%D1%80%D1%81%D0%BA</vt:lpwstr>
      </vt:variant>
      <vt:variant>
        <vt:lpwstr/>
      </vt:variant>
      <vt:variant>
        <vt:i4>3670072</vt:i4>
      </vt:variant>
      <vt:variant>
        <vt:i4>30</vt:i4>
      </vt:variant>
      <vt:variant>
        <vt:i4>0</vt:i4>
      </vt:variant>
      <vt:variant>
        <vt:i4>5</vt:i4>
      </vt:variant>
      <vt:variant>
        <vt:lpwstr>https://ru.wikipedia.org/wiki/%D0%95%D0%BA%D0%B0%D1%82%D0%B5%D1%80%D0%B8%D0%BD%D0%B1%D1%83%D1%80%D0%B3</vt:lpwstr>
      </vt:variant>
      <vt:variant>
        <vt:lpwstr/>
      </vt:variant>
      <vt:variant>
        <vt:i4>1900556</vt:i4>
      </vt:variant>
      <vt:variant>
        <vt:i4>27</vt:i4>
      </vt:variant>
      <vt:variant>
        <vt:i4>0</vt:i4>
      </vt:variant>
      <vt:variant>
        <vt:i4>5</vt:i4>
      </vt:variant>
      <vt:variant>
        <vt:lpwstr>https://ru.wikipedia.org/wiki/%D0%A5%D0%B0%D0%BD%D1%82%D1%8B-%D0%9C%D0%B0%D0%BD%D1%81%D0%B8%D0%B9%D1%81%D0%BA</vt:lpwstr>
      </vt:variant>
      <vt:variant>
        <vt:lpwstr/>
      </vt:variant>
      <vt:variant>
        <vt:i4>7143542</vt:i4>
      </vt:variant>
      <vt:variant>
        <vt:i4>24</vt:i4>
      </vt:variant>
      <vt:variant>
        <vt:i4>0</vt:i4>
      </vt:variant>
      <vt:variant>
        <vt:i4>5</vt:i4>
      </vt:variant>
      <vt:variant>
        <vt:lpwstr>https://ru.wikipedia.org/wiki/%D0%A1%D0%B0%D0%BD%D0%BA%D1%82-%D0%9F%D0%B5%D1%82%D0%B5%D1%80%D0%B1%D1%83%D1%80%D0%B3</vt:lpwstr>
      </vt:variant>
      <vt:variant>
        <vt:lpwstr/>
      </vt:variant>
      <vt:variant>
        <vt:i4>6422627</vt:i4>
      </vt:variant>
      <vt:variant>
        <vt:i4>21</vt:i4>
      </vt:variant>
      <vt:variant>
        <vt:i4>0</vt:i4>
      </vt:variant>
      <vt:variant>
        <vt:i4>5</vt:i4>
      </vt:variant>
      <vt:variant>
        <vt:lpwstr>https://ru.wikipedia.org/wiki/%D0%9C%D0%BE%D1%81%D0%BA%D0%B2%D0%B0</vt:lpwstr>
      </vt:variant>
      <vt:variant>
        <vt:lpwstr/>
      </vt:variant>
      <vt:variant>
        <vt:i4>7012451</vt:i4>
      </vt:variant>
      <vt:variant>
        <vt:i4>18</vt:i4>
      </vt:variant>
      <vt:variant>
        <vt:i4>0</vt:i4>
      </vt:variant>
      <vt:variant>
        <vt:i4>5</vt:i4>
      </vt:variant>
      <vt:variant>
        <vt:lpwstr>https://ru.wikipedia.org/wiki/%D0%9F%D1%80%D0%BE%D1%81%D1%82%D0%B0%D1%82%D1%8D%D0%BA%D1%82%D0%BE%D0%BC%D0%B8%D1%8F</vt:lpwstr>
      </vt:variant>
      <vt:variant>
        <vt:lpwstr/>
      </vt:variant>
      <vt:variant>
        <vt:i4>1376335</vt:i4>
      </vt:variant>
      <vt:variant>
        <vt:i4>15</vt:i4>
      </vt:variant>
      <vt:variant>
        <vt:i4>0</vt:i4>
      </vt:variant>
      <vt:variant>
        <vt:i4>5</vt:i4>
      </vt:variant>
      <vt:variant>
        <vt:lpwstr>https://ru.wikipedia.org/wiki/%D0%93%D0%B8%D1%81%D1%82%D0%B5%D1%80%D1%8D%D0%BA%D1%82%D0%BE%D0%BC%D0%B8%D1%8F</vt:lpwstr>
      </vt:variant>
      <vt:variant>
        <vt:lpwstr/>
      </vt:variant>
      <vt:variant>
        <vt:i4>7471216</vt:i4>
      </vt:variant>
      <vt:variant>
        <vt:i4>12</vt:i4>
      </vt:variant>
      <vt:variant>
        <vt:i4>0</vt:i4>
      </vt:variant>
      <vt:variant>
        <vt:i4>5</vt:i4>
      </vt:variant>
      <vt:variant>
        <vt:lpwstr>http://abromed.ru/diseases/cancer/rak-prostaty/</vt:lpwstr>
      </vt:variant>
      <vt:variant>
        <vt:lpwstr/>
      </vt:variant>
      <vt:variant>
        <vt:i4>720965</vt:i4>
      </vt:variant>
      <vt:variant>
        <vt:i4>9</vt:i4>
      </vt:variant>
      <vt:variant>
        <vt:i4>0</vt:i4>
      </vt:variant>
      <vt:variant>
        <vt:i4>5</vt:i4>
      </vt:variant>
      <vt:variant>
        <vt:lpwstr>http://abromed.ru/methods/xirurgiya-v-onkologii/robotic-surgery/</vt:lpwstr>
      </vt:variant>
      <vt:variant>
        <vt:lpwstr/>
      </vt:variant>
      <vt:variant>
        <vt:i4>7012451</vt:i4>
      </vt:variant>
      <vt:variant>
        <vt:i4>6</vt:i4>
      </vt:variant>
      <vt:variant>
        <vt:i4>0</vt:i4>
      </vt:variant>
      <vt:variant>
        <vt:i4>5</vt:i4>
      </vt:variant>
      <vt:variant>
        <vt:lpwstr>https://ru.wikipedia.org/wiki/%D0%9F%D1%80%D0%BE%D1%81%D1%82%D0%B0%D1%82%D1%8D%D0%BA%D1%82%D0%BE%D0%BC%D0%B8%D1%8F</vt:lpwstr>
      </vt:variant>
      <vt:variant>
        <vt:lpwstr/>
      </vt:variant>
      <vt:variant>
        <vt:i4>1376335</vt:i4>
      </vt:variant>
      <vt:variant>
        <vt:i4>3</vt:i4>
      </vt:variant>
      <vt:variant>
        <vt:i4>0</vt:i4>
      </vt:variant>
      <vt:variant>
        <vt:i4>5</vt:i4>
      </vt:variant>
      <vt:variant>
        <vt:lpwstr>https://ru.wikipedia.org/wiki/%D0%93%D0%B8%D1%81%D1%82%D0%B5%D1%80%D1%8D%D0%BA%D1%82%D0%BE%D0%BC%D0%B8%D1%8F</vt:lpwstr>
      </vt:variant>
      <vt:variant>
        <vt:lpwstr/>
      </vt:variant>
      <vt:variant>
        <vt:i4>5439536</vt:i4>
      </vt:variant>
      <vt:variant>
        <vt:i4>0</vt:i4>
      </vt:variant>
      <vt:variant>
        <vt:i4>0</vt:i4>
      </vt:variant>
      <vt:variant>
        <vt:i4>5</vt:i4>
      </vt:variant>
      <vt:variant>
        <vt:lpwstr>https://ru.wikipedia.org/w/index.php?title=%D0%A8%D0%B5%D0%B9%D0%BD%D0%BC%D0%B0%D0%BD,_%D0%92%D0%B8%D0%BA%D1%82%D0%BE%D1%80&amp;action=edit&amp;redlink=1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sbvlad</dc:creator>
  <cp:lastModifiedBy>sbvlad</cp:lastModifiedBy>
  <cp:revision>2</cp:revision>
  <dcterms:created xsi:type="dcterms:W3CDTF">2016-04-24T08:26:00Z</dcterms:created>
  <dcterms:modified xsi:type="dcterms:W3CDTF">2016-04-24T08:26:00Z</dcterms:modified>
</cp:coreProperties>
</file>