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9F" w:rsidRPr="00E03316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E0331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:rsidR="008C469F" w:rsidRPr="00E03316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5C07CD">
        <w:rPr>
          <w:rFonts w:ascii="Times New Roman" w:hAnsi="Times New Roman" w:cs="Times New Roman"/>
          <w:bCs/>
          <w:i/>
          <w:spacing w:val="-2"/>
          <w:sz w:val="28"/>
          <w:szCs w:val="28"/>
        </w:rPr>
        <w:t>На правах рукописи</w:t>
      </w:r>
    </w:p>
    <w:p w:rsidR="008C469F" w:rsidRPr="005C07CD" w:rsidRDefault="008C469F" w:rsidP="008C469F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C07CD">
        <w:rPr>
          <w:rFonts w:ascii="Times New Roman" w:hAnsi="Times New Roman" w:cs="Times New Roman"/>
          <w:bCs/>
          <w:spacing w:val="-2"/>
          <w:sz w:val="28"/>
          <w:szCs w:val="28"/>
        </w:rPr>
        <w:t>Хасанова Лиана Борисовна</w:t>
      </w: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8C469F" w:rsidRPr="00E03316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03316">
        <w:rPr>
          <w:rFonts w:ascii="Times New Roman" w:hAnsi="Times New Roman" w:cs="Times New Roman"/>
          <w:b/>
          <w:spacing w:val="-2"/>
          <w:sz w:val="28"/>
          <w:szCs w:val="28"/>
        </w:rPr>
        <w:t>Клиническое значение коморбидности у пациентов ибс после чрескожнойтранслюминальнойангиопластики и стентирования коронарных артерий</w:t>
      </w: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8C469F" w:rsidRDefault="008C469F" w:rsidP="008C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CD">
        <w:rPr>
          <w:rFonts w:ascii="Times New Roman" w:hAnsi="Times New Roman" w:cs="Times New Roman"/>
          <w:sz w:val="28"/>
          <w:szCs w:val="28"/>
        </w:rPr>
        <w:t xml:space="preserve">14.01.04 - Внутренние болезни </w:t>
      </w:r>
    </w:p>
    <w:p w:rsidR="002E15EE" w:rsidRPr="005C07CD" w:rsidRDefault="002E15EE" w:rsidP="008C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69F" w:rsidRDefault="002E15EE" w:rsidP="002E15EE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E15EE" w:rsidRPr="002E15EE" w:rsidRDefault="002E15EE" w:rsidP="002E15EE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научно-квалификационной работы</w:t>
      </w:r>
    </w:p>
    <w:p w:rsidR="002E15EE" w:rsidRDefault="002E15EE" w:rsidP="008C469F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pacing w:val="-1"/>
          <w:sz w:val="28"/>
          <w:szCs w:val="28"/>
        </w:rPr>
      </w:pPr>
    </w:p>
    <w:p w:rsidR="008C469F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5C07CD">
        <w:rPr>
          <w:rFonts w:ascii="Times New Roman" w:hAnsi="Times New Roman" w:cs="Times New Roman"/>
          <w:spacing w:val="-1"/>
          <w:sz w:val="28"/>
          <w:szCs w:val="28"/>
        </w:rPr>
        <w:t xml:space="preserve">Научный руководитель: </w:t>
      </w:r>
    </w:p>
    <w:p w:rsidR="008C469F" w:rsidRDefault="00E90332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14" o:spid="_x0000_s1027" style="position:absolute;left:0;text-align:left;margin-left:283.55pt;margin-top:20.6pt;width:19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" filled="f" strokeweight="2.25pt">
            <w10:wrap anchorx="margin"/>
          </v:rect>
        </w:pict>
      </w:r>
      <w:r w:rsidR="008C469F" w:rsidRPr="005C07CD">
        <w:rPr>
          <w:rFonts w:ascii="Times New Roman" w:hAnsi="Times New Roman" w:cs="Times New Roman"/>
          <w:sz w:val="28"/>
          <w:szCs w:val="28"/>
        </w:rPr>
        <w:t>доктор медицинских наук,</w:t>
      </w:r>
      <w:r w:rsidR="008C469F">
        <w:rPr>
          <w:rFonts w:ascii="Times New Roman" w:hAnsi="Times New Roman" w:cs="Times New Roman"/>
          <w:sz w:val="28"/>
          <w:szCs w:val="28"/>
        </w:rPr>
        <w:t>п</w:t>
      </w:r>
      <w:r w:rsidR="008C469F" w:rsidRPr="005C07CD">
        <w:rPr>
          <w:rFonts w:ascii="Times New Roman" w:hAnsi="Times New Roman" w:cs="Times New Roman"/>
          <w:sz w:val="28"/>
          <w:szCs w:val="28"/>
        </w:rPr>
        <w:t xml:space="preserve">рофессор </w:t>
      </w:r>
    </w:p>
    <w:p w:rsidR="008C469F" w:rsidRPr="00E03316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5C07CD">
        <w:rPr>
          <w:rFonts w:ascii="Times New Roman" w:hAnsi="Times New Roman" w:cs="Times New Roman"/>
          <w:sz w:val="28"/>
          <w:szCs w:val="28"/>
        </w:rPr>
        <w:t>Желнов Владимир Васильевич</w:t>
      </w:r>
    </w:p>
    <w:p w:rsidR="008C469F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533E9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Научный руководитель: </w:t>
      </w:r>
    </w:p>
    <w:p w:rsidR="008C469F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533E9A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доцент</w:t>
      </w:r>
    </w:p>
    <w:p w:rsidR="008C469F" w:rsidRPr="00533E9A" w:rsidRDefault="008C469F" w:rsidP="008C469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Резван Владимир Владимирович</w:t>
      </w: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C469F" w:rsidRPr="005C07CD" w:rsidRDefault="008C469F" w:rsidP="008C469F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8C469F" w:rsidRPr="005C07CD" w:rsidRDefault="008C469F" w:rsidP="008C469F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8C469F" w:rsidRDefault="008C469F" w:rsidP="00DC0EA6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5C07CD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07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56A16" w:rsidRPr="00D9185F" w:rsidRDefault="00656A16" w:rsidP="00656A16">
      <w:pPr>
        <w:keepNext/>
        <w:keepLines/>
        <w:widowControl/>
        <w:autoSpaceDE/>
        <w:autoSpaceDN/>
        <w:adjustRightInd/>
        <w:spacing w:before="480" w:line="276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D9185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lastRenderedPageBreak/>
        <w:t>СПИСОК СОКРАЩЕНИЙ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АГ - артериальная гипертензия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АД - артериальное давление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АСК – ацетилсалициловая кислота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ВОЗ – всемирная организация здравоохранения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ГМС – голометаллическийстент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ГЭРБ –гастроэзофагеальнаярефлюксная болезнь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ДАД - диастолическое артериальное давление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ИБС - ишемическая болезнь сердца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ИМ - инфаркт миокарда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ИМТ - индекс массы тела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К - коморбидность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КАГ – коронарная ангиография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КДО - конечный диастолический объем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КСО - конечный систолический объем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КШ- коронарное шунтирование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ЛЖ - левый желудочек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ЛКА –левая коронар</w:t>
      </w:r>
      <w:r w:rsidR="006E631F">
        <w:rPr>
          <w:rFonts w:ascii="Times New Roman" w:hAnsi="Times New Roman" w:cs="Times New Roman"/>
          <w:sz w:val="28"/>
          <w:szCs w:val="28"/>
        </w:rPr>
        <w:t>ная артерия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ОКС – острый коронарный синдром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ОХС - общий холестерин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ПАД - пульсовое артериальное давление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САД - систолическое артериальное давление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СД – сахарный диабет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СЛП – стент с лекарственным покрытием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ССЗ – сердечно-сосудистые заболевания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ССН – стабильная стенокардия напряжения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lastRenderedPageBreak/>
        <w:t>ТГ - триглицериды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ФВ - фракция выброса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ФК - функциональный класс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ХС ЛПВП - холестерин липопротеинов высокой плотности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ХС ЛПНП - холестерин липопротеинов низкой плотности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ХСН – хроническая сердечная недостаточность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ХОБЛ - хроническая обструктивная болезнь легких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ЧКВ –чрескожное коронарное вмешательство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ЧСС - частота сердечных сокращений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ЧТКА – чрескожнаятранслюминальная коронарная баллонная ангиопластика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ЭКГ – электрокардиограмма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ЭОС – электрическая ось сердца</w:t>
      </w:r>
    </w:p>
    <w:p w:rsidR="00656A16" w:rsidRPr="00D9185F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ЭхоДКГ - эходопплеркардиография</w:t>
      </w:r>
    </w:p>
    <w:p w:rsidR="00656A16" w:rsidRPr="00656A16" w:rsidRDefault="00656A16" w:rsidP="00E02C2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9185F">
        <w:rPr>
          <w:rFonts w:ascii="Times New Roman" w:hAnsi="Times New Roman" w:cs="Times New Roman"/>
          <w:sz w:val="28"/>
          <w:szCs w:val="28"/>
        </w:rPr>
        <w:t>ЭхоКГ - эхокардиография</w:t>
      </w:r>
    </w:p>
    <w:p w:rsidR="00B462EC" w:rsidRDefault="00B462EC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B462EC" w:rsidRDefault="00B462EC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B462EC" w:rsidRDefault="00B462EC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B462EC" w:rsidRDefault="00B462EC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B462EC" w:rsidRDefault="00B462EC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656A16" w:rsidRDefault="00656A16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E631F" w:rsidRDefault="006E631F" w:rsidP="00E02C2D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656A16" w:rsidRDefault="00656A16" w:rsidP="005C07CD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</w:p>
    <w:p w:rsidR="00656A16" w:rsidRPr="00656A16" w:rsidRDefault="00656A16" w:rsidP="002E15EE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1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3924D3" w:rsidRPr="0068655D" w:rsidRDefault="00656A16" w:rsidP="002E15EE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16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 </w:t>
      </w:r>
    </w:p>
    <w:p w:rsidR="003A4A09" w:rsidRPr="006C605E" w:rsidRDefault="00C64CB9" w:rsidP="002E15EE">
      <w:pPr>
        <w:shd w:val="clear" w:color="auto" w:fill="FFFFFF"/>
        <w:spacing w:line="360" w:lineRule="auto"/>
        <w:ind w:right="45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05E">
        <w:rPr>
          <w:rFonts w:ascii="Times New Roman" w:hAnsi="Times New Roman" w:cs="Times New Roman"/>
          <w:bCs/>
          <w:sz w:val="28"/>
          <w:szCs w:val="28"/>
        </w:rPr>
        <w:t xml:space="preserve">Современное лечение ССЗ основано на использовании  малоинвазивных вмешательств и </w:t>
      </w:r>
      <w:r w:rsidR="003924D3" w:rsidRPr="006C605E">
        <w:rPr>
          <w:rFonts w:ascii="Times New Roman" w:hAnsi="Times New Roman" w:cs="Times New Roman"/>
          <w:bCs/>
          <w:sz w:val="28"/>
          <w:szCs w:val="28"/>
        </w:rPr>
        <w:t xml:space="preserve">одним из таких методов является 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стентировани</w:t>
      </w:r>
      <w:r w:rsidR="003924D3" w:rsidRPr="006C605E">
        <w:rPr>
          <w:rFonts w:ascii="Times New Roman" w:hAnsi="Times New Roman" w:cs="Times New Roman"/>
          <w:bCs/>
          <w:sz w:val="28"/>
          <w:szCs w:val="28"/>
        </w:rPr>
        <w:t>е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 xml:space="preserve"> коронарных артерий. </w:t>
      </w:r>
      <w:r w:rsidR="006D4427" w:rsidRPr="006C605E">
        <w:rPr>
          <w:rFonts w:ascii="Times New Roman" w:hAnsi="Times New Roman" w:cs="Times New Roman"/>
          <w:bCs/>
          <w:sz w:val="28"/>
          <w:szCs w:val="28"/>
        </w:rPr>
        <w:t xml:space="preserve">В настоящее </w:t>
      </w:r>
      <w:r w:rsidR="006C605E" w:rsidRPr="006C605E">
        <w:rPr>
          <w:rFonts w:ascii="Times New Roman" w:hAnsi="Times New Roman" w:cs="Times New Roman"/>
          <w:bCs/>
          <w:sz w:val="28"/>
          <w:szCs w:val="28"/>
        </w:rPr>
        <w:t>время доля стентирования составляет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 xml:space="preserve"> в среднем 70% 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от всех лечебных вмешательств на сосудах серд</w:t>
      </w:r>
      <w:r w:rsidR="006807E6">
        <w:rPr>
          <w:rFonts w:ascii="Times New Roman" w:hAnsi="Times New Roman" w:cs="Times New Roman"/>
          <w:bCs/>
          <w:sz w:val="28"/>
          <w:szCs w:val="28"/>
        </w:rPr>
        <w:t>ца [Mоdel G. O. N., 201</w:t>
      </w:r>
      <w:r w:rsidR="006807E6" w:rsidRPr="006807E6">
        <w:rPr>
          <w:rFonts w:ascii="Times New Roman" w:hAnsi="Times New Roman" w:cs="Times New Roman"/>
          <w:bCs/>
          <w:sz w:val="28"/>
          <w:szCs w:val="28"/>
        </w:rPr>
        <w:t>8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].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овершенствование лечения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 xml:space="preserve"> ССЗ привело к увел</w:t>
      </w:r>
      <w:r w:rsidR="00C46DD1" w:rsidRPr="006C605E">
        <w:rPr>
          <w:rFonts w:ascii="Times New Roman" w:hAnsi="Times New Roman" w:cs="Times New Roman"/>
          <w:bCs/>
          <w:sz w:val="28"/>
          <w:szCs w:val="28"/>
        </w:rPr>
        <w:t>и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 xml:space="preserve">чению 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продолжительности жизни</w:t>
      </w:r>
      <w:r w:rsidR="00EB3557">
        <w:rPr>
          <w:rFonts w:ascii="Times New Roman" w:hAnsi="Times New Roman" w:cs="Times New Roman"/>
          <w:bCs/>
          <w:sz w:val="28"/>
          <w:szCs w:val="28"/>
        </w:rPr>
        <w:t>, а это, в свою очередь,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 xml:space="preserve"> привело к 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277A5F" w:rsidRPr="006C605E">
        <w:rPr>
          <w:rFonts w:ascii="Times New Roman" w:hAnsi="Times New Roman" w:cs="Times New Roman"/>
          <w:bCs/>
          <w:sz w:val="28"/>
          <w:szCs w:val="28"/>
        </w:rPr>
        <w:t>ю</w:t>
      </w:r>
      <w:r w:rsidR="00656A16" w:rsidRPr="006C605E">
        <w:rPr>
          <w:rFonts w:ascii="Times New Roman" w:hAnsi="Times New Roman" w:cs="Times New Roman"/>
          <w:bCs/>
          <w:sz w:val="28"/>
          <w:szCs w:val="28"/>
        </w:rPr>
        <w:t xml:space="preserve"> частоты коморбидности.</w:t>
      </w:r>
      <w:r w:rsidR="00656A16" w:rsidRPr="006C605E">
        <w:rPr>
          <w:rFonts w:ascii="Times New Roman" w:hAnsi="Times New Roman" w:cs="Times New Roman"/>
          <w:sz w:val="28"/>
          <w:szCs w:val="28"/>
        </w:rPr>
        <w:t xml:space="preserve"> Так, среднее число коморбидных заболеваний </w:t>
      </w:r>
      <w:r w:rsidR="006D4427" w:rsidRPr="006C605E">
        <w:rPr>
          <w:rFonts w:ascii="Times New Roman" w:hAnsi="Times New Roman" w:cs="Times New Roman"/>
          <w:sz w:val="28"/>
          <w:szCs w:val="28"/>
        </w:rPr>
        <w:t xml:space="preserve">у молодых пациентов составляет </w:t>
      </w:r>
      <w:r w:rsidR="00656A16" w:rsidRPr="006C605E">
        <w:rPr>
          <w:rFonts w:ascii="Times New Roman" w:hAnsi="Times New Roman" w:cs="Times New Roman"/>
          <w:sz w:val="28"/>
          <w:szCs w:val="28"/>
        </w:rPr>
        <w:t>2,8</w:t>
      </w:r>
      <w:r w:rsidR="006D4427" w:rsidRPr="006C605E">
        <w:rPr>
          <w:rFonts w:ascii="Times New Roman" w:hAnsi="Times New Roman" w:cs="Times New Roman"/>
          <w:sz w:val="28"/>
          <w:szCs w:val="28"/>
        </w:rPr>
        <w:t xml:space="preserve">, а </w:t>
      </w:r>
      <w:r w:rsidR="00656A16" w:rsidRPr="006C605E">
        <w:rPr>
          <w:rFonts w:ascii="Times New Roman" w:hAnsi="Times New Roman" w:cs="Times New Roman"/>
          <w:sz w:val="28"/>
          <w:szCs w:val="28"/>
        </w:rPr>
        <w:t>у пожилых больных</w:t>
      </w:r>
      <w:r w:rsidR="006D4427" w:rsidRPr="006C605E">
        <w:rPr>
          <w:rFonts w:ascii="Times New Roman" w:hAnsi="Times New Roman" w:cs="Times New Roman"/>
          <w:sz w:val="28"/>
          <w:szCs w:val="28"/>
        </w:rPr>
        <w:t xml:space="preserve"> 6,4</w:t>
      </w:r>
      <w:r w:rsidR="00656A16" w:rsidRPr="006C605E">
        <w:rPr>
          <w:rFonts w:ascii="Times New Roman" w:hAnsi="Times New Roman" w:cs="Times New Roman"/>
          <w:sz w:val="28"/>
          <w:szCs w:val="28"/>
        </w:rPr>
        <w:t>.</w:t>
      </w:r>
      <w:r w:rsidR="00157B9C" w:rsidRPr="006C605E">
        <w:rPr>
          <w:rFonts w:ascii="Times New Roman" w:hAnsi="Times New Roman" w:cs="Times New Roman"/>
          <w:sz w:val="28"/>
          <w:szCs w:val="28"/>
        </w:rPr>
        <w:t>В</w:t>
      </w:r>
      <w:r w:rsidR="00F00EDE" w:rsidRPr="006C605E">
        <w:rPr>
          <w:rFonts w:ascii="Times New Roman" w:hAnsi="Times New Roman" w:cs="Times New Roman"/>
          <w:sz w:val="28"/>
          <w:szCs w:val="28"/>
        </w:rPr>
        <w:t xml:space="preserve"> возрасте до 19 лет</w:t>
      </w:r>
      <w:r w:rsidR="00157B9C" w:rsidRPr="006C605E">
        <w:rPr>
          <w:rFonts w:ascii="Times New Roman" w:hAnsi="Times New Roman" w:cs="Times New Roman"/>
          <w:sz w:val="28"/>
          <w:szCs w:val="28"/>
        </w:rPr>
        <w:t xml:space="preserve"> коморбидная патология присутствует у </w:t>
      </w:r>
      <w:r w:rsidR="00F00EDE" w:rsidRPr="006C605E">
        <w:rPr>
          <w:rFonts w:ascii="Times New Roman" w:hAnsi="Times New Roman" w:cs="Times New Roman"/>
          <w:sz w:val="28"/>
          <w:szCs w:val="28"/>
        </w:rPr>
        <w:t>10%</w:t>
      </w:r>
      <w:r w:rsidR="00157B9C" w:rsidRPr="006C605E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F00EDE" w:rsidRPr="006C605E">
        <w:rPr>
          <w:rFonts w:ascii="Times New Roman" w:hAnsi="Times New Roman" w:cs="Times New Roman"/>
          <w:sz w:val="28"/>
          <w:szCs w:val="28"/>
        </w:rPr>
        <w:t xml:space="preserve">, а старше 80 лет </w:t>
      </w:r>
      <w:r w:rsidR="00157B9C" w:rsidRPr="006C605E">
        <w:rPr>
          <w:rFonts w:ascii="Times New Roman" w:hAnsi="Times New Roman" w:cs="Times New Roman"/>
          <w:sz w:val="28"/>
          <w:szCs w:val="28"/>
        </w:rPr>
        <w:t>уже у</w:t>
      </w:r>
      <w:r w:rsidR="00F00EDE" w:rsidRPr="006C605E">
        <w:rPr>
          <w:rFonts w:ascii="Times New Roman" w:hAnsi="Times New Roman" w:cs="Times New Roman"/>
          <w:sz w:val="28"/>
          <w:szCs w:val="28"/>
        </w:rPr>
        <w:t xml:space="preserve"> 80%. </w:t>
      </w:r>
      <w:r w:rsidR="006807E6">
        <w:rPr>
          <w:rFonts w:ascii="Times New Roman" w:hAnsi="Times New Roman" w:cs="Times New Roman"/>
          <w:sz w:val="28"/>
          <w:szCs w:val="28"/>
        </w:rPr>
        <w:t xml:space="preserve"> [Вёрткин А. Л., 201</w:t>
      </w:r>
      <w:r w:rsidR="006807E6" w:rsidRPr="00054D36">
        <w:rPr>
          <w:rFonts w:ascii="Times New Roman" w:hAnsi="Times New Roman" w:cs="Times New Roman"/>
          <w:sz w:val="28"/>
          <w:szCs w:val="28"/>
        </w:rPr>
        <w:t>7</w:t>
      </w:r>
      <w:r w:rsidR="00656A16" w:rsidRPr="006C605E">
        <w:rPr>
          <w:rFonts w:ascii="Times New Roman" w:hAnsi="Times New Roman" w:cs="Times New Roman"/>
          <w:sz w:val="28"/>
          <w:szCs w:val="28"/>
        </w:rPr>
        <w:t xml:space="preserve">]. </w:t>
      </w:r>
      <w:r w:rsidR="0068655D" w:rsidRPr="006C605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отечественных исследований, основанных на патологоанатомических материалах, у 94,2% пациентов имеется коморбидная патология</w:t>
      </w:r>
      <w:r w:rsidR="0068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[Журавлев Ю. И., 201</w:t>
      </w:r>
      <w:r w:rsidR="006807E6" w:rsidRPr="006807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56A16" w:rsidRPr="006C605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DE223D" w:rsidRPr="006C605E" w:rsidRDefault="00DE223D" w:rsidP="006E63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Коморбидность имеет также большое социальное значение. Так, в Соединенных штатах Америки более 80% расходов на медицинское обслуживание тратится на больных с четырьмя и более хроническими заболеваниями, а затраты на здравоохранение повышаются в геометрической прогрессии при увеличении количества заболеваний</w:t>
      </w:r>
      <w:r w:rsidR="00FF5E7A">
        <w:rPr>
          <w:rFonts w:ascii="Times New Roman" w:hAnsi="Times New Roman" w:cs="Times New Roman"/>
          <w:sz w:val="28"/>
          <w:szCs w:val="28"/>
        </w:rPr>
        <w:t>. [Valderas J. M., 2019</w:t>
      </w:r>
      <w:r w:rsidR="00BD009A" w:rsidRPr="006C605E">
        <w:rPr>
          <w:rFonts w:ascii="Times New Roman" w:hAnsi="Times New Roman" w:cs="Times New Roman"/>
          <w:sz w:val="28"/>
          <w:szCs w:val="28"/>
        </w:rPr>
        <w:t>]</w:t>
      </w:r>
    </w:p>
    <w:p w:rsidR="007E41B8" w:rsidRPr="006C605E" w:rsidRDefault="00DC32F3" w:rsidP="00F00EDE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pacing w:val="4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Разнообразный коморбидный фон пациента создает </w:t>
      </w:r>
      <w:r w:rsidR="006C605E" w:rsidRPr="006C605E">
        <w:rPr>
          <w:rFonts w:ascii="Times New Roman" w:hAnsi="Times New Roman" w:cs="Times New Roman"/>
          <w:sz w:val="28"/>
          <w:szCs w:val="28"/>
        </w:rPr>
        <w:t>объективные трудности</w:t>
      </w:r>
      <w:r w:rsidRPr="006C605E">
        <w:rPr>
          <w:rFonts w:ascii="Times New Roman" w:hAnsi="Times New Roman" w:cs="Times New Roman"/>
          <w:sz w:val="28"/>
          <w:szCs w:val="28"/>
        </w:rPr>
        <w:t xml:space="preserve"> для практикующих врачей, что требует более многогранного подхода </w:t>
      </w:r>
      <w:r w:rsidR="006C605E" w:rsidRPr="006C605E">
        <w:rPr>
          <w:rFonts w:ascii="Times New Roman" w:hAnsi="Times New Roman" w:cs="Times New Roman"/>
          <w:sz w:val="28"/>
          <w:szCs w:val="28"/>
        </w:rPr>
        <w:t>и учета</w:t>
      </w:r>
      <w:r w:rsidRPr="006C605E">
        <w:rPr>
          <w:rFonts w:ascii="Times New Roman" w:hAnsi="Times New Roman" w:cs="Times New Roman"/>
          <w:sz w:val="28"/>
          <w:szCs w:val="28"/>
        </w:rPr>
        <w:t xml:space="preserve"> всех особенностей при выборе схем медикаментозной терапии и тактики хирургического вмешательства. </w:t>
      </w:r>
      <w:r w:rsidR="00656A1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В связи этим, пр</w:t>
      </w:r>
      <w:r w:rsidR="007C34E0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оведенное нами исследование </w:t>
      </w:r>
      <w:r w:rsidR="00631AC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изучению </w:t>
      </w:r>
      <w:r w:rsidR="00656A1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влияния коморбидной патологии на</w:t>
      </w:r>
      <w:r w:rsidR="0068655D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течение и </w:t>
      </w:r>
      <w:r w:rsidR="00656A1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выживаемость больных</w:t>
      </w:r>
      <w:r w:rsidR="0068655D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</w:t>
      </w:r>
      <w:r w:rsidR="00F00EDE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ИБС, перенесших ИМ</w:t>
      </w:r>
      <w:r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656A1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является безусловно актуальн</w:t>
      </w:r>
      <w:r w:rsidR="00D46AC4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ым</w:t>
      </w:r>
      <w:r w:rsidR="00656A16" w:rsidRPr="006C605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3A1F1F" w:rsidRPr="006C605E" w:rsidRDefault="00DA1181" w:rsidP="006E631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3361EE">
        <w:rPr>
          <w:rFonts w:ascii="Times New Roman" w:hAnsi="Times New Roman" w:cs="Times New Roman"/>
          <w:b/>
          <w:sz w:val="28"/>
          <w:szCs w:val="28"/>
        </w:rPr>
        <w:t>:</w:t>
      </w:r>
      <w:r w:rsidR="006807E6" w:rsidRPr="00680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53C" w:rsidRPr="006C605E">
        <w:rPr>
          <w:rFonts w:ascii="Times New Roman" w:hAnsi="Times New Roman" w:cs="Times New Roman"/>
          <w:sz w:val="28"/>
          <w:szCs w:val="28"/>
        </w:rPr>
        <w:t>Изучить влияние коморбидности на течение</w:t>
      </w:r>
      <w:r w:rsidR="002B6BCF" w:rsidRPr="002B6BCF">
        <w:rPr>
          <w:rFonts w:ascii="Times New Roman" w:hAnsi="Times New Roman" w:cs="Times New Roman"/>
          <w:sz w:val="28"/>
          <w:szCs w:val="28"/>
        </w:rPr>
        <w:t xml:space="preserve"> </w:t>
      </w:r>
      <w:r w:rsidR="00CF453C" w:rsidRPr="006C605E">
        <w:rPr>
          <w:rFonts w:ascii="Times New Roman" w:hAnsi="Times New Roman" w:cs="Times New Roman"/>
          <w:sz w:val="28"/>
          <w:szCs w:val="28"/>
        </w:rPr>
        <w:t>ИБС у пациентов со стентирование</w:t>
      </w:r>
      <w:r w:rsidR="00DE7A34" w:rsidRPr="006C605E">
        <w:rPr>
          <w:rFonts w:ascii="Times New Roman" w:hAnsi="Times New Roman" w:cs="Times New Roman"/>
          <w:sz w:val="28"/>
          <w:szCs w:val="28"/>
        </w:rPr>
        <w:t>м</w:t>
      </w:r>
      <w:r w:rsidR="00CF453C" w:rsidRPr="006C605E">
        <w:rPr>
          <w:rFonts w:ascii="Times New Roman" w:hAnsi="Times New Roman" w:cs="Times New Roman"/>
          <w:sz w:val="28"/>
          <w:szCs w:val="28"/>
        </w:rPr>
        <w:t xml:space="preserve"> коронарных артерий после инфаркта миокарда.</w:t>
      </w:r>
    </w:p>
    <w:p w:rsidR="001B6F9D" w:rsidRDefault="001B6F9D" w:rsidP="006E631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B75D6" w:rsidRPr="006C605E" w:rsidRDefault="00DA1181" w:rsidP="006E631F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</w:t>
      </w:r>
      <w:r w:rsidR="006E631F" w:rsidRPr="006C605E">
        <w:rPr>
          <w:rFonts w:ascii="Times New Roman" w:hAnsi="Times New Roman" w:cs="Times New Roman"/>
          <w:b/>
          <w:sz w:val="28"/>
          <w:szCs w:val="28"/>
        </w:rPr>
        <w:t>:</w:t>
      </w:r>
    </w:p>
    <w:p w:rsidR="007D70CC" w:rsidRPr="006C605E" w:rsidRDefault="007D70CC" w:rsidP="006E63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структуру и степень тяжести коморбидной патологии у больных инфарктом миокарда, которым проводилось коронарное стентирование.</w:t>
      </w:r>
    </w:p>
    <w:p w:rsidR="007D70CC" w:rsidRPr="006C605E" w:rsidRDefault="007D70CC" w:rsidP="006E63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Проанализировать особенности поражения коронарных артерий по данным коронароангиографии в зависимости </w:t>
      </w:r>
      <w:r w:rsidR="00CF453C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от характера</w:t>
      </w: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тяжести коморбидности.</w:t>
      </w:r>
    </w:p>
    <w:p w:rsidR="007D70CC" w:rsidRPr="006C605E" w:rsidRDefault="007D70CC" w:rsidP="006E63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особенности биохимических показателей у больных с инфарктом миокарда на фоне коморбидной патологии.</w:t>
      </w:r>
    </w:p>
    <w:p w:rsidR="006A5672" w:rsidRPr="006C605E" w:rsidRDefault="006A5672" w:rsidP="006E63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 ближайшие и отдаленные результаты реперфузионной терапии у пациентов инфарктом миокарда с различной степенью тяжести коморбидной патологии.</w:t>
      </w:r>
    </w:p>
    <w:p w:rsidR="006A5672" w:rsidRPr="006C605E" w:rsidRDefault="006A5672" w:rsidP="006E63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ключевые факторы коморбидности неблагоприятно влияющие на прогноз и способствующих развитию</w:t>
      </w:r>
      <w:r w:rsidR="00F278F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летального исхода</w:t>
      </w: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655D" w:rsidRPr="006807E6" w:rsidRDefault="00BA555E" w:rsidP="006807E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реком</w:t>
      </w:r>
      <w:r w:rsidR="00F278F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ендации по улучшению прогноза, </w:t>
      </w: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профилактике повторного ИМ </w:t>
      </w:r>
      <w:r w:rsidR="00F278F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летального исхода </w:t>
      </w:r>
      <w:r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у коморбидных пациентов.</w:t>
      </w:r>
    </w:p>
    <w:p w:rsidR="00E8486D" w:rsidRPr="006C605E" w:rsidRDefault="00DA1181" w:rsidP="006E631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="0068046C" w:rsidRPr="006C605E">
        <w:rPr>
          <w:rFonts w:ascii="Times New Roman" w:hAnsi="Times New Roman" w:cs="Times New Roman"/>
          <w:b/>
          <w:sz w:val="28"/>
          <w:szCs w:val="28"/>
        </w:rPr>
        <w:t>:</w:t>
      </w:r>
      <w:r w:rsidR="00DC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: а)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исследована структура и степень тяжести коморбидной патологии у пациентов с инфарктом миокарда после реперфузионной терапии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; б) изучено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влияние </w:t>
      </w:r>
      <w:r w:rsidR="00CF453C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коморбидности на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клиническое течение и прогноз пациентов ИБС после реваскуляризации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миокарда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;в)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сравнительная характеристика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ближайших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(в течении 6 месяцев после выписки из стационара)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отдаленных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(в течении 5 лет после выписки из стационара)</w:t>
      </w:r>
      <w:r w:rsidR="00DC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реперфузионной терапии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5BBB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у пациентов с различной степень</w:t>
      </w:r>
      <w:r w:rsidR="00110122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ю тяжести коморбидной патологии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г) выявлена особенность динамики тропонина 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КФК на 2-3 сутки после реперфузионной терапии у пациентов с различной степенью коморбидности. </w:t>
      </w:r>
      <w:r w:rsidR="00BA76FC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</w:t>
      </w:r>
      <w:r w:rsidR="00F041EF" w:rsidRPr="006C6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факторы неблагоприятного прогноза реперфузионной терапии.</w:t>
      </w:r>
    </w:p>
    <w:p w:rsidR="00500734" w:rsidRPr="006C605E" w:rsidRDefault="00AC6E06" w:rsidP="00F544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Теоретическая и п</w:t>
      </w:r>
      <w:r w:rsidR="00DA1181" w:rsidRPr="006C605E">
        <w:rPr>
          <w:rFonts w:ascii="Times New Roman" w:hAnsi="Times New Roman" w:cs="Times New Roman"/>
          <w:b/>
          <w:sz w:val="28"/>
          <w:szCs w:val="28"/>
        </w:rPr>
        <w:t>рактическая значимость работы</w:t>
      </w:r>
      <w:r w:rsidR="0068046C" w:rsidRPr="006C605E">
        <w:rPr>
          <w:rFonts w:ascii="Times New Roman" w:hAnsi="Times New Roman" w:cs="Times New Roman"/>
          <w:b/>
          <w:sz w:val="28"/>
          <w:szCs w:val="28"/>
        </w:rPr>
        <w:t>:</w:t>
      </w:r>
      <w:r w:rsidR="003572F9" w:rsidRPr="00357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BB" w:rsidRPr="006C605E">
        <w:rPr>
          <w:rFonts w:ascii="Times New Roman" w:hAnsi="Times New Roman" w:cs="Times New Roman"/>
          <w:sz w:val="28"/>
          <w:szCs w:val="28"/>
        </w:rPr>
        <w:t xml:space="preserve">Полученные результаты способствуют пониманию роли коморбидности в клиническом течении </w:t>
      </w:r>
      <w:r w:rsidR="005950C9" w:rsidRPr="006C605E">
        <w:rPr>
          <w:rFonts w:ascii="Times New Roman" w:hAnsi="Times New Roman" w:cs="Times New Roman"/>
          <w:sz w:val="28"/>
          <w:szCs w:val="28"/>
        </w:rPr>
        <w:t>ИМ</w:t>
      </w:r>
      <w:r w:rsidR="00632CC2" w:rsidRPr="006C605E">
        <w:rPr>
          <w:rFonts w:ascii="Times New Roman" w:hAnsi="Times New Roman" w:cs="Times New Roman"/>
          <w:sz w:val="28"/>
          <w:szCs w:val="28"/>
        </w:rPr>
        <w:t xml:space="preserve">. </w:t>
      </w:r>
      <w:r w:rsidR="00355BBB" w:rsidRPr="006C605E">
        <w:rPr>
          <w:rFonts w:ascii="Times New Roman" w:hAnsi="Times New Roman" w:cs="Times New Roman"/>
          <w:sz w:val="28"/>
          <w:szCs w:val="28"/>
        </w:rPr>
        <w:t>Оценка тяжести коморби</w:t>
      </w:r>
      <w:r w:rsidR="00F54411" w:rsidRPr="006C605E">
        <w:rPr>
          <w:rFonts w:ascii="Times New Roman" w:hAnsi="Times New Roman" w:cs="Times New Roman"/>
          <w:sz w:val="28"/>
          <w:szCs w:val="28"/>
        </w:rPr>
        <w:t>дности позволи</w:t>
      </w:r>
      <w:r w:rsidR="00355BBB" w:rsidRPr="006C605E">
        <w:rPr>
          <w:rFonts w:ascii="Times New Roman" w:hAnsi="Times New Roman" w:cs="Times New Roman"/>
          <w:sz w:val="28"/>
          <w:szCs w:val="28"/>
        </w:rPr>
        <w:t xml:space="preserve">т прогнозировать </w:t>
      </w:r>
      <w:r w:rsidR="005950C9" w:rsidRPr="006C605E">
        <w:rPr>
          <w:rFonts w:ascii="Times New Roman" w:hAnsi="Times New Roman" w:cs="Times New Roman"/>
          <w:sz w:val="28"/>
          <w:szCs w:val="28"/>
        </w:rPr>
        <w:lastRenderedPageBreak/>
        <w:t>развитие осложнений и риск</w:t>
      </w:r>
      <w:r w:rsidR="000E0BE5" w:rsidRPr="006C605E">
        <w:rPr>
          <w:rFonts w:ascii="Times New Roman" w:hAnsi="Times New Roman" w:cs="Times New Roman"/>
          <w:sz w:val="28"/>
          <w:szCs w:val="28"/>
        </w:rPr>
        <w:t>а</w:t>
      </w:r>
      <w:r w:rsidR="005950C9" w:rsidRPr="006C605E">
        <w:rPr>
          <w:rFonts w:ascii="Times New Roman" w:hAnsi="Times New Roman" w:cs="Times New Roman"/>
          <w:sz w:val="28"/>
          <w:szCs w:val="28"/>
        </w:rPr>
        <w:t xml:space="preserve"> смерти после </w:t>
      </w:r>
      <w:r w:rsidR="00355BBB" w:rsidRPr="006C605E">
        <w:rPr>
          <w:rFonts w:ascii="Times New Roman" w:hAnsi="Times New Roman" w:cs="Times New Roman"/>
          <w:sz w:val="28"/>
          <w:szCs w:val="28"/>
        </w:rPr>
        <w:t>реперфузионной терапии</w:t>
      </w:r>
      <w:r w:rsidR="005950C9" w:rsidRPr="006C605E">
        <w:rPr>
          <w:rFonts w:ascii="Times New Roman" w:hAnsi="Times New Roman" w:cs="Times New Roman"/>
          <w:sz w:val="28"/>
          <w:szCs w:val="28"/>
        </w:rPr>
        <w:t xml:space="preserve"> и </w:t>
      </w:r>
      <w:r w:rsidR="00225E2B" w:rsidRPr="006C605E">
        <w:rPr>
          <w:rFonts w:ascii="Times New Roman" w:hAnsi="Times New Roman" w:cs="Times New Roman"/>
          <w:sz w:val="28"/>
          <w:szCs w:val="28"/>
        </w:rPr>
        <w:t xml:space="preserve">дает </w:t>
      </w:r>
      <w:r w:rsidR="005950C9" w:rsidRPr="006C605E">
        <w:rPr>
          <w:rFonts w:ascii="Times New Roman" w:hAnsi="Times New Roman" w:cs="Times New Roman"/>
          <w:sz w:val="28"/>
          <w:szCs w:val="28"/>
        </w:rPr>
        <w:t>возможность практикующим врачам выдел</w:t>
      </w:r>
      <w:r w:rsidR="000C3016" w:rsidRPr="006C605E">
        <w:rPr>
          <w:rFonts w:ascii="Times New Roman" w:hAnsi="Times New Roman" w:cs="Times New Roman"/>
          <w:sz w:val="28"/>
          <w:szCs w:val="28"/>
        </w:rPr>
        <w:t>ить группу высокого риска</w:t>
      </w:r>
      <w:r w:rsidR="005950C9" w:rsidRPr="006C605E">
        <w:rPr>
          <w:rFonts w:ascii="Times New Roman" w:hAnsi="Times New Roman" w:cs="Times New Roman"/>
          <w:sz w:val="28"/>
          <w:szCs w:val="28"/>
        </w:rPr>
        <w:t xml:space="preserve">, требующую </w:t>
      </w:r>
      <w:r w:rsidR="00225E2B" w:rsidRPr="006C605E">
        <w:rPr>
          <w:rFonts w:ascii="Times New Roman" w:hAnsi="Times New Roman" w:cs="Times New Roman"/>
          <w:sz w:val="28"/>
          <w:szCs w:val="28"/>
        </w:rPr>
        <w:t>особо</w:t>
      </w:r>
      <w:r w:rsidR="005950C9" w:rsidRPr="006C605E">
        <w:rPr>
          <w:rFonts w:ascii="Times New Roman" w:hAnsi="Times New Roman" w:cs="Times New Roman"/>
          <w:sz w:val="28"/>
          <w:szCs w:val="28"/>
        </w:rPr>
        <w:t>го</w:t>
      </w:r>
      <w:r w:rsidR="00225E2B" w:rsidRPr="006C605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950C9" w:rsidRPr="006C605E">
        <w:rPr>
          <w:rFonts w:ascii="Times New Roman" w:hAnsi="Times New Roman" w:cs="Times New Roman"/>
          <w:sz w:val="28"/>
          <w:szCs w:val="28"/>
        </w:rPr>
        <w:t>я</w:t>
      </w:r>
      <w:r w:rsidR="00440981" w:rsidRPr="006C605E">
        <w:rPr>
          <w:rFonts w:ascii="Times New Roman" w:hAnsi="Times New Roman" w:cs="Times New Roman"/>
          <w:sz w:val="28"/>
          <w:szCs w:val="28"/>
        </w:rPr>
        <w:t>как в</w:t>
      </w:r>
      <w:r w:rsidR="005950C9" w:rsidRPr="006C605E">
        <w:rPr>
          <w:rFonts w:ascii="Times New Roman" w:hAnsi="Times New Roman" w:cs="Times New Roman"/>
          <w:sz w:val="28"/>
          <w:szCs w:val="28"/>
        </w:rPr>
        <w:t xml:space="preserve"> условиях стационара, так и </w:t>
      </w:r>
      <w:r w:rsidR="00440981" w:rsidRPr="006C605E">
        <w:rPr>
          <w:rFonts w:ascii="Times New Roman" w:hAnsi="Times New Roman" w:cs="Times New Roman"/>
          <w:sz w:val="28"/>
          <w:szCs w:val="28"/>
        </w:rPr>
        <w:t>в амбулаторно</w:t>
      </w:r>
      <w:r w:rsidR="00225E2B" w:rsidRPr="006C605E">
        <w:rPr>
          <w:rFonts w:ascii="Times New Roman" w:hAnsi="Times New Roman" w:cs="Times New Roman"/>
          <w:sz w:val="28"/>
          <w:szCs w:val="28"/>
        </w:rPr>
        <w:t>-поликлинических</w:t>
      </w:r>
      <w:r w:rsidR="005950C9" w:rsidRPr="006C605E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225E2B" w:rsidRPr="006C605E">
        <w:rPr>
          <w:rFonts w:ascii="Times New Roman" w:hAnsi="Times New Roman" w:cs="Times New Roman"/>
          <w:sz w:val="28"/>
          <w:szCs w:val="28"/>
        </w:rPr>
        <w:t>.</w:t>
      </w:r>
    </w:p>
    <w:p w:rsidR="00F7743F" w:rsidRPr="006C605E" w:rsidRDefault="00F7743F" w:rsidP="006E631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защиту:</w:t>
      </w:r>
    </w:p>
    <w:p w:rsidR="00F7743F" w:rsidRPr="006C605E" w:rsidRDefault="00F7743F" w:rsidP="00C0788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Выявлена прямая корреляционная связь </w:t>
      </w:r>
      <w:r w:rsidR="006F679E" w:rsidRPr="006C605E">
        <w:rPr>
          <w:rFonts w:ascii="Times New Roman" w:hAnsi="Times New Roman" w:cs="Times New Roman"/>
          <w:sz w:val="28"/>
          <w:szCs w:val="28"/>
        </w:rPr>
        <w:t>индекс</w:t>
      </w:r>
      <w:r w:rsidR="00AB1D3C" w:rsidRPr="006C605E">
        <w:rPr>
          <w:rFonts w:ascii="Times New Roman" w:hAnsi="Times New Roman" w:cs="Times New Roman"/>
          <w:sz w:val="28"/>
          <w:szCs w:val="28"/>
        </w:rPr>
        <w:t>а</w:t>
      </w:r>
      <w:r w:rsidR="006F679E" w:rsidRPr="006C605E">
        <w:rPr>
          <w:rFonts w:ascii="Times New Roman" w:hAnsi="Times New Roman" w:cs="Times New Roman"/>
          <w:sz w:val="28"/>
          <w:szCs w:val="28"/>
        </w:rPr>
        <w:t xml:space="preserve"> тяжести коморбидности по шкале Чарлсона</w:t>
      </w:r>
      <w:r w:rsidR="00AB1D3C" w:rsidRPr="006C605E">
        <w:rPr>
          <w:rFonts w:ascii="Times New Roman" w:hAnsi="Times New Roman" w:cs="Times New Roman"/>
          <w:sz w:val="28"/>
          <w:szCs w:val="28"/>
        </w:rPr>
        <w:t>со</w:t>
      </w:r>
      <w:r w:rsidRPr="006C605E">
        <w:rPr>
          <w:rFonts w:ascii="Times New Roman" w:hAnsi="Times New Roman" w:cs="Times New Roman"/>
          <w:sz w:val="28"/>
          <w:szCs w:val="28"/>
        </w:rPr>
        <w:t>степенью тяжести поражения коронарных артерий по шкале SYNTAX Score</w:t>
      </w:r>
      <w:r w:rsidR="00B361BD" w:rsidRPr="006C605E">
        <w:rPr>
          <w:rFonts w:ascii="Times New Roman" w:hAnsi="Times New Roman" w:cs="Times New Roman"/>
          <w:sz w:val="28"/>
          <w:szCs w:val="28"/>
        </w:rPr>
        <w:t>(r=0,54, p=0,00001</w:t>
      </w:r>
      <w:r w:rsidRPr="006C605E">
        <w:rPr>
          <w:rFonts w:ascii="Times New Roman" w:hAnsi="Times New Roman" w:cs="Times New Roman"/>
          <w:sz w:val="28"/>
          <w:szCs w:val="28"/>
        </w:rPr>
        <w:t>, z=0,604)</w:t>
      </w:r>
      <w:r w:rsidR="00B361BD" w:rsidRPr="006C605E">
        <w:rPr>
          <w:rFonts w:ascii="Times New Roman" w:hAnsi="Times New Roman" w:cs="Times New Roman"/>
          <w:sz w:val="28"/>
          <w:szCs w:val="28"/>
        </w:rPr>
        <w:t>, возрастом (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=0,787, 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=0,0069, 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61BD" w:rsidRPr="006C605E">
        <w:rPr>
          <w:rFonts w:ascii="Times New Roman" w:hAnsi="Times New Roman" w:cs="Times New Roman"/>
          <w:sz w:val="28"/>
          <w:szCs w:val="28"/>
        </w:rPr>
        <w:t>=1,06</w:t>
      </w:r>
      <w:r w:rsidR="006F679E" w:rsidRPr="006C605E">
        <w:rPr>
          <w:rFonts w:ascii="Times New Roman" w:hAnsi="Times New Roman" w:cs="Times New Roman"/>
          <w:sz w:val="28"/>
          <w:szCs w:val="28"/>
        </w:rPr>
        <w:t>) и количеством осложнений (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=0,44, 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&lt;0,05, </w:t>
      </w:r>
      <w:r w:rsidR="00B361BD" w:rsidRPr="006C60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361BD" w:rsidRPr="006C605E">
        <w:rPr>
          <w:rFonts w:ascii="Times New Roman" w:hAnsi="Times New Roman" w:cs="Times New Roman"/>
          <w:sz w:val="28"/>
          <w:szCs w:val="28"/>
        </w:rPr>
        <w:t>=0,47</w:t>
      </w:r>
      <w:r w:rsidR="006F679E" w:rsidRPr="006C605E">
        <w:rPr>
          <w:rFonts w:ascii="Times New Roman" w:hAnsi="Times New Roman" w:cs="Times New Roman"/>
          <w:sz w:val="28"/>
          <w:szCs w:val="28"/>
        </w:rPr>
        <w:t>).</w:t>
      </w:r>
    </w:p>
    <w:p w:rsidR="00F7743F" w:rsidRPr="006C605E" w:rsidRDefault="00F7743F" w:rsidP="00C0788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Наиболее частой составляющей структуры коморбидности</w:t>
      </w:r>
      <w:r w:rsidR="00DC0EA6">
        <w:rPr>
          <w:rFonts w:ascii="Times New Roman" w:hAnsi="Times New Roman" w:cs="Times New Roman"/>
          <w:sz w:val="28"/>
          <w:szCs w:val="28"/>
        </w:rPr>
        <w:t xml:space="preserve"> </w:t>
      </w:r>
      <w:r w:rsidR="00E1437E" w:rsidRPr="006C605E">
        <w:rPr>
          <w:rFonts w:ascii="Times New Roman" w:hAnsi="Times New Roman" w:cs="Times New Roman"/>
          <w:sz w:val="28"/>
          <w:szCs w:val="28"/>
        </w:rPr>
        <w:t>были</w:t>
      </w:r>
      <w:r w:rsidRPr="006C605E">
        <w:rPr>
          <w:rFonts w:ascii="Times New Roman" w:hAnsi="Times New Roman" w:cs="Times New Roman"/>
          <w:sz w:val="28"/>
          <w:szCs w:val="28"/>
        </w:rPr>
        <w:t xml:space="preserve"> заболевания пищеварительной системы, которые встречались </w:t>
      </w:r>
      <w:r w:rsidR="00EC5F6B" w:rsidRPr="006C605E">
        <w:rPr>
          <w:rFonts w:ascii="Times New Roman" w:hAnsi="Times New Roman" w:cs="Times New Roman"/>
          <w:sz w:val="28"/>
          <w:szCs w:val="28"/>
        </w:rPr>
        <w:t>у</w:t>
      </w:r>
      <w:r w:rsidRPr="006C605E">
        <w:rPr>
          <w:rFonts w:ascii="Times New Roman" w:hAnsi="Times New Roman" w:cs="Times New Roman"/>
          <w:sz w:val="28"/>
          <w:szCs w:val="28"/>
        </w:rPr>
        <w:t xml:space="preserve"> 56%</w:t>
      </w:r>
      <w:r w:rsidR="00EC5F6B" w:rsidRPr="006C605E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500734" w:rsidRPr="006C605E">
        <w:rPr>
          <w:rFonts w:ascii="Times New Roman" w:hAnsi="Times New Roman" w:cs="Times New Roman"/>
          <w:sz w:val="28"/>
          <w:szCs w:val="28"/>
        </w:rPr>
        <w:t xml:space="preserve"> (хронический гастрит - 34,</w:t>
      </w:r>
      <w:r w:rsidR="006C4318" w:rsidRPr="006C605E">
        <w:rPr>
          <w:rFonts w:ascii="Times New Roman" w:hAnsi="Times New Roman" w:cs="Times New Roman"/>
          <w:sz w:val="28"/>
          <w:szCs w:val="28"/>
        </w:rPr>
        <w:t>2</w:t>
      </w:r>
      <w:r w:rsidR="00500734" w:rsidRPr="006C605E">
        <w:rPr>
          <w:rFonts w:ascii="Times New Roman" w:hAnsi="Times New Roman" w:cs="Times New Roman"/>
          <w:sz w:val="28"/>
          <w:szCs w:val="28"/>
        </w:rPr>
        <w:t>%, хроническая язва желудка и двенадцатиперстной кишки – 15,</w:t>
      </w:r>
      <w:r w:rsidR="006C4318" w:rsidRPr="006C605E">
        <w:rPr>
          <w:rFonts w:ascii="Times New Roman" w:hAnsi="Times New Roman" w:cs="Times New Roman"/>
          <w:sz w:val="28"/>
          <w:szCs w:val="28"/>
        </w:rPr>
        <w:t>8</w:t>
      </w:r>
      <w:r w:rsidR="00500734" w:rsidRPr="006C605E">
        <w:rPr>
          <w:rFonts w:ascii="Times New Roman" w:hAnsi="Times New Roman" w:cs="Times New Roman"/>
          <w:sz w:val="28"/>
          <w:szCs w:val="28"/>
        </w:rPr>
        <w:t>%, хронический панкреатит – 6,36%)</w:t>
      </w:r>
      <w:r w:rsidRPr="006C605E">
        <w:rPr>
          <w:rFonts w:ascii="Times New Roman" w:hAnsi="Times New Roman" w:cs="Times New Roman"/>
          <w:sz w:val="28"/>
          <w:szCs w:val="28"/>
        </w:rPr>
        <w:t>.</w:t>
      </w:r>
    </w:p>
    <w:p w:rsidR="00F7743F" w:rsidRPr="006C605E" w:rsidRDefault="00F7743F" w:rsidP="00C0788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У 41,2% пациентов с ИБС индекс коморбидности Чарлсона превышал 6 баллов, что соответствует тяжелой степени коморбидности. </w:t>
      </w:r>
      <w:r w:rsidR="00C91DB7" w:rsidRPr="006C605E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F54411" w:rsidRPr="006C605E">
        <w:rPr>
          <w:rFonts w:ascii="Times New Roman" w:hAnsi="Times New Roman" w:cs="Times New Roman"/>
          <w:sz w:val="28"/>
          <w:szCs w:val="28"/>
        </w:rPr>
        <w:t>группе пациентов</w:t>
      </w:r>
      <w:r w:rsidR="006E38EB" w:rsidRPr="006C605E">
        <w:rPr>
          <w:rFonts w:ascii="Times New Roman" w:hAnsi="Times New Roman" w:cs="Times New Roman"/>
          <w:sz w:val="28"/>
          <w:szCs w:val="28"/>
        </w:rPr>
        <w:t xml:space="preserve">имело место </w:t>
      </w:r>
      <w:r w:rsidRPr="006C605E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74D44" w:rsidRPr="006C605E">
        <w:rPr>
          <w:rFonts w:ascii="Times New Roman" w:hAnsi="Times New Roman" w:cs="Times New Roman"/>
          <w:sz w:val="28"/>
          <w:szCs w:val="28"/>
        </w:rPr>
        <w:t xml:space="preserve">закономерной динамики </w:t>
      </w:r>
      <w:r w:rsidRPr="006C605E">
        <w:rPr>
          <w:rFonts w:ascii="Times New Roman" w:hAnsi="Times New Roman" w:cs="Times New Roman"/>
          <w:sz w:val="28"/>
          <w:szCs w:val="28"/>
        </w:rPr>
        <w:t>снижени</w:t>
      </w:r>
      <w:r w:rsidR="00574D44" w:rsidRPr="006C605E">
        <w:rPr>
          <w:rFonts w:ascii="Times New Roman" w:hAnsi="Times New Roman" w:cs="Times New Roman"/>
          <w:sz w:val="28"/>
          <w:szCs w:val="28"/>
        </w:rPr>
        <w:t>я</w:t>
      </w:r>
      <w:r w:rsidRPr="006C605E">
        <w:rPr>
          <w:rFonts w:ascii="Times New Roman" w:hAnsi="Times New Roman" w:cs="Times New Roman"/>
          <w:sz w:val="28"/>
          <w:szCs w:val="28"/>
        </w:rPr>
        <w:t xml:space="preserve"> показателей тропонина </w:t>
      </w:r>
      <w:r w:rsidRPr="006C60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05E">
        <w:rPr>
          <w:rFonts w:ascii="Times New Roman" w:hAnsi="Times New Roman" w:cs="Times New Roman"/>
          <w:sz w:val="28"/>
          <w:szCs w:val="28"/>
        </w:rPr>
        <w:t xml:space="preserve"> и КФК на 2-3 сутки после реперфузионной терапии.</w:t>
      </w:r>
    </w:p>
    <w:p w:rsidR="00B361BD" w:rsidRPr="006C605E" w:rsidRDefault="00F7743F" w:rsidP="00C0788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В структуре осложнений у пациентов с коморбидностью преобладали фибрилляция предсердий (17,7%), гипертонический криз (17,7%),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 ранняя постинфарктная стенокардия(8,25%</w:t>
      </w:r>
      <w:r w:rsidR="00632CC2" w:rsidRPr="006C605E">
        <w:rPr>
          <w:rFonts w:ascii="Times New Roman" w:hAnsi="Times New Roman" w:cs="Times New Roman"/>
          <w:sz w:val="28"/>
          <w:szCs w:val="28"/>
        </w:rPr>
        <w:t>)</w:t>
      </w:r>
      <w:r w:rsidRPr="006C605E">
        <w:rPr>
          <w:rFonts w:ascii="Times New Roman" w:hAnsi="Times New Roman" w:cs="Times New Roman"/>
          <w:sz w:val="28"/>
          <w:szCs w:val="28"/>
        </w:rPr>
        <w:t>.</w:t>
      </w:r>
    </w:p>
    <w:p w:rsidR="00247432" w:rsidRPr="006807E6" w:rsidRDefault="00F7743F" w:rsidP="002E15E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Основны</w:t>
      </w:r>
      <w:r w:rsidR="00632CC2" w:rsidRPr="006C605E">
        <w:rPr>
          <w:rFonts w:ascii="Times New Roman" w:hAnsi="Times New Roman" w:cs="Times New Roman"/>
          <w:sz w:val="28"/>
          <w:szCs w:val="28"/>
        </w:rPr>
        <w:t>ми</w:t>
      </w:r>
      <w:r w:rsidRPr="006C605E">
        <w:rPr>
          <w:rFonts w:ascii="Times New Roman" w:hAnsi="Times New Roman" w:cs="Times New Roman"/>
          <w:sz w:val="28"/>
          <w:szCs w:val="28"/>
        </w:rPr>
        <w:t xml:space="preserve"> предиктор</w:t>
      </w:r>
      <w:r w:rsidR="00632CC2" w:rsidRPr="006C605E">
        <w:rPr>
          <w:rFonts w:ascii="Times New Roman" w:hAnsi="Times New Roman" w:cs="Times New Roman"/>
          <w:sz w:val="28"/>
          <w:szCs w:val="28"/>
        </w:rPr>
        <w:t>ами</w:t>
      </w:r>
      <w:r w:rsidRPr="006C605E">
        <w:rPr>
          <w:rFonts w:ascii="Times New Roman" w:hAnsi="Times New Roman" w:cs="Times New Roman"/>
          <w:sz w:val="28"/>
          <w:szCs w:val="28"/>
        </w:rPr>
        <w:t xml:space="preserve"> летального исхода у коморбидных пациентов </w:t>
      </w:r>
      <w:r w:rsidR="00632CC2" w:rsidRPr="006C605E">
        <w:rPr>
          <w:rFonts w:ascii="Times New Roman" w:hAnsi="Times New Roman" w:cs="Times New Roman"/>
          <w:sz w:val="28"/>
          <w:szCs w:val="28"/>
        </w:rPr>
        <w:t>были</w:t>
      </w:r>
      <w:r w:rsidRPr="006C605E">
        <w:rPr>
          <w:rFonts w:ascii="Times New Roman" w:hAnsi="Times New Roman" w:cs="Times New Roman"/>
          <w:sz w:val="28"/>
          <w:szCs w:val="28"/>
        </w:rPr>
        <w:t xml:space="preserve">:сахарный </w:t>
      </w:r>
      <w:r w:rsidR="00B361BD" w:rsidRPr="006C605E">
        <w:rPr>
          <w:rFonts w:ascii="Times New Roman" w:hAnsi="Times New Roman" w:cs="Times New Roman"/>
          <w:sz w:val="28"/>
          <w:szCs w:val="28"/>
        </w:rPr>
        <w:t xml:space="preserve">диабет 2 типа </w:t>
      </w:r>
      <w:r w:rsidRPr="006C605E">
        <w:rPr>
          <w:rFonts w:ascii="Times New Roman" w:hAnsi="Times New Roman" w:cs="Times New Roman"/>
          <w:sz w:val="28"/>
          <w:szCs w:val="28"/>
        </w:rPr>
        <w:t xml:space="preserve">(β=-0,95; p=0,004); хронический </w:t>
      </w:r>
      <w:r w:rsidR="003361EE" w:rsidRPr="006C605E">
        <w:rPr>
          <w:rFonts w:ascii="Times New Roman" w:hAnsi="Times New Roman" w:cs="Times New Roman"/>
          <w:sz w:val="28"/>
          <w:szCs w:val="28"/>
        </w:rPr>
        <w:t>бронхит в</w:t>
      </w:r>
      <w:r w:rsidR="00B361BD" w:rsidRPr="006C605E">
        <w:rPr>
          <w:rFonts w:ascii="Times New Roman" w:hAnsi="Times New Roman" w:cs="Times New Roman"/>
          <w:sz w:val="28"/>
          <w:szCs w:val="28"/>
        </w:rPr>
        <w:t>фазе обострения</w:t>
      </w:r>
      <w:r w:rsidRPr="006C605E">
        <w:rPr>
          <w:rFonts w:ascii="Times New Roman" w:hAnsi="Times New Roman" w:cs="Times New Roman"/>
          <w:sz w:val="28"/>
          <w:szCs w:val="28"/>
        </w:rPr>
        <w:t xml:space="preserve"> (β=-0,66; p=0,021); вирусные гепатиты </w:t>
      </w:r>
      <w:r w:rsidR="00B361BD" w:rsidRPr="006C605E">
        <w:rPr>
          <w:rFonts w:ascii="Times New Roman" w:hAnsi="Times New Roman" w:cs="Times New Roman"/>
          <w:sz w:val="28"/>
          <w:szCs w:val="28"/>
        </w:rPr>
        <w:t>В и С</w:t>
      </w:r>
      <w:r w:rsidRPr="006C605E">
        <w:rPr>
          <w:rFonts w:ascii="Times New Roman" w:hAnsi="Times New Roman" w:cs="Times New Roman"/>
          <w:sz w:val="28"/>
          <w:szCs w:val="28"/>
        </w:rPr>
        <w:t>(β=-0,83; p=0,004).</w:t>
      </w:r>
    </w:p>
    <w:p w:rsidR="00184E2D" w:rsidRPr="006C605E" w:rsidRDefault="00606B9B" w:rsidP="002E15EE">
      <w:pPr>
        <w:pStyle w:val="1"/>
        <w:spacing w:before="0"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23936802"/>
      <w:r w:rsidRPr="006C605E">
        <w:rPr>
          <w:rFonts w:ascii="Times New Roman" w:hAnsi="Times New Roman" w:cs="Times New Roman"/>
          <w:color w:val="auto"/>
        </w:rPr>
        <w:t>МАТЕРИАЛЫ И МЕТОДЫ ИССЛЕДОВАНИЯ</w:t>
      </w:r>
      <w:bookmarkStart w:id="1" w:name="_Toc23936803"/>
      <w:bookmarkEnd w:id="0"/>
    </w:p>
    <w:p w:rsidR="00310067" w:rsidRPr="006C605E" w:rsidRDefault="00310067" w:rsidP="002E15EE">
      <w:pPr>
        <w:pStyle w:val="1"/>
        <w:spacing w:before="0"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6C605E">
        <w:rPr>
          <w:rFonts w:ascii="Times New Roman" w:hAnsi="Times New Roman" w:cs="Times New Roman"/>
          <w:color w:val="auto"/>
        </w:rPr>
        <w:t>Клиническая характеристика больных</w:t>
      </w:r>
      <w:bookmarkEnd w:id="1"/>
    </w:p>
    <w:p w:rsidR="00310067" w:rsidRPr="006C605E" w:rsidRDefault="00310067" w:rsidP="006E63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Набор и обследование тематических пациентов проводился на </w:t>
      </w:r>
      <w:r w:rsidR="00067A30">
        <w:rPr>
          <w:rFonts w:ascii="Times New Roman" w:hAnsi="Times New Roman" w:cs="Times New Roman"/>
          <w:bCs/>
          <w:sz w:val="28"/>
          <w:szCs w:val="28"/>
        </w:rPr>
        <w:t xml:space="preserve">кафедре </w:t>
      </w:r>
      <w:r w:rsidR="00067A30">
        <w:rPr>
          <w:rFonts w:ascii="Times New Roman" w:hAnsi="Times New Roman" w:cs="Times New Roman"/>
          <w:sz w:val="28"/>
          <w:szCs w:val="28"/>
        </w:rPr>
        <w:t xml:space="preserve">госпитальной терапии №2 </w:t>
      </w:r>
      <w:r w:rsidR="00067A30" w:rsidRPr="000370F0">
        <w:rPr>
          <w:rFonts w:ascii="Times New Roman" w:hAnsi="Times New Roman" w:cs="Times New Roman"/>
          <w:sz w:val="28"/>
          <w:szCs w:val="28"/>
        </w:rPr>
        <w:t xml:space="preserve">Института клинической медицины </w:t>
      </w:r>
      <w:r w:rsidR="00067A30">
        <w:rPr>
          <w:rFonts w:ascii="Times New Roman" w:hAnsi="Times New Roman" w:cs="Times New Roman"/>
          <w:sz w:val="28"/>
          <w:szCs w:val="28"/>
        </w:rPr>
        <w:t>им. Н.В.Склифосовского</w:t>
      </w:r>
      <w:r w:rsidR="00054D36" w:rsidRPr="003572F9">
        <w:rPr>
          <w:rFonts w:ascii="Times New Roman" w:hAnsi="Times New Roman" w:cs="Times New Roman"/>
          <w:sz w:val="28"/>
          <w:szCs w:val="28"/>
        </w:rPr>
        <w:t xml:space="preserve"> </w:t>
      </w:r>
      <w:r w:rsidR="00067A30" w:rsidRPr="000370F0">
        <w:rPr>
          <w:rFonts w:ascii="Times New Roman" w:hAnsi="Times New Roman" w:cs="Times New Roman"/>
          <w:bCs/>
          <w:sz w:val="28"/>
          <w:szCs w:val="28"/>
        </w:rPr>
        <w:t xml:space="preserve">ФГАОУ ВО Первый МГМУ им. И.М. </w:t>
      </w:r>
      <w:r w:rsidR="00067A30" w:rsidRPr="000370F0">
        <w:rPr>
          <w:rFonts w:ascii="Times New Roman" w:hAnsi="Times New Roman" w:cs="Times New Roman"/>
          <w:bCs/>
          <w:sz w:val="28"/>
          <w:szCs w:val="28"/>
        </w:rPr>
        <w:lastRenderedPageBreak/>
        <w:t>Сеченова Минздрава России (Сеченовский Университет)</w:t>
      </w:r>
      <w:r w:rsidR="00067A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C605E">
        <w:rPr>
          <w:rFonts w:ascii="Times New Roman" w:hAnsi="Times New Roman" w:cs="Times New Roman"/>
          <w:sz w:val="28"/>
          <w:szCs w:val="28"/>
        </w:rPr>
        <w:t>которая располагается в государственном бюджетном учреждении здравоохранения города Москвы «Городская клиническая больница имени С.С. Юдина Департамента здравоохранения города Москвы»</w:t>
      </w:r>
    </w:p>
    <w:p w:rsidR="005C1F74" w:rsidRPr="00054D36" w:rsidRDefault="00310067" w:rsidP="002B6BCF">
      <w:pPr>
        <w:spacing w:before="24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решения сформулированных задач </w:t>
      </w:r>
      <w:r w:rsidR="003B0EAE" w:rsidRPr="006C605E">
        <w:rPr>
          <w:rFonts w:ascii="Times New Roman" w:hAnsi="Times New Roman" w:cs="Times New Roman"/>
          <w:sz w:val="28"/>
          <w:szCs w:val="28"/>
        </w:rPr>
        <w:t xml:space="preserve">был проведен ретроспективный анализ 2004 историй болезни и протоколов коронароангиографий (КАГ) пациентов с </w:t>
      </w:r>
      <w:r w:rsidR="001A6821" w:rsidRPr="006C605E">
        <w:rPr>
          <w:rFonts w:ascii="Times New Roman" w:hAnsi="Times New Roman" w:cs="Times New Roman"/>
          <w:sz w:val="28"/>
          <w:szCs w:val="28"/>
        </w:rPr>
        <w:t>острым коронарным синдромом (ОКС)</w:t>
      </w:r>
      <w:r w:rsidR="003B0EAE" w:rsidRPr="006C605E"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Pr="006C605E">
        <w:rPr>
          <w:rFonts w:ascii="Times New Roman" w:hAnsi="Times New Roman" w:cs="Times New Roman"/>
          <w:sz w:val="28"/>
          <w:szCs w:val="28"/>
        </w:rPr>
        <w:t>с 2011 по 2015 год</w:t>
      </w:r>
      <w:r w:rsidR="003B0EAE" w:rsidRPr="006C605E">
        <w:rPr>
          <w:rFonts w:ascii="Times New Roman" w:hAnsi="Times New Roman" w:cs="Times New Roman"/>
          <w:sz w:val="28"/>
          <w:szCs w:val="28"/>
        </w:rPr>
        <w:t>ы.</w:t>
      </w:r>
      <w:r w:rsidR="00F0379A" w:rsidRPr="006C605E">
        <w:rPr>
          <w:rFonts w:ascii="Times New Roman" w:hAnsi="Times New Roman" w:cs="Times New Roman"/>
          <w:sz w:val="28"/>
          <w:szCs w:val="28"/>
        </w:rPr>
        <w:t xml:space="preserve"> М</w:t>
      </w:r>
      <w:r w:rsidRPr="006C605E">
        <w:rPr>
          <w:rFonts w:ascii="Times New Roman" w:hAnsi="Times New Roman" w:cs="Times New Roman"/>
          <w:sz w:val="28"/>
          <w:szCs w:val="28"/>
        </w:rPr>
        <w:t>етодом отбора была сформирована основная группа больных</w:t>
      </w:r>
      <w:r w:rsidR="00054D36" w:rsidRPr="00054D36">
        <w:rPr>
          <w:rFonts w:ascii="Times New Roman" w:hAnsi="Times New Roman" w:cs="Times New Roman"/>
          <w:sz w:val="28"/>
          <w:szCs w:val="28"/>
        </w:rPr>
        <w:t xml:space="preserve"> </w:t>
      </w:r>
      <w:r w:rsidR="00F0379A" w:rsidRPr="006C605E">
        <w:rPr>
          <w:rFonts w:ascii="Times New Roman" w:hAnsi="Times New Roman" w:cs="Times New Roman"/>
          <w:sz w:val="28"/>
          <w:szCs w:val="28"/>
        </w:rPr>
        <w:t>(1273 человек)</w:t>
      </w:r>
      <w:r w:rsidRPr="006C605E">
        <w:rPr>
          <w:rFonts w:ascii="Times New Roman" w:hAnsi="Times New Roman" w:cs="Times New Roman"/>
          <w:sz w:val="28"/>
          <w:szCs w:val="28"/>
        </w:rPr>
        <w:t xml:space="preserve"> с сопутствующей коморбидной патологией</w:t>
      </w:r>
      <w:r w:rsidR="00F0379A" w:rsidRPr="006C605E">
        <w:rPr>
          <w:rFonts w:ascii="Times New Roman" w:hAnsi="Times New Roman" w:cs="Times New Roman"/>
          <w:sz w:val="28"/>
          <w:szCs w:val="28"/>
        </w:rPr>
        <w:t>, и</w:t>
      </w:r>
      <w:r w:rsidRPr="006C605E">
        <w:rPr>
          <w:rFonts w:ascii="Times New Roman" w:hAnsi="Times New Roman" w:cs="Times New Roman"/>
          <w:sz w:val="28"/>
          <w:szCs w:val="28"/>
        </w:rPr>
        <w:t xml:space="preserve"> группа сравнения</w:t>
      </w:r>
      <w:r w:rsidR="00F0379A" w:rsidRPr="006C605E">
        <w:rPr>
          <w:rFonts w:ascii="Times New Roman" w:hAnsi="Times New Roman" w:cs="Times New Roman"/>
          <w:sz w:val="28"/>
          <w:szCs w:val="28"/>
        </w:rPr>
        <w:t xml:space="preserve"> (</w:t>
      </w:r>
      <w:r w:rsidRPr="006C605E">
        <w:rPr>
          <w:rFonts w:ascii="Times New Roman" w:hAnsi="Times New Roman" w:cs="Times New Roman"/>
          <w:sz w:val="28"/>
          <w:szCs w:val="28"/>
        </w:rPr>
        <w:t>731человека</w:t>
      </w:r>
      <w:r w:rsidR="00F0379A" w:rsidRPr="006C605E">
        <w:rPr>
          <w:rFonts w:ascii="Times New Roman" w:hAnsi="Times New Roman" w:cs="Times New Roman"/>
          <w:sz w:val="28"/>
          <w:szCs w:val="28"/>
        </w:rPr>
        <w:t>)</w:t>
      </w:r>
      <w:r w:rsidRPr="006C605E">
        <w:rPr>
          <w:rFonts w:ascii="Times New Roman" w:hAnsi="Times New Roman" w:cs="Times New Roman"/>
          <w:sz w:val="28"/>
          <w:szCs w:val="28"/>
        </w:rPr>
        <w:t xml:space="preserve"> без коморбидной патологии. </w:t>
      </w:r>
      <w:r w:rsidR="0042124E" w:rsidRPr="006C605E">
        <w:rPr>
          <w:rFonts w:ascii="Times New Roman" w:hAnsi="Times New Roman" w:cs="Times New Roman"/>
          <w:sz w:val="28"/>
          <w:szCs w:val="28"/>
        </w:rPr>
        <w:t xml:space="preserve">Диагноз </w:t>
      </w:r>
      <w:r w:rsidR="00A01964" w:rsidRPr="006C605E">
        <w:rPr>
          <w:rFonts w:ascii="Times New Roman" w:hAnsi="Times New Roman" w:cs="Times New Roman"/>
          <w:sz w:val="28"/>
          <w:szCs w:val="28"/>
        </w:rPr>
        <w:t>ИМ основывался на критериях 2018 года «Четвертого</w:t>
      </w:r>
      <w:r w:rsidR="0042124E" w:rsidRPr="006C605E">
        <w:rPr>
          <w:rFonts w:ascii="Times New Roman" w:hAnsi="Times New Roman" w:cs="Times New Roman"/>
          <w:sz w:val="28"/>
          <w:szCs w:val="28"/>
        </w:rPr>
        <w:t xml:space="preserve"> универсального определения инфаркта миокарда»</w:t>
      </w:r>
      <w:r w:rsidR="00F0379A" w:rsidRPr="006C605E">
        <w:rPr>
          <w:rFonts w:ascii="Times New Roman" w:hAnsi="Times New Roman" w:cs="Times New Roman"/>
          <w:sz w:val="28"/>
          <w:szCs w:val="28"/>
        </w:rPr>
        <w:t>.</w:t>
      </w:r>
    </w:p>
    <w:p w:rsidR="00584E2C" w:rsidRPr="001B6F9D" w:rsidRDefault="00584E2C" w:rsidP="00584E2C">
      <w:pPr>
        <w:spacing w:before="24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6F9D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584E2C" w:rsidRPr="001B6F9D" w:rsidRDefault="00584E2C" w:rsidP="00584E2C">
      <w:pPr>
        <w:spacing w:after="24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F9D">
        <w:rPr>
          <w:rFonts w:ascii="Times New Roman" w:hAnsi="Times New Roman" w:cs="Times New Roman"/>
          <w:i/>
          <w:sz w:val="28"/>
          <w:szCs w:val="28"/>
        </w:rPr>
        <w:t>Характеристика пациентов, включенных в исследование</w:t>
      </w:r>
    </w:p>
    <w:tbl>
      <w:tblPr>
        <w:tblStyle w:val="1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2239"/>
        <w:gridCol w:w="2694"/>
      </w:tblGrid>
      <w:tr w:rsidR="00584E2C" w:rsidRPr="001B6F9D" w:rsidTr="003238FA">
        <w:tc>
          <w:tcPr>
            <w:tcW w:w="4565" w:type="dxa"/>
            <w:gridSpan w:val="2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Показатель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=1273)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Группа сравнения</w:t>
            </w:r>
          </w:p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731)</w:t>
            </w:r>
          </w:p>
        </w:tc>
      </w:tr>
      <w:tr w:rsidR="00584E2C" w:rsidRPr="001B6F9D" w:rsidTr="003238FA">
        <w:tc>
          <w:tcPr>
            <w:tcW w:w="4565" w:type="dxa"/>
            <w:gridSpan w:val="2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Возраст, лет</w:t>
            </w:r>
            <w:r w:rsidRPr="001B6F9D">
              <w:rPr>
                <w:rFonts w:ascii="Times New Roman" w:hAnsi="Times New Roman" w:cs="Times New Roman"/>
                <w:sz w:val="28"/>
              </w:rPr>
              <w:t>(</w:t>
            </w: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M±SD)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 xml:space="preserve">67,41±12,15 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53,97±10,5</w:t>
            </w:r>
          </w:p>
        </w:tc>
      </w:tr>
      <w:tr w:rsidR="00584E2C" w:rsidRPr="001B6F9D" w:rsidTr="003238FA">
        <w:tc>
          <w:tcPr>
            <w:tcW w:w="4565" w:type="dxa"/>
            <w:gridSpan w:val="2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Острый ИМ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649 (50,98%)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731 (100%)</w:t>
            </w:r>
          </w:p>
        </w:tc>
      </w:tr>
      <w:tr w:rsidR="00584E2C" w:rsidRPr="001B6F9D" w:rsidTr="003238FA">
        <w:tc>
          <w:tcPr>
            <w:tcW w:w="4565" w:type="dxa"/>
            <w:gridSpan w:val="2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Повторный ИМ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624 (49,02%)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84E2C" w:rsidRPr="001B6F9D" w:rsidTr="003238FA">
        <w:tc>
          <w:tcPr>
            <w:tcW w:w="1730" w:type="dxa"/>
            <w:vMerge w:val="restart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Пол</w:t>
            </w: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Мужчин,(%)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673 (52,87%)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618 (84,54%)</w:t>
            </w:r>
          </w:p>
        </w:tc>
      </w:tr>
      <w:tr w:rsidR="00584E2C" w:rsidRPr="001B6F9D" w:rsidTr="003238FA">
        <w:tc>
          <w:tcPr>
            <w:tcW w:w="1730" w:type="dxa"/>
            <w:vMerge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Женщин,(%)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 xml:space="preserve">600 (47,14%) 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113 (15,58%)</w:t>
            </w:r>
          </w:p>
        </w:tc>
      </w:tr>
      <w:tr w:rsidR="00584E2C" w:rsidRPr="001B6F9D" w:rsidTr="003238FA">
        <w:trPr>
          <w:trHeight w:val="511"/>
        </w:trPr>
        <w:tc>
          <w:tcPr>
            <w:tcW w:w="1730" w:type="dxa"/>
            <w:vMerge w:val="restart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ОКС</w:t>
            </w: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 xml:space="preserve">Без подъема сегм. </w:t>
            </w:r>
            <w:r w:rsidRPr="001B6F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530 (41,64%)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180 (24,63%)</w:t>
            </w:r>
          </w:p>
        </w:tc>
      </w:tr>
      <w:tr w:rsidR="00584E2C" w:rsidRPr="001B6F9D" w:rsidTr="003238FA">
        <w:tc>
          <w:tcPr>
            <w:tcW w:w="1730" w:type="dxa"/>
            <w:vMerge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 xml:space="preserve">С подъемом сегм. </w:t>
            </w:r>
            <w:r w:rsidRPr="001B6F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742 (58,29%)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551 (75,38%)</w:t>
            </w:r>
          </w:p>
        </w:tc>
      </w:tr>
      <w:tr w:rsidR="00584E2C" w:rsidRPr="001B6F9D" w:rsidTr="003238FA">
        <w:tc>
          <w:tcPr>
            <w:tcW w:w="1730" w:type="dxa"/>
            <w:vMerge w:val="restart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>Инфаркт миокарда</w:t>
            </w: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 xml:space="preserve">С формированием зубца </w:t>
            </w:r>
            <w:r w:rsidRPr="001B6F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580 (45,56%)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</w:rPr>
              <w:t>419 (57,32%)</w:t>
            </w:r>
          </w:p>
        </w:tc>
      </w:tr>
      <w:tr w:rsidR="00584E2C" w:rsidRPr="001B6F9D" w:rsidTr="003238FA">
        <w:tc>
          <w:tcPr>
            <w:tcW w:w="1730" w:type="dxa"/>
            <w:vMerge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B6F9D">
              <w:rPr>
                <w:rFonts w:ascii="Times New Roman" w:hAnsi="Times New Roman" w:cs="Times New Roman"/>
                <w:sz w:val="28"/>
                <w:szCs w:val="24"/>
              </w:rPr>
              <w:t xml:space="preserve">Без формирования зубца </w:t>
            </w:r>
            <w:r w:rsidRPr="001B6F9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</w:t>
            </w:r>
          </w:p>
        </w:tc>
        <w:tc>
          <w:tcPr>
            <w:tcW w:w="2239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 (54.44%)</w:t>
            </w:r>
          </w:p>
        </w:tc>
        <w:tc>
          <w:tcPr>
            <w:tcW w:w="2694" w:type="dxa"/>
          </w:tcPr>
          <w:p w:rsidR="00584E2C" w:rsidRPr="001B6F9D" w:rsidRDefault="00584E2C" w:rsidP="00323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 (42.68%)</w:t>
            </w:r>
          </w:p>
        </w:tc>
      </w:tr>
    </w:tbl>
    <w:p w:rsidR="00EA6968" w:rsidRPr="00EA6968" w:rsidRDefault="00EA6968" w:rsidP="00EA6968">
      <w:pPr>
        <w:spacing w:before="24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23936804"/>
      <w:r w:rsidRPr="00EA6968">
        <w:rPr>
          <w:rFonts w:ascii="Times New Roman" w:hAnsi="Times New Roman" w:cs="Times New Roman"/>
          <w:b/>
          <w:sz w:val="28"/>
          <w:szCs w:val="28"/>
        </w:rPr>
        <w:t xml:space="preserve">Критерии включения пациентов в исследование: </w:t>
      </w:r>
    </w:p>
    <w:p w:rsidR="00EA6968" w:rsidRPr="00EA6968" w:rsidRDefault="00EA6968" w:rsidP="00EA6968">
      <w:pPr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ишемии миокарда (положительное значение экспресс-теста «КардиоБСЖК» и/или подъем/депрессия сегмента ST.</w:t>
      </w:r>
    </w:p>
    <w:p w:rsidR="00EA6968" w:rsidRPr="00EA6968" w:rsidRDefault="00EA6968" w:rsidP="00EA6968">
      <w:pPr>
        <w:widowControl/>
        <w:numPr>
          <w:ilvl w:val="0"/>
          <w:numId w:val="12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Нестабильная стенокардия и инфаркт миокарда без подъема сегмента ST.</w:t>
      </w:r>
    </w:p>
    <w:p w:rsidR="00EA6968" w:rsidRPr="00EA6968" w:rsidRDefault="00EA6968" w:rsidP="00EA69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968">
        <w:rPr>
          <w:rFonts w:ascii="Times New Roman" w:hAnsi="Times New Roman" w:cs="Times New Roman"/>
          <w:sz w:val="28"/>
          <w:szCs w:val="28"/>
        </w:rPr>
        <w:t xml:space="preserve">2. Гемодинамически значимое (&gt;75%) поражение одной или более магистральных коронарных артерий; </w:t>
      </w:r>
    </w:p>
    <w:p w:rsidR="00EA6968" w:rsidRPr="00EA6968" w:rsidRDefault="00EA6968" w:rsidP="00EA69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968">
        <w:rPr>
          <w:rFonts w:ascii="Times New Roman" w:hAnsi="Times New Roman" w:cs="Times New Roman"/>
          <w:sz w:val="28"/>
          <w:szCs w:val="28"/>
        </w:rPr>
        <w:t>3. Наличие ранее установленных различных сопутствующих заболеваний (для основной группы);</w:t>
      </w:r>
    </w:p>
    <w:p w:rsidR="00EA6968" w:rsidRPr="00EA6968" w:rsidRDefault="00EA6968" w:rsidP="00EA69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968" w:rsidRPr="00EA6968" w:rsidRDefault="00EA6968" w:rsidP="00EA696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968">
        <w:rPr>
          <w:rFonts w:ascii="Times New Roman" w:hAnsi="Times New Roman" w:cs="Times New Roman"/>
          <w:b/>
          <w:sz w:val="28"/>
          <w:szCs w:val="28"/>
        </w:rPr>
        <w:t xml:space="preserve">Критерии исключения пациентов из исследования: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Психические расстройства.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ВИЧ-позитивный статус;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Беременность, кормление грудью;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АКШ;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Неконтролируемая АГ;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Жизнеугрожаемые нарушения ритма сердца;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Геморрагический синдром;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Цирроз печени (класс С по Child-Pugh);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Алкоголизм;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Наркомания;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Манифестная дисфункция щитовидной железы;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Злокачественные новообразования.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Гемодинамически значимые пороки сердца; </w:t>
      </w:r>
    </w:p>
    <w:p w:rsidR="00EA6968" w:rsidRPr="00EA6968" w:rsidRDefault="00EA6968" w:rsidP="00EA6968">
      <w:pPr>
        <w:widowControl/>
        <w:numPr>
          <w:ilvl w:val="0"/>
          <w:numId w:val="11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696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Психические расстойства.</w:t>
      </w:r>
    </w:p>
    <w:p w:rsidR="00352073" w:rsidRPr="006C605E" w:rsidRDefault="00310067" w:rsidP="001B6F9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bookmarkEnd w:id="2"/>
    </w:p>
    <w:p w:rsidR="00352073" w:rsidRPr="006C605E" w:rsidRDefault="00783DC3" w:rsidP="003520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Методы исследования включали ретроспективный анализ историй болезн</w:t>
      </w:r>
      <w:r w:rsidR="00A31A9C" w:rsidRPr="006C605E">
        <w:rPr>
          <w:rFonts w:ascii="Times New Roman" w:hAnsi="Times New Roman" w:cs="Times New Roman"/>
          <w:sz w:val="28"/>
          <w:szCs w:val="28"/>
        </w:rPr>
        <w:t>ей</w:t>
      </w:r>
      <w:r w:rsidR="00B764FE" w:rsidRPr="006C605E">
        <w:rPr>
          <w:rFonts w:ascii="Times New Roman" w:hAnsi="Times New Roman" w:cs="Times New Roman"/>
          <w:sz w:val="28"/>
          <w:szCs w:val="28"/>
        </w:rPr>
        <w:t>, а для оценки отдаленных результатов проводились телефонные контакты</w:t>
      </w:r>
      <w:r w:rsidR="00CE4E4E" w:rsidRPr="006C605E">
        <w:rPr>
          <w:rFonts w:ascii="Times New Roman" w:hAnsi="Times New Roman" w:cs="Times New Roman"/>
          <w:sz w:val="28"/>
          <w:szCs w:val="28"/>
        </w:rPr>
        <w:t xml:space="preserve"> с больными и родственниками</w:t>
      </w:r>
      <w:r w:rsidR="00B764FE" w:rsidRPr="006C605E">
        <w:rPr>
          <w:rFonts w:ascii="Times New Roman" w:hAnsi="Times New Roman" w:cs="Times New Roman"/>
          <w:sz w:val="28"/>
          <w:szCs w:val="28"/>
        </w:rPr>
        <w:t xml:space="preserve">. </w:t>
      </w:r>
      <w:r w:rsidR="00352073" w:rsidRPr="006C605E">
        <w:rPr>
          <w:rFonts w:ascii="Times New Roman" w:hAnsi="Times New Roman" w:cs="Times New Roman"/>
          <w:sz w:val="28"/>
          <w:szCs w:val="28"/>
        </w:rPr>
        <w:t>Для сбора информации были разработаны унифицированные анкеты</w:t>
      </w:r>
      <w:r w:rsidR="00491AE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E4E4E" w:rsidRPr="006C605E">
        <w:rPr>
          <w:rFonts w:ascii="Times New Roman" w:hAnsi="Times New Roman" w:cs="Times New Roman"/>
          <w:sz w:val="28"/>
          <w:szCs w:val="28"/>
        </w:rPr>
        <w:t xml:space="preserve">, в которых собирались данные </w:t>
      </w:r>
      <w:r w:rsidR="00792F68" w:rsidRPr="006C605E">
        <w:rPr>
          <w:rFonts w:ascii="Times New Roman" w:hAnsi="Times New Roman" w:cs="Times New Roman"/>
          <w:sz w:val="28"/>
          <w:szCs w:val="28"/>
        </w:rPr>
        <w:t xml:space="preserve">о следующих событиях: </w:t>
      </w:r>
      <w:r w:rsidR="00CE4E4E" w:rsidRPr="006C605E">
        <w:rPr>
          <w:rFonts w:ascii="Times New Roman" w:hAnsi="Times New Roman" w:cs="Times New Roman"/>
          <w:sz w:val="28"/>
          <w:szCs w:val="28"/>
        </w:rPr>
        <w:t>повторном инфаркте миокарда, повторной процедурестентирования по поводу рестеноза коронарных артерий, аортокоронарно</w:t>
      </w:r>
      <w:r w:rsidR="00792F68" w:rsidRPr="006C605E">
        <w:rPr>
          <w:rFonts w:ascii="Times New Roman" w:hAnsi="Times New Roman" w:cs="Times New Roman"/>
          <w:sz w:val="28"/>
          <w:szCs w:val="28"/>
        </w:rPr>
        <w:t>м</w:t>
      </w:r>
      <w:r w:rsidR="00CE4E4E" w:rsidRPr="006C605E">
        <w:rPr>
          <w:rFonts w:ascii="Times New Roman" w:hAnsi="Times New Roman" w:cs="Times New Roman"/>
          <w:sz w:val="28"/>
          <w:szCs w:val="28"/>
        </w:rPr>
        <w:t xml:space="preserve"> шунтировани</w:t>
      </w:r>
      <w:r w:rsidR="00792F68" w:rsidRPr="006C605E">
        <w:rPr>
          <w:rFonts w:ascii="Times New Roman" w:hAnsi="Times New Roman" w:cs="Times New Roman"/>
          <w:sz w:val="28"/>
          <w:szCs w:val="28"/>
        </w:rPr>
        <w:t>и</w:t>
      </w:r>
      <w:r w:rsidR="00CE4E4E" w:rsidRPr="006C605E">
        <w:rPr>
          <w:rFonts w:ascii="Times New Roman" w:hAnsi="Times New Roman" w:cs="Times New Roman"/>
          <w:sz w:val="28"/>
          <w:szCs w:val="28"/>
        </w:rPr>
        <w:t>, больш</w:t>
      </w:r>
      <w:r w:rsidR="00792F68" w:rsidRPr="006C605E">
        <w:rPr>
          <w:rFonts w:ascii="Times New Roman" w:hAnsi="Times New Roman" w:cs="Times New Roman"/>
          <w:sz w:val="28"/>
          <w:szCs w:val="28"/>
        </w:rPr>
        <w:t>ом</w:t>
      </w:r>
      <w:r w:rsidR="00CE4E4E" w:rsidRPr="006C605E">
        <w:rPr>
          <w:rFonts w:ascii="Times New Roman" w:hAnsi="Times New Roman" w:cs="Times New Roman"/>
          <w:sz w:val="28"/>
          <w:szCs w:val="28"/>
        </w:rPr>
        <w:t xml:space="preserve"> кровотечени</w:t>
      </w:r>
      <w:r w:rsidR="00792F68" w:rsidRPr="006C605E">
        <w:rPr>
          <w:rFonts w:ascii="Times New Roman" w:hAnsi="Times New Roman" w:cs="Times New Roman"/>
          <w:sz w:val="28"/>
          <w:szCs w:val="28"/>
        </w:rPr>
        <w:t>и</w:t>
      </w:r>
      <w:r w:rsidR="00CE4E4E" w:rsidRPr="006C605E">
        <w:rPr>
          <w:rFonts w:ascii="Times New Roman" w:hAnsi="Times New Roman" w:cs="Times New Roman"/>
          <w:sz w:val="28"/>
          <w:szCs w:val="28"/>
        </w:rPr>
        <w:t>, остро</w:t>
      </w:r>
      <w:r w:rsidR="00792F68" w:rsidRPr="006C605E">
        <w:rPr>
          <w:rFonts w:ascii="Times New Roman" w:hAnsi="Times New Roman" w:cs="Times New Roman"/>
          <w:sz w:val="28"/>
          <w:szCs w:val="28"/>
        </w:rPr>
        <w:t>м</w:t>
      </w:r>
      <w:r w:rsidR="00247432">
        <w:rPr>
          <w:rFonts w:ascii="Times New Roman" w:hAnsi="Times New Roman" w:cs="Times New Roman"/>
          <w:sz w:val="28"/>
          <w:szCs w:val="28"/>
        </w:rPr>
        <w:t xml:space="preserve"> нарушении</w:t>
      </w:r>
      <w:r w:rsidR="00CE4E4E" w:rsidRPr="006C605E">
        <w:rPr>
          <w:rFonts w:ascii="Times New Roman" w:hAnsi="Times New Roman" w:cs="Times New Roman"/>
          <w:sz w:val="28"/>
          <w:szCs w:val="28"/>
        </w:rPr>
        <w:t xml:space="preserve"> </w:t>
      </w:r>
      <w:r w:rsidR="00CE4E4E" w:rsidRPr="006C605E">
        <w:rPr>
          <w:rFonts w:ascii="Times New Roman" w:hAnsi="Times New Roman" w:cs="Times New Roman"/>
          <w:sz w:val="28"/>
          <w:szCs w:val="28"/>
        </w:rPr>
        <w:lastRenderedPageBreak/>
        <w:t>мозгового кровообращения, тромбоз</w:t>
      </w:r>
      <w:r w:rsidR="00792F68" w:rsidRPr="006C605E">
        <w:rPr>
          <w:rFonts w:ascii="Times New Roman" w:hAnsi="Times New Roman" w:cs="Times New Roman"/>
          <w:sz w:val="28"/>
          <w:szCs w:val="28"/>
        </w:rPr>
        <w:t>е</w:t>
      </w:r>
      <w:r w:rsidR="00CE4E4E" w:rsidRPr="006C605E">
        <w:rPr>
          <w:rFonts w:ascii="Times New Roman" w:hAnsi="Times New Roman" w:cs="Times New Roman"/>
          <w:sz w:val="28"/>
          <w:szCs w:val="28"/>
        </w:rPr>
        <w:t>стента.</w:t>
      </w:r>
      <w:r w:rsidR="00792F68" w:rsidRPr="006C605E">
        <w:rPr>
          <w:rFonts w:ascii="Times New Roman" w:hAnsi="Times New Roman" w:cs="Times New Roman"/>
          <w:sz w:val="28"/>
          <w:szCs w:val="28"/>
        </w:rPr>
        <w:t xml:space="preserve"> В случае летального исхода уточнялись причины.</w:t>
      </w:r>
    </w:p>
    <w:p w:rsidR="00A31A9C" w:rsidRPr="006C605E" w:rsidRDefault="00E06CF1" w:rsidP="00A31A9C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05E">
        <w:rPr>
          <w:rFonts w:ascii="Times New Roman" w:hAnsi="Times New Roman" w:cs="Times New Roman"/>
          <w:color w:val="auto"/>
          <w:sz w:val="28"/>
          <w:szCs w:val="28"/>
        </w:rPr>
        <w:t>Анализ</w:t>
      </w:r>
      <w:r w:rsidR="00B764FE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историй болезн</w:t>
      </w:r>
      <w:r w:rsidR="009D7EAB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ей 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состоял из формирования базы данных пациентов, </w:t>
      </w:r>
      <w:r w:rsidR="009D7EAB" w:rsidRPr="006C605E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ющей: </w:t>
      </w:r>
      <w:r w:rsidR="00310067" w:rsidRPr="006C605E">
        <w:rPr>
          <w:rFonts w:ascii="Times New Roman" w:hAnsi="Times New Roman" w:cs="Times New Roman"/>
          <w:color w:val="auto"/>
          <w:sz w:val="28"/>
          <w:szCs w:val="28"/>
        </w:rPr>
        <w:t>жалоб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47432">
        <w:rPr>
          <w:rFonts w:ascii="Times New Roman" w:hAnsi="Times New Roman" w:cs="Times New Roman"/>
          <w:color w:val="auto"/>
          <w:sz w:val="28"/>
          <w:szCs w:val="28"/>
        </w:rPr>
        <w:t>, данных анамнеза</w:t>
      </w:r>
      <w:r w:rsidR="00310067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жизни</w:t>
      </w:r>
      <w:r w:rsidR="009D7EAB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47432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="00310067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осмотра</w:t>
      </w:r>
      <w:r w:rsidR="009D7EAB" w:rsidRPr="006C605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стандартных лабораторных исследований</w:t>
      </w:r>
      <w:r w:rsidR="00A31A9C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(клинический, биохимический анализ крови, динамика кардиоспецифических ферментов), 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>инструментальных данных</w:t>
      </w:r>
      <w:r w:rsidR="00A31A9C" w:rsidRPr="006C605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85F0E" w:rsidRPr="006C605E">
        <w:rPr>
          <w:rFonts w:ascii="Times New Roman" w:hAnsi="Times New Roman" w:cs="Times New Roman"/>
          <w:color w:val="auto"/>
          <w:sz w:val="28"/>
          <w:szCs w:val="28"/>
        </w:rPr>
        <w:t>ЭКГ, ЭХО КГ, суточного мониторирования ЭКГ, инвазивной коронароангиографии</w:t>
      </w:r>
      <w:r w:rsidR="00A31A9C" w:rsidRPr="006C605E">
        <w:rPr>
          <w:rFonts w:ascii="Times New Roman" w:hAnsi="Times New Roman" w:cs="Times New Roman"/>
          <w:color w:val="auto"/>
          <w:sz w:val="28"/>
          <w:szCs w:val="28"/>
        </w:rPr>
        <w:t>), с последующей статистической обработкой.</w:t>
      </w:r>
    </w:p>
    <w:p w:rsidR="00247432" w:rsidRPr="001B6F9D" w:rsidRDefault="00792F68" w:rsidP="002E1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Всем пациентам подсчитывался индекс коморбидности по методу Чарлсона, а также определялись </w:t>
      </w:r>
      <w:r w:rsidR="00A31A9C" w:rsidRPr="006C605E">
        <w:rPr>
          <w:rFonts w:ascii="Times New Roman" w:hAnsi="Times New Roman" w:cs="Times New Roman"/>
          <w:sz w:val="28"/>
          <w:szCs w:val="28"/>
        </w:rPr>
        <w:t>фактор</w:t>
      </w:r>
      <w:r w:rsidRPr="006C605E">
        <w:rPr>
          <w:rFonts w:ascii="Times New Roman" w:hAnsi="Times New Roman" w:cs="Times New Roman"/>
          <w:sz w:val="28"/>
          <w:szCs w:val="28"/>
        </w:rPr>
        <w:t>ы</w:t>
      </w:r>
      <w:r w:rsidR="00310067" w:rsidRPr="006C605E">
        <w:rPr>
          <w:rFonts w:ascii="Times New Roman" w:hAnsi="Times New Roman" w:cs="Times New Roman"/>
          <w:sz w:val="28"/>
          <w:szCs w:val="28"/>
        </w:rPr>
        <w:t>риска сердечно-сосудистых заболеваний.</w:t>
      </w:r>
      <w:bookmarkStart w:id="3" w:name="_Toc23936805"/>
    </w:p>
    <w:p w:rsidR="00C67813" w:rsidRPr="006C605E" w:rsidRDefault="00310067" w:rsidP="002E1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>Статистический анализ данных</w:t>
      </w:r>
      <w:bookmarkEnd w:id="3"/>
    </w:p>
    <w:p w:rsidR="00310067" w:rsidRPr="006C605E" w:rsidRDefault="00310067" w:rsidP="002E1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Первичные данные были собраны в среде Microsoft</w:t>
      </w:r>
      <w:r w:rsidR="00EA6968" w:rsidRPr="00EA6968">
        <w:rPr>
          <w:rFonts w:ascii="Times New Roman" w:hAnsi="Times New Roman" w:cs="Times New Roman"/>
          <w:sz w:val="28"/>
          <w:szCs w:val="28"/>
        </w:rPr>
        <w:t xml:space="preserve"> </w:t>
      </w:r>
      <w:r w:rsidRPr="006C605E">
        <w:rPr>
          <w:rFonts w:ascii="Times New Roman" w:hAnsi="Times New Roman" w:cs="Times New Roman"/>
          <w:sz w:val="28"/>
          <w:szCs w:val="28"/>
        </w:rPr>
        <w:t>Office</w:t>
      </w:r>
      <w:r w:rsidR="00EA6968" w:rsidRPr="00EA6968">
        <w:rPr>
          <w:rFonts w:ascii="Times New Roman" w:hAnsi="Times New Roman" w:cs="Times New Roman"/>
          <w:sz w:val="28"/>
          <w:szCs w:val="28"/>
        </w:rPr>
        <w:t xml:space="preserve"> </w:t>
      </w:r>
      <w:r w:rsidRPr="006C605E">
        <w:rPr>
          <w:rFonts w:ascii="Times New Roman" w:hAnsi="Times New Roman" w:cs="Times New Roman"/>
          <w:sz w:val="28"/>
          <w:szCs w:val="28"/>
        </w:rPr>
        <w:t>Excel 2011 (Microsoft</w:t>
      </w:r>
      <w:r w:rsidR="00EA6968" w:rsidRPr="00EA6968">
        <w:rPr>
          <w:rFonts w:ascii="Times New Roman" w:hAnsi="Times New Roman" w:cs="Times New Roman"/>
          <w:sz w:val="28"/>
          <w:szCs w:val="28"/>
        </w:rPr>
        <w:t xml:space="preserve"> </w:t>
      </w:r>
      <w:r w:rsidRPr="006C605E">
        <w:rPr>
          <w:rFonts w:ascii="Times New Roman" w:hAnsi="Times New Roman" w:cs="Times New Roman"/>
          <w:sz w:val="28"/>
          <w:szCs w:val="28"/>
        </w:rPr>
        <w:t>Corp., CША). Статистическая обработка результатов исследования проводилась с помощью пакета прикладных программ «Statistica 10.0 forWindows» (Stat</w:t>
      </w:r>
      <w:r w:rsidR="00EA6968" w:rsidRPr="00EA6968">
        <w:rPr>
          <w:rFonts w:ascii="Times New Roman" w:hAnsi="Times New Roman" w:cs="Times New Roman"/>
          <w:sz w:val="28"/>
          <w:szCs w:val="28"/>
        </w:rPr>
        <w:t xml:space="preserve"> </w:t>
      </w:r>
      <w:r w:rsidRPr="006C605E">
        <w:rPr>
          <w:rFonts w:ascii="Times New Roman" w:hAnsi="Times New Roman" w:cs="Times New Roman"/>
          <w:sz w:val="28"/>
          <w:szCs w:val="28"/>
        </w:rPr>
        <w:t>Soft</w:t>
      </w:r>
      <w:r w:rsidR="00EA6968" w:rsidRPr="00EA6968">
        <w:rPr>
          <w:rFonts w:ascii="Times New Roman" w:hAnsi="Times New Roman" w:cs="Times New Roman"/>
          <w:sz w:val="28"/>
          <w:szCs w:val="28"/>
        </w:rPr>
        <w:t xml:space="preserve"> </w:t>
      </w:r>
      <w:r w:rsidRPr="006C605E">
        <w:rPr>
          <w:rFonts w:ascii="Times New Roman" w:hAnsi="Times New Roman" w:cs="Times New Roman"/>
          <w:sz w:val="28"/>
          <w:szCs w:val="28"/>
        </w:rPr>
        <w:t xml:space="preserve">Inc., США). Для оценки характера распределения в совокупности по выборочным данным использовали тест Колмогорова-Смирнова(при n ≥30) и критерий Shapiro-Wilk’s W (n &lt;30). Полученные количественные признаки представлены в виде М±m, в случае если распределение было приближено к нормальному (где М – среднее значение признака, m – стандартная ошибка среднего). </w:t>
      </w:r>
    </w:p>
    <w:p w:rsidR="0088136F" w:rsidRPr="006C605E" w:rsidRDefault="00310067" w:rsidP="006E63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Для отбора наиболее значимых независимых факторов, влияющих на вариабельность неблагоприятных исходов коронарного стентирования, применяли метод множественной пошаговой линейной регрессии. С целью выявления прогностической значимости (оптимальное соотношение значений чувствитель</w:t>
      </w:r>
      <w:r w:rsidR="00247432">
        <w:rPr>
          <w:rFonts w:ascii="Times New Roman" w:hAnsi="Times New Roman" w:cs="Times New Roman"/>
          <w:sz w:val="28"/>
          <w:szCs w:val="28"/>
        </w:rPr>
        <w:t>ности и специфичности) созданной</w:t>
      </w:r>
      <w:r w:rsidRPr="006C605E">
        <w:rPr>
          <w:rFonts w:ascii="Times New Roman" w:hAnsi="Times New Roman" w:cs="Times New Roman"/>
          <w:sz w:val="28"/>
          <w:szCs w:val="28"/>
        </w:rPr>
        <w:t xml:space="preserve"> модели и других прогностических параметров, а также для сравнения этих показателей проводилось построение характеристической кривой (ROC-curve, receiver- operatorcharacteristiccurve).</w:t>
      </w:r>
    </w:p>
    <w:p w:rsidR="00E158E2" w:rsidRPr="006C605E" w:rsidRDefault="00E158E2" w:rsidP="008D7807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A8" w:rsidRPr="006C605E" w:rsidRDefault="00761915" w:rsidP="002E15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</w:t>
      </w:r>
    </w:p>
    <w:p w:rsidR="0088136F" w:rsidRPr="006C605E" w:rsidRDefault="00761915" w:rsidP="002E15E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5E">
        <w:rPr>
          <w:rFonts w:ascii="Times New Roman" w:hAnsi="Times New Roman" w:cs="Times New Roman"/>
          <w:b/>
          <w:sz w:val="28"/>
          <w:szCs w:val="28"/>
        </w:rPr>
        <w:t xml:space="preserve">Анализ структуры и степени тяжести коморбидной патологии </w:t>
      </w:r>
    </w:p>
    <w:p w:rsidR="00136846" w:rsidRPr="006C605E" w:rsidRDefault="003F52E8" w:rsidP="002E1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8136F" w:rsidRPr="006C605E">
        <w:rPr>
          <w:rFonts w:ascii="Times New Roman" w:hAnsi="Times New Roman" w:cs="Times New Roman"/>
          <w:sz w:val="28"/>
          <w:szCs w:val="28"/>
        </w:rPr>
        <w:t>фактор</w:t>
      </w:r>
      <w:r w:rsidRPr="006C605E">
        <w:rPr>
          <w:rFonts w:ascii="Times New Roman" w:hAnsi="Times New Roman" w:cs="Times New Roman"/>
          <w:sz w:val="28"/>
          <w:szCs w:val="28"/>
        </w:rPr>
        <w:t>ов</w:t>
      </w:r>
      <w:r w:rsidR="0088136F" w:rsidRPr="006C605E">
        <w:rPr>
          <w:rFonts w:ascii="Times New Roman" w:hAnsi="Times New Roman" w:cs="Times New Roman"/>
          <w:sz w:val="28"/>
          <w:szCs w:val="28"/>
        </w:rPr>
        <w:t xml:space="preserve"> риска сердечно-сосудистых осложнений</w:t>
      </w:r>
      <w:r w:rsidRPr="006C605E">
        <w:rPr>
          <w:rFonts w:ascii="Times New Roman" w:hAnsi="Times New Roman" w:cs="Times New Roman"/>
          <w:sz w:val="28"/>
          <w:szCs w:val="28"/>
        </w:rPr>
        <w:t xml:space="preserve"> показал наличие множественного риска в обеих группах (3,4±0,2 vs 2,8±0,4 фактора риска) и отягощенную наследственность.</w:t>
      </w:r>
    </w:p>
    <w:p w:rsidR="00136846" w:rsidRPr="006C605E" w:rsidRDefault="00136846" w:rsidP="002E15EE">
      <w:pPr>
        <w:spacing w:line="360" w:lineRule="auto"/>
        <w:ind w:firstLine="85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C6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Диаграмма 1.</w:t>
      </w:r>
    </w:p>
    <w:p w:rsidR="00435135" w:rsidRPr="006C605E" w:rsidRDefault="00136846" w:rsidP="002E15EE">
      <w:pPr>
        <w:spacing w:line="360" w:lineRule="auto"/>
        <w:ind w:left="-142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C60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Факторы сердечно-сосудистого риска у обследованных больных</w:t>
      </w:r>
    </w:p>
    <w:p w:rsidR="0088136F" w:rsidRPr="006C605E" w:rsidRDefault="00C32594" w:rsidP="006C605E">
      <w:pPr>
        <w:ind w:left="-142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6C605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ADE2207" wp14:editId="56CC2854">
            <wp:extent cx="6038850" cy="3019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36F" w:rsidRDefault="0088136F" w:rsidP="006C605E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435135" w:rsidRPr="006C605E">
        <w:rPr>
          <w:rFonts w:ascii="Times New Roman" w:hAnsi="Times New Roman" w:cs="Times New Roman"/>
          <w:i/>
          <w:sz w:val="28"/>
          <w:szCs w:val="28"/>
        </w:rPr>
        <w:t>*</w:t>
      </w:r>
      <w:r w:rsidRPr="006C605E">
        <w:rPr>
          <w:rFonts w:ascii="Times New Roman" w:hAnsi="Times New Roman" w:cs="Times New Roman"/>
          <w:i/>
          <w:sz w:val="28"/>
          <w:szCs w:val="28"/>
        </w:rPr>
        <w:t xml:space="preserve">р – </w:t>
      </w:r>
      <w:r w:rsidR="00435135" w:rsidRPr="006C605E">
        <w:rPr>
          <w:rFonts w:ascii="Times New Roman" w:hAnsi="Times New Roman" w:cs="Times New Roman"/>
          <w:i/>
          <w:sz w:val="28"/>
          <w:szCs w:val="28"/>
        </w:rPr>
        <w:t>достоверность различий &lt;0,01.</w:t>
      </w:r>
    </w:p>
    <w:p w:rsidR="00205EE1" w:rsidRPr="006C605E" w:rsidRDefault="008D7807" w:rsidP="007C4AC2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375C5" w:rsidRPr="006C605E">
        <w:rPr>
          <w:rFonts w:ascii="Times New Roman" w:hAnsi="Times New Roman" w:cs="Times New Roman"/>
          <w:sz w:val="28"/>
          <w:szCs w:val="28"/>
        </w:rPr>
        <w:t>основной группы показал, что одно сопутствующее заболевание имело место у 395 человек (31,03%), 2 – у 273 человек (21,45%), 3 - у 240 человек (18,85%), 4 – у 115 человек (9,03%), а 5 и более – 75 у человек (5,89%). С</w:t>
      </w:r>
      <w:r w:rsidR="0088136F" w:rsidRPr="006C605E">
        <w:rPr>
          <w:rFonts w:ascii="Times New Roman" w:hAnsi="Times New Roman" w:cs="Times New Roman"/>
          <w:sz w:val="28"/>
          <w:szCs w:val="28"/>
        </w:rPr>
        <w:t>реднее количество сопутствующих заболеваний составляет 2,53±1,81.</w:t>
      </w:r>
    </w:p>
    <w:p w:rsidR="00205EE1" w:rsidRPr="006C605E" w:rsidRDefault="00205EE1" w:rsidP="007C4AC2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Структура коморбидной патологии у пациентов основной группы представлена на диаграмме 2</w:t>
      </w:r>
      <w:r w:rsidR="00AA1DEA" w:rsidRPr="006C605E">
        <w:rPr>
          <w:rFonts w:ascii="Times New Roman" w:hAnsi="Times New Roman" w:cs="Times New Roman"/>
          <w:sz w:val="28"/>
          <w:szCs w:val="28"/>
        </w:rPr>
        <w:t>.</w:t>
      </w:r>
    </w:p>
    <w:p w:rsidR="005C1F74" w:rsidRDefault="005C1F74" w:rsidP="00435135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1F74" w:rsidRDefault="005C1F74" w:rsidP="00435135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5135" w:rsidRPr="006C605E" w:rsidRDefault="00435135" w:rsidP="00435135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i/>
          <w:sz w:val="28"/>
          <w:szCs w:val="28"/>
        </w:rPr>
        <w:t>Диаграмма 2.</w:t>
      </w:r>
    </w:p>
    <w:p w:rsidR="00435135" w:rsidRPr="006C605E" w:rsidRDefault="00435135" w:rsidP="00435135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i/>
          <w:sz w:val="28"/>
          <w:szCs w:val="28"/>
        </w:rPr>
        <w:lastRenderedPageBreak/>
        <w:t>Структура коморбидной патологии</w:t>
      </w:r>
      <w:r w:rsidRPr="006C60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40AC9" wp14:editId="748EACEA">
            <wp:extent cx="5848350" cy="2506980"/>
            <wp:effectExtent l="0" t="0" r="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F25" w:rsidRPr="006C605E" w:rsidRDefault="00C3465C" w:rsidP="006C605E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C7C6E" wp14:editId="488E3F55">
            <wp:extent cx="2952750" cy="3152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C60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2082A3" wp14:editId="3E406A20">
            <wp:extent cx="2857500" cy="30956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136F" w:rsidRPr="006C605E" w:rsidRDefault="00834BA7" w:rsidP="00B84F2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84F25" w:rsidRPr="006C605E">
        <w:rPr>
          <w:rFonts w:ascii="Times New Roman" w:hAnsi="Times New Roman" w:cs="Times New Roman"/>
          <w:i/>
          <w:sz w:val="28"/>
          <w:szCs w:val="28"/>
        </w:rPr>
        <w:t>2</w:t>
      </w:r>
      <w:r w:rsidR="0088136F" w:rsidRPr="006C605E">
        <w:rPr>
          <w:rFonts w:ascii="Times New Roman" w:hAnsi="Times New Roman" w:cs="Times New Roman"/>
          <w:i/>
          <w:sz w:val="28"/>
          <w:szCs w:val="28"/>
        </w:rPr>
        <w:t>.</w:t>
      </w:r>
    </w:p>
    <w:p w:rsidR="00C00F85" w:rsidRPr="006C605E" w:rsidRDefault="0088136F" w:rsidP="00B84F2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05E">
        <w:rPr>
          <w:rFonts w:ascii="Times New Roman" w:hAnsi="Times New Roman" w:cs="Times New Roman"/>
          <w:i/>
          <w:sz w:val="28"/>
          <w:szCs w:val="28"/>
        </w:rPr>
        <w:t xml:space="preserve">Степень тяжести коморбидной патологии у пациентов основной группы </w:t>
      </w:r>
    </w:p>
    <w:p w:rsidR="0088136F" w:rsidRPr="006C605E" w:rsidRDefault="0088136F" w:rsidP="00B84F2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605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6C605E">
        <w:rPr>
          <w:rFonts w:ascii="Times New Roman" w:hAnsi="Times New Roman" w:cs="Times New Roman"/>
          <w:i/>
          <w:sz w:val="28"/>
          <w:szCs w:val="28"/>
        </w:rPr>
        <w:t>по</w:t>
      </w:r>
      <w:r w:rsidRPr="006C60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Charlson M.E.)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2758"/>
        <w:gridCol w:w="2168"/>
      </w:tblGrid>
      <w:tr w:rsidR="0036621F" w:rsidRPr="006C605E" w:rsidTr="0036621F">
        <w:tc>
          <w:tcPr>
            <w:tcW w:w="4786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6C605E">
              <w:rPr>
                <w:rFonts w:ascii="Times New Roman" w:hAnsi="Times New Roman" w:cs="Times New Roman"/>
                <w:b/>
                <w:sz w:val="28"/>
                <w:szCs w:val="28"/>
              </w:rPr>
              <w:t>тепень коморбидности</w:t>
            </w:r>
          </w:p>
        </w:tc>
        <w:tc>
          <w:tcPr>
            <w:tcW w:w="2758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05E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168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6C605E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</w:tr>
      <w:tr w:rsidR="0036621F" w:rsidRPr="006C605E" w:rsidTr="0036621F">
        <w:tc>
          <w:tcPr>
            <w:tcW w:w="4786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. Легкая степень коморбидности </w:t>
            </w:r>
          </w:p>
        </w:tc>
        <w:tc>
          <w:tcPr>
            <w:tcW w:w="2758" w:type="dxa"/>
          </w:tcPr>
          <w:p w:rsidR="0036621F" w:rsidRPr="006C605E" w:rsidRDefault="005C1F74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(0-2</w:t>
            </w:r>
            <w:r w:rsidR="0036621F"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 балла)</w:t>
            </w:r>
          </w:p>
        </w:tc>
        <w:tc>
          <w:tcPr>
            <w:tcW w:w="2168" w:type="dxa"/>
          </w:tcPr>
          <w:p w:rsidR="0036621F" w:rsidRPr="006C605E" w:rsidRDefault="0036621F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>121 (9,50%)</w:t>
            </w:r>
          </w:p>
        </w:tc>
      </w:tr>
      <w:tr w:rsidR="0036621F" w:rsidRPr="006C605E" w:rsidTr="0036621F">
        <w:tc>
          <w:tcPr>
            <w:tcW w:w="4786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. Средняя степень  коморбидности </w:t>
            </w:r>
          </w:p>
        </w:tc>
        <w:tc>
          <w:tcPr>
            <w:tcW w:w="2758" w:type="dxa"/>
          </w:tcPr>
          <w:p w:rsidR="0036621F" w:rsidRPr="006C605E" w:rsidRDefault="005C1F74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(3-5</w:t>
            </w:r>
            <w:r w:rsidR="0036621F"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68" w:type="dxa"/>
          </w:tcPr>
          <w:p w:rsidR="0036621F" w:rsidRPr="006C605E" w:rsidRDefault="0036621F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>627 (49,25%)</w:t>
            </w:r>
          </w:p>
        </w:tc>
      </w:tr>
      <w:tr w:rsidR="0036621F" w:rsidRPr="006C605E" w:rsidTr="0036621F">
        <w:tc>
          <w:tcPr>
            <w:tcW w:w="4786" w:type="dxa"/>
          </w:tcPr>
          <w:p w:rsidR="0036621F" w:rsidRPr="006C605E" w:rsidRDefault="0036621F" w:rsidP="0036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. Тяжелая степень коморбидности </w:t>
            </w:r>
          </w:p>
        </w:tc>
        <w:tc>
          <w:tcPr>
            <w:tcW w:w="2758" w:type="dxa"/>
          </w:tcPr>
          <w:p w:rsidR="0036621F" w:rsidRPr="006C605E" w:rsidRDefault="005C1F74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36621F" w:rsidRPr="006C605E">
              <w:rPr>
                <w:rFonts w:ascii="Times New Roman" w:hAnsi="Times New Roman" w:cs="Times New Roman"/>
                <w:sz w:val="28"/>
                <w:szCs w:val="28"/>
              </w:rPr>
              <w:t xml:space="preserve"> баллов и более)</w:t>
            </w:r>
          </w:p>
        </w:tc>
        <w:tc>
          <w:tcPr>
            <w:tcW w:w="2168" w:type="dxa"/>
          </w:tcPr>
          <w:p w:rsidR="0036621F" w:rsidRPr="006C605E" w:rsidRDefault="0036621F" w:rsidP="009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5E">
              <w:rPr>
                <w:rFonts w:ascii="Times New Roman" w:hAnsi="Times New Roman" w:cs="Times New Roman"/>
                <w:sz w:val="28"/>
                <w:szCs w:val="28"/>
              </w:rPr>
              <w:t>525 (41,24%)</w:t>
            </w:r>
          </w:p>
        </w:tc>
      </w:tr>
    </w:tbl>
    <w:p w:rsidR="0037030F" w:rsidRDefault="002E7516" w:rsidP="00834BA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05E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88136F" w:rsidRPr="006C605E">
        <w:rPr>
          <w:rFonts w:ascii="Times New Roman" w:hAnsi="Times New Roman" w:cs="Times New Roman"/>
          <w:sz w:val="28"/>
          <w:szCs w:val="28"/>
        </w:rPr>
        <w:t xml:space="preserve"> чаще </w:t>
      </w:r>
      <w:r w:rsidR="008D7807">
        <w:rPr>
          <w:rFonts w:ascii="Times New Roman" w:hAnsi="Times New Roman" w:cs="Times New Roman"/>
          <w:sz w:val="28"/>
          <w:szCs w:val="28"/>
        </w:rPr>
        <w:t>имело</w:t>
      </w:r>
      <w:r w:rsidRPr="006C605E">
        <w:rPr>
          <w:rFonts w:ascii="Times New Roman" w:hAnsi="Times New Roman" w:cs="Times New Roman"/>
          <w:sz w:val="28"/>
          <w:szCs w:val="28"/>
        </w:rPr>
        <w:t xml:space="preserve"> место коморбидность</w:t>
      </w:r>
      <w:r w:rsidR="0088136F" w:rsidRPr="006C605E">
        <w:rPr>
          <w:rFonts w:ascii="Times New Roman" w:hAnsi="Times New Roman" w:cs="Times New Roman"/>
          <w:sz w:val="28"/>
          <w:szCs w:val="28"/>
        </w:rPr>
        <w:t>средней степени тяжести.</w:t>
      </w:r>
    </w:p>
    <w:p w:rsidR="006C19BA" w:rsidRDefault="006C19BA" w:rsidP="007C4AC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820" w:rsidRPr="006C19BA" w:rsidRDefault="006C19BA" w:rsidP="006C19B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9BA">
        <w:rPr>
          <w:rFonts w:ascii="Times New Roman" w:hAnsi="Times New Roman" w:cs="Times New Roman"/>
          <w:b/>
          <w:sz w:val="28"/>
          <w:szCs w:val="28"/>
        </w:rPr>
        <w:lastRenderedPageBreak/>
        <w:t>Влияние коморбидной патологии на клиническое течение, гемодинамические показатели и степень тяжести поражения коронарных артерий у пациентов с острым и повторным инфарктом миокарда.</w:t>
      </w:r>
    </w:p>
    <w:p w:rsidR="00983F2A" w:rsidRPr="006C19BA" w:rsidRDefault="00983F2A" w:rsidP="00983F2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BA">
        <w:rPr>
          <w:rFonts w:ascii="Times New Roman" w:hAnsi="Times New Roman" w:cs="Times New Roman"/>
          <w:sz w:val="28"/>
          <w:szCs w:val="28"/>
        </w:rPr>
        <w:t xml:space="preserve">Анализируя степень тяжести поражения коронарных артерий, по результатам коронарографии следует отметить, что в группе пациентов с коморбидной патологией достоверно чаще регистрировались многососудистые поражения коронарных артерий (844 (66,31%) </w:t>
      </w:r>
      <w:r w:rsidRPr="006C19B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6C19BA">
        <w:rPr>
          <w:rFonts w:ascii="Times New Roman" w:hAnsi="Times New Roman" w:cs="Times New Roman"/>
          <w:sz w:val="28"/>
          <w:szCs w:val="28"/>
        </w:rPr>
        <w:t xml:space="preserve"> 439</w:t>
      </w:r>
      <w:r w:rsidR="009E162E" w:rsidRPr="006C19BA">
        <w:rPr>
          <w:rFonts w:ascii="Times New Roman" w:hAnsi="Times New Roman" w:cs="Times New Roman"/>
          <w:sz w:val="28"/>
          <w:szCs w:val="28"/>
        </w:rPr>
        <w:t xml:space="preserve"> (33,69%), соответственно) (</w:t>
      </w:r>
      <w:r w:rsidRPr="006C19BA">
        <w:rPr>
          <w:rFonts w:ascii="Times New Roman" w:hAnsi="Times New Roman" w:cs="Times New Roman"/>
          <w:sz w:val="28"/>
          <w:szCs w:val="28"/>
        </w:rPr>
        <w:t>р=</w:t>
      </w:r>
      <w:r w:rsidR="009D698B" w:rsidRPr="006C19BA">
        <w:rPr>
          <w:rFonts w:ascii="Times New Roman" w:hAnsi="Times New Roman" w:cs="Times New Roman"/>
          <w:sz w:val="28"/>
          <w:szCs w:val="28"/>
        </w:rPr>
        <w:t>0,0065</w:t>
      </w:r>
      <w:r w:rsidR="007E3D89" w:rsidRPr="006C19BA">
        <w:rPr>
          <w:rFonts w:ascii="Times New Roman" w:hAnsi="Times New Roman" w:cs="Times New Roman"/>
          <w:sz w:val="28"/>
          <w:szCs w:val="28"/>
        </w:rPr>
        <w:t>), в</w:t>
      </w:r>
      <w:r w:rsidRPr="006C19BA">
        <w:rPr>
          <w:rFonts w:ascii="Times New Roman" w:hAnsi="Times New Roman" w:cs="Times New Roman"/>
          <w:sz w:val="28"/>
          <w:szCs w:val="28"/>
        </w:rPr>
        <w:t xml:space="preserve"> группе же без коморбидности</w:t>
      </w:r>
      <w:r w:rsidR="0042539E" w:rsidRPr="006C19BA">
        <w:rPr>
          <w:rFonts w:ascii="Times New Roman" w:hAnsi="Times New Roman" w:cs="Times New Roman"/>
          <w:sz w:val="28"/>
          <w:szCs w:val="28"/>
        </w:rPr>
        <w:t xml:space="preserve">чаще регистрировалось </w:t>
      </w:r>
      <w:r w:rsidRPr="006C19BA">
        <w:rPr>
          <w:rFonts w:ascii="Times New Roman" w:hAnsi="Times New Roman" w:cs="Times New Roman"/>
          <w:sz w:val="28"/>
          <w:szCs w:val="28"/>
        </w:rPr>
        <w:t xml:space="preserve">однососудистое поражение коронарных артерий (564 (77,15%) </w:t>
      </w:r>
      <w:r w:rsidRPr="006C19B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6C19BA">
        <w:rPr>
          <w:rFonts w:ascii="Times New Roman" w:hAnsi="Times New Roman" w:cs="Times New Roman"/>
          <w:sz w:val="28"/>
          <w:szCs w:val="28"/>
        </w:rPr>
        <w:t xml:space="preserve"> 167 (22,85%) (χ²=, р=), соответственно.</w:t>
      </w:r>
    </w:p>
    <w:p w:rsidR="00983F2A" w:rsidRPr="006C19BA" w:rsidRDefault="005D120A" w:rsidP="00043A6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Таблица3</w:t>
      </w:r>
      <w:r w:rsidR="009D698B" w:rsidRPr="006C19BA">
        <w:rPr>
          <w:rFonts w:ascii="Times New Roman" w:hAnsi="Times New Roman" w:cs="Times New Roman"/>
          <w:i/>
          <w:sz w:val="28"/>
          <w:szCs w:val="28"/>
        </w:rPr>
        <w:t>4</w:t>
      </w:r>
      <w:r w:rsidR="006C19BA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6C19BA" w:rsidRDefault="00983F2A" w:rsidP="00043A6A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9BA">
        <w:rPr>
          <w:rFonts w:ascii="Times New Roman" w:hAnsi="Times New Roman" w:cs="Times New Roman"/>
          <w:i/>
          <w:sz w:val="28"/>
          <w:szCs w:val="28"/>
        </w:rPr>
        <w:t>Сравнительная характеристика однососудистого и многососудистого поражения коронарных артерий у пациентов с ИМ.</w:t>
      </w:r>
    </w:p>
    <w:tbl>
      <w:tblPr>
        <w:tblStyle w:val="af"/>
        <w:tblW w:w="9571" w:type="dxa"/>
        <w:tblInd w:w="108" w:type="dxa"/>
        <w:tblLook w:val="04A0" w:firstRow="1" w:lastRow="0" w:firstColumn="1" w:lastColumn="0" w:noHBand="0" w:noVBand="1"/>
      </w:tblPr>
      <w:tblGrid>
        <w:gridCol w:w="4219"/>
        <w:gridCol w:w="1985"/>
        <w:gridCol w:w="2018"/>
        <w:gridCol w:w="1349"/>
      </w:tblGrid>
      <w:tr w:rsidR="00983F2A" w:rsidRPr="006C19BA" w:rsidTr="00983F2A">
        <w:tc>
          <w:tcPr>
            <w:tcW w:w="4219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 xml:space="preserve">ИБС+К </w:t>
            </w:r>
          </w:p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n=1273</w:t>
            </w: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2018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 xml:space="preserve">ИБС </w:t>
            </w:r>
          </w:p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731 человек)</w:t>
            </w:r>
          </w:p>
        </w:tc>
        <w:tc>
          <w:tcPr>
            <w:tcW w:w="1349" w:type="dxa"/>
          </w:tcPr>
          <w:p w:rsidR="00983F2A" w:rsidRPr="006C19BA" w:rsidRDefault="008D7807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6C19BA" w:rsidTr="00983F2A">
        <w:tc>
          <w:tcPr>
            <w:tcW w:w="4219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Однососудистое поражение, человек (%)</w:t>
            </w:r>
          </w:p>
        </w:tc>
        <w:tc>
          <w:tcPr>
            <w:tcW w:w="1985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439 (33,69%)</w:t>
            </w:r>
          </w:p>
        </w:tc>
        <w:tc>
          <w:tcPr>
            <w:tcW w:w="2018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564 (77,15%)</w:t>
            </w:r>
          </w:p>
        </w:tc>
        <w:tc>
          <w:tcPr>
            <w:tcW w:w="1349" w:type="dxa"/>
          </w:tcPr>
          <w:p w:rsidR="00983F2A" w:rsidRPr="006C19BA" w:rsidRDefault="009E162E" w:rsidP="00986A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6C19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D698B" w:rsidRPr="006C1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0065</w:t>
            </w:r>
          </w:p>
        </w:tc>
      </w:tr>
      <w:tr w:rsidR="00983F2A" w:rsidRPr="006C19BA" w:rsidTr="00983F2A">
        <w:tc>
          <w:tcPr>
            <w:tcW w:w="4219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Многососудистое поражение, человек (%)</w:t>
            </w:r>
          </w:p>
        </w:tc>
        <w:tc>
          <w:tcPr>
            <w:tcW w:w="1985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844 (66,31%)</w:t>
            </w:r>
          </w:p>
        </w:tc>
        <w:tc>
          <w:tcPr>
            <w:tcW w:w="2018" w:type="dxa"/>
          </w:tcPr>
          <w:p w:rsidR="00983F2A" w:rsidRPr="006C19BA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9BA">
              <w:rPr>
                <w:rFonts w:ascii="Times New Roman" w:hAnsi="Times New Roman" w:cs="Times New Roman"/>
                <w:sz w:val="28"/>
                <w:szCs w:val="28"/>
              </w:rPr>
              <w:t>167 (22,85%)</w:t>
            </w:r>
          </w:p>
        </w:tc>
        <w:tc>
          <w:tcPr>
            <w:tcW w:w="1349" w:type="dxa"/>
          </w:tcPr>
          <w:p w:rsidR="00983F2A" w:rsidRPr="006C19BA" w:rsidRDefault="009E162E" w:rsidP="00986A8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9B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9D698B" w:rsidRPr="006C1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0065</w:t>
            </w:r>
          </w:p>
        </w:tc>
      </w:tr>
    </w:tbl>
    <w:p w:rsidR="00983F2A" w:rsidRPr="006C19BA" w:rsidRDefault="00983F2A" w:rsidP="00043A6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BA">
        <w:rPr>
          <w:rFonts w:ascii="Times New Roman" w:hAnsi="Times New Roman" w:cs="Times New Roman"/>
          <w:i/>
          <w:sz w:val="28"/>
          <w:szCs w:val="28"/>
        </w:rPr>
        <w:t>*</w:t>
      </w:r>
      <w:r w:rsidR="007E3D89" w:rsidRPr="006C19BA">
        <w:rPr>
          <w:rFonts w:ascii="Times New Roman" w:hAnsi="Times New Roman" w:cs="Times New Roman"/>
          <w:i/>
          <w:sz w:val="28"/>
          <w:szCs w:val="28"/>
        </w:rPr>
        <w:t>Примечание: р</w:t>
      </w:r>
      <w:r w:rsidRPr="006C19BA">
        <w:rPr>
          <w:rFonts w:ascii="Times New Roman" w:hAnsi="Times New Roman" w:cs="Times New Roman"/>
          <w:i/>
          <w:sz w:val="28"/>
          <w:szCs w:val="28"/>
        </w:rPr>
        <w:t xml:space="preserve"> – уровень значимости различий показателей.</w:t>
      </w:r>
    </w:p>
    <w:p w:rsidR="005C1F74" w:rsidRDefault="005C1F74" w:rsidP="008D7807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39E" w:rsidRPr="008D7807" w:rsidRDefault="00983F2A" w:rsidP="008D7807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BA">
        <w:rPr>
          <w:rFonts w:ascii="Times New Roman" w:hAnsi="Times New Roman" w:cs="Times New Roman"/>
          <w:sz w:val="28"/>
          <w:szCs w:val="28"/>
        </w:rPr>
        <w:t xml:space="preserve">У пациентов с однососудистым поражением коронарных артерий индекс коморбидности Чарлсона составил 5,56±1,74 баллов, у пациентов с многососудистым поражением коронарных артерий 6,22±2,06 баллов.   </w:t>
      </w:r>
    </w:p>
    <w:p w:rsidR="0042539E" w:rsidRDefault="0042539E" w:rsidP="00043A6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3F2A" w:rsidRPr="00986A84" w:rsidRDefault="000124FE" w:rsidP="00043A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A84">
        <w:rPr>
          <w:rFonts w:ascii="Times New Roman" w:hAnsi="Times New Roman" w:cs="Times New Roman"/>
          <w:i/>
          <w:sz w:val="28"/>
          <w:szCs w:val="28"/>
        </w:rPr>
        <w:t>Т</w:t>
      </w:r>
      <w:r w:rsidR="005D120A">
        <w:rPr>
          <w:rFonts w:ascii="Times New Roman" w:hAnsi="Times New Roman" w:cs="Times New Roman"/>
          <w:i/>
          <w:sz w:val="28"/>
          <w:szCs w:val="28"/>
        </w:rPr>
        <w:t>аблица 4</w:t>
      </w:r>
      <w:r w:rsidR="006C19BA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986A84" w:rsidRDefault="00983F2A" w:rsidP="00043A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6A84">
        <w:rPr>
          <w:rFonts w:ascii="Times New Roman" w:hAnsi="Times New Roman" w:cs="Times New Roman"/>
          <w:i/>
          <w:sz w:val="28"/>
          <w:szCs w:val="28"/>
        </w:rPr>
        <w:t xml:space="preserve">Сравнительная </w:t>
      </w:r>
      <w:r w:rsidR="007E3D89" w:rsidRPr="00986A84">
        <w:rPr>
          <w:rFonts w:ascii="Times New Roman" w:hAnsi="Times New Roman" w:cs="Times New Roman"/>
          <w:i/>
          <w:sz w:val="28"/>
          <w:szCs w:val="28"/>
        </w:rPr>
        <w:t>характеристика стенотического</w:t>
      </w:r>
      <w:r w:rsidRPr="00986A84">
        <w:rPr>
          <w:rFonts w:ascii="Times New Roman" w:hAnsi="Times New Roman" w:cs="Times New Roman"/>
          <w:i/>
          <w:sz w:val="28"/>
          <w:szCs w:val="28"/>
        </w:rPr>
        <w:t xml:space="preserve"> поражения коронарных артерий у обследованных пациентов </w:t>
      </w:r>
    </w:p>
    <w:tbl>
      <w:tblPr>
        <w:tblStyle w:val="af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2313"/>
        <w:gridCol w:w="1798"/>
        <w:gridCol w:w="1985"/>
        <w:gridCol w:w="1099"/>
      </w:tblGrid>
      <w:tr w:rsidR="00983F2A" w:rsidRPr="00986A84" w:rsidTr="00983F2A">
        <w:tc>
          <w:tcPr>
            <w:tcW w:w="4689" w:type="dxa"/>
            <w:gridSpan w:val="2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 xml:space="preserve">ИБС+К </w:t>
            </w:r>
          </w:p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6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  <w:r w:rsidRPr="00986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 xml:space="preserve">ИБС </w:t>
            </w:r>
          </w:p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6A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731 человек)</w:t>
            </w:r>
          </w:p>
        </w:tc>
        <w:tc>
          <w:tcPr>
            <w:tcW w:w="1099" w:type="dxa"/>
          </w:tcPr>
          <w:p w:rsidR="00983F2A" w:rsidRPr="00986A84" w:rsidRDefault="008D7807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986A84" w:rsidTr="00983F2A">
        <w:tc>
          <w:tcPr>
            <w:tcW w:w="4689" w:type="dxa"/>
            <w:gridSpan w:val="2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Среднее количество стенозов на одного больного, стеноз/человек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 xml:space="preserve">2,56±1,74 </w:t>
            </w:r>
          </w:p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1,73±0,12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F2A" w:rsidRPr="00986A84" w:rsidTr="00983F2A">
        <w:tc>
          <w:tcPr>
            <w:tcW w:w="4689" w:type="dxa"/>
            <w:gridSpan w:val="2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стенозов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0,458</w:t>
            </w:r>
          </w:p>
        </w:tc>
      </w:tr>
      <w:tr w:rsidR="00983F2A" w:rsidRPr="00986A84" w:rsidTr="00983F2A">
        <w:tc>
          <w:tcPr>
            <w:tcW w:w="4689" w:type="dxa"/>
            <w:gridSpan w:val="2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стентов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</w:tr>
      <w:tr w:rsidR="00983F2A" w:rsidRPr="00986A84" w:rsidTr="00983F2A">
        <w:tc>
          <w:tcPr>
            <w:tcW w:w="2376" w:type="dxa"/>
            <w:vMerge w:val="restart"/>
          </w:tcPr>
          <w:p w:rsidR="00983F2A" w:rsidRPr="00986A84" w:rsidRDefault="00983F2A" w:rsidP="0098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2A" w:rsidRPr="00986A84" w:rsidRDefault="00983F2A" w:rsidP="00986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Локализация стенозов, человек (%)</w:t>
            </w:r>
          </w:p>
        </w:tc>
        <w:tc>
          <w:tcPr>
            <w:tcW w:w="2313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Поражение прокс. отделов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767 (60,25%)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288 (39,39%)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0,582</w:t>
            </w:r>
          </w:p>
        </w:tc>
      </w:tr>
      <w:tr w:rsidR="00983F2A" w:rsidRPr="00986A84" w:rsidTr="00983F2A">
        <w:tc>
          <w:tcPr>
            <w:tcW w:w="2376" w:type="dxa"/>
            <w:vMerge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983F2A" w:rsidRPr="00986A84" w:rsidRDefault="00DE7F44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Поражение ср.</w:t>
            </w:r>
            <w:r w:rsidR="00983F2A" w:rsidRPr="00986A84">
              <w:rPr>
                <w:rFonts w:ascii="Times New Roman" w:hAnsi="Times New Roman" w:cs="Times New Roman"/>
                <w:sz w:val="28"/>
                <w:szCs w:val="28"/>
              </w:rPr>
              <w:t xml:space="preserve"> отделов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371 (29,14%)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407 (55,68%)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0,862</w:t>
            </w:r>
          </w:p>
        </w:tc>
      </w:tr>
      <w:tr w:rsidR="00983F2A" w:rsidRPr="00986A84" w:rsidTr="00983F2A">
        <w:tc>
          <w:tcPr>
            <w:tcW w:w="2376" w:type="dxa"/>
            <w:vMerge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Поражение дист. отделов</w:t>
            </w:r>
          </w:p>
        </w:tc>
        <w:tc>
          <w:tcPr>
            <w:tcW w:w="1798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135 (10,60%)</w:t>
            </w:r>
          </w:p>
        </w:tc>
        <w:tc>
          <w:tcPr>
            <w:tcW w:w="1985" w:type="dxa"/>
          </w:tcPr>
          <w:p w:rsidR="00983F2A" w:rsidRPr="00986A84" w:rsidRDefault="00983F2A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36 (4,92%)</w:t>
            </w:r>
          </w:p>
        </w:tc>
        <w:tc>
          <w:tcPr>
            <w:tcW w:w="1099" w:type="dxa"/>
          </w:tcPr>
          <w:p w:rsidR="00983F2A" w:rsidRPr="00986A84" w:rsidRDefault="000124FE" w:rsidP="0098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A84">
              <w:rPr>
                <w:rFonts w:ascii="Times New Roman" w:hAnsi="Times New Roman" w:cs="Times New Roman"/>
                <w:sz w:val="28"/>
                <w:szCs w:val="28"/>
              </w:rPr>
              <w:t>0,325</w:t>
            </w:r>
          </w:p>
        </w:tc>
      </w:tr>
    </w:tbl>
    <w:p w:rsidR="00983F2A" w:rsidRPr="00986A84" w:rsidRDefault="00983F2A" w:rsidP="00043A6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A84">
        <w:rPr>
          <w:rFonts w:ascii="Times New Roman" w:hAnsi="Times New Roman" w:cs="Times New Roman"/>
          <w:i/>
          <w:sz w:val="28"/>
          <w:szCs w:val="28"/>
        </w:rPr>
        <w:t>*</w:t>
      </w:r>
      <w:r w:rsidR="007E3D89" w:rsidRPr="00986A84">
        <w:rPr>
          <w:rFonts w:ascii="Times New Roman" w:hAnsi="Times New Roman" w:cs="Times New Roman"/>
          <w:i/>
          <w:sz w:val="28"/>
          <w:szCs w:val="28"/>
        </w:rPr>
        <w:t>Примечание: р</w:t>
      </w:r>
      <w:r w:rsidRPr="00986A84">
        <w:rPr>
          <w:rFonts w:ascii="Times New Roman" w:hAnsi="Times New Roman" w:cs="Times New Roman"/>
          <w:i/>
          <w:sz w:val="28"/>
          <w:szCs w:val="28"/>
        </w:rPr>
        <w:t xml:space="preserve"> – уровень значимости различий показателей.</w:t>
      </w:r>
    </w:p>
    <w:p w:rsidR="00983F2A" w:rsidRPr="00986A84" w:rsidRDefault="00983F2A" w:rsidP="00983F2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F2A" w:rsidRPr="00986A84" w:rsidRDefault="00983F2A" w:rsidP="006C19B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A84">
        <w:rPr>
          <w:rFonts w:ascii="Times New Roman" w:hAnsi="Times New Roman" w:cs="Times New Roman"/>
          <w:sz w:val="28"/>
          <w:szCs w:val="28"/>
        </w:rPr>
        <w:t>В группе пациентов с коморбидной патологией достоверно преобладало поражение проксимальных сегментов (ствол ЛКА и ПКА), тогда как у пациентов без коморбидной патологии отмечалось пораже</w:t>
      </w:r>
      <w:r w:rsidR="006C19BA">
        <w:rPr>
          <w:rFonts w:ascii="Times New Roman" w:hAnsi="Times New Roman" w:cs="Times New Roman"/>
          <w:sz w:val="28"/>
          <w:szCs w:val="28"/>
        </w:rPr>
        <w:t>ние средних сегментов. Характеристика</w:t>
      </w:r>
      <w:r w:rsidRPr="00986A84">
        <w:rPr>
          <w:rFonts w:ascii="Times New Roman" w:hAnsi="Times New Roman" w:cs="Times New Roman"/>
          <w:sz w:val="28"/>
          <w:szCs w:val="28"/>
        </w:rPr>
        <w:t xml:space="preserve"> стенозов в условиях коморбидности </w:t>
      </w:r>
      <w:r w:rsidR="006C19BA">
        <w:rPr>
          <w:rFonts w:ascii="Times New Roman" w:hAnsi="Times New Roman" w:cs="Times New Roman"/>
          <w:sz w:val="28"/>
          <w:szCs w:val="28"/>
        </w:rPr>
        <w:t>и без представлена в таблице</w:t>
      </w:r>
      <w:r w:rsidR="005D120A">
        <w:rPr>
          <w:rFonts w:ascii="Times New Roman" w:hAnsi="Times New Roman" w:cs="Times New Roman"/>
          <w:sz w:val="28"/>
          <w:szCs w:val="28"/>
        </w:rPr>
        <w:t xml:space="preserve"> 4</w:t>
      </w:r>
      <w:r w:rsidRPr="0098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84" w:rsidRPr="006C19BA" w:rsidRDefault="00983F2A" w:rsidP="006C19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A84">
        <w:rPr>
          <w:rFonts w:ascii="Times New Roman" w:hAnsi="Times New Roman" w:cs="Times New Roman"/>
          <w:sz w:val="28"/>
          <w:szCs w:val="28"/>
        </w:rPr>
        <w:t xml:space="preserve">В процессе проведенного исследования осуществлялся анализ основных эхокардиографических показателей (таблица </w:t>
      </w:r>
      <w:r w:rsidR="005D120A">
        <w:rPr>
          <w:rFonts w:ascii="Times New Roman" w:hAnsi="Times New Roman" w:cs="Times New Roman"/>
          <w:sz w:val="28"/>
          <w:szCs w:val="28"/>
        </w:rPr>
        <w:t>5</w:t>
      </w:r>
      <w:r w:rsidRPr="00986A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030F" w:rsidRDefault="0037030F" w:rsidP="00983F2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83F2A" w:rsidRPr="00AB456D" w:rsidRDefault="00983F2A" w:rsidP="00043A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56D">
        <w:rPr>
          <w:rFonts w:ascii="Times New Roman" w:hAnsi="Times New Roman" w:cs="Times New Roman"/>
          <w:i/>
          <w:sz w:val="28"/>
          <w:szCs w:val="28"/>
        </w:rPr>
        <w:t>Таблица</w:t>
      </w:r>
      <w:r w:rsidR="005D120A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6C19BA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AB456D" w:rsidRDefault="00983F2A" w:rsidP="00043A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56D">
        <w:rPr>
          <w:rFonts w:ascii="Times New Roman" w:hAnsi="Times New Roman" w:cs="Times New Roman"/>
          <w:i/>
          <w:sz w:val="28"/>
          <w:szCs w:val="28"/>
        </w:rPr>
        <w:t>Показатели систолической функции ЛЖ у больных ИМ при различных степенях тяжести коморбидной п</w:t>
      </w:r>
      <w:r w:rsidR="00986A84" w:rsidRPr="00AB456D">
        <w:rPr>
          <w:rFonts w:ascii="Times New Roman" w:hAnsi="Times New Roman" w:cs="Times New Roman"/>
          <w:i/>
          <w:sz w:val="28"/>
          <w:szCs w:val="28"/>
        </w:rPr>
        <w:t>атологии</w:t>
      </w:r>
      <w:r w:rsidR="00986A84" w:rsidRPr="00AA1C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BE6256" w:rsidRPr="00AA1C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 контрольной группе</w:t>
      </w:r>
      <w:r w:rsidR="00986A84" w:rsidRPr="00AB456D">
        <w:rPr>
          <w:rFonts w:ascii="Times New Roman" w:hAnsi="Times New Roman" w:cs="Times New Roman"/>
          <w:i/>
          <w:sz w:val="28"/>
          <w:szCs w:val="28"/>
        </w:rPr>
        <w:t>(M±SD), Me [25%; 75%]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984"/>
        <w:gridCol w:w="1389"/>
      </w:tblGrid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Без К (n=731)  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6A84" w:rsidRPr="00AB45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 по Чарлсону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2,67±0,56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2;3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0,80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4;6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7,93±1,13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7;8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КСРЛЖ, мм</w:t>
            </w:r>
          </w:p>
        </w:tc>
        <w:tc>
          <w:tcPr>
            <w:tcW w:w="1984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0,61 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3,3; 3,96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985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3,1; 3,9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р=0,0000</w:t>
            </w:r>
          </w:p>
        </w:tc>
        <w:tc>
          <w:tcPr>
            <w:tcW w:w="1984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3,78±0,82 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3,2; 4,2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3,65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3; 3,8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КДРЛЖ, мм</w:t>
            </w:r>
          </w:p>
        </w:tc>
        <w:tc>
          <w:tcPr>
            <w:tcW w:w="1984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4,9; 5,4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985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4,7; 5,46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р=0,0000</w:t>
            </w:r>
          </w:p>
        </w:tc>
        <w:tc>
          <w:tcPr>
            <w:tcW w:w="1984" w:type="dxa"/>
          </w:tcPr>
          <w:p w:rsidR="00986A84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5,25±0,62</w:t>
            </w:r>
          </w:p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4,8; 5,6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4,8;5,3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КДОЛЖ, мм 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122,36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21,11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107;139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р=0,181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42,13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109; 147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р=0,433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145±46,78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118; 152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="00AB456D" w:rsidRPr="00AB456D">
              <w:rPr>
                <w:rFonts w:ascii="Times New Roman" w:hAnsi="Times New Roman" w:cs="Times New Roman"/>
                <w:sz w:val="28"/>
                <w:szCs w:val="28"/>
              </w:rPr>
              <w:t>0,376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27,04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108;139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КСОЛЖ, мм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38;62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р=0,029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58,62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38; 71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р=0,275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72,75±40,86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47; 82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="00AB456D" w:rsidRPr="00AB456D">
              <w:rPr>
                <w:rFonts w:ascii="Times New Roman" w:hAnsi="Times New Roman" w:cs="Times New Roman"/>
                <w:sz w:val="28"/>
                <w:szCs w:val="28"/>
              </w:rPr>
              <w:t>0,083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54,98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21,92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38;65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AB456D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ФВ, %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55,21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48; 63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р=0,0339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55,66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50;63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р=0,0001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50,94±11,82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43;61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р=</w:t>
            </w:r>
            <w:r w:rsidR="00AB456D" w:rsidRPr="00AB456D">
              <w:rPr>
                <w:rFonts w:ascii="Times New Roman" w:hAnsi="Times New Roman" w:cs="Times New Roman"/>
                <w:b/>
                <w:sz w:val="28"/>
                <w:szCs w:val="28"/>
              </w:rPr>
              <w:t>0,0006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57,93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52; 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4409E7" w:rsidTr="00AB456D">
        <w:tc>
          <w:tcPr>
            <w:tcW w:w="223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УО, мл 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69,36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62; 83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р=0,178</w:t>
            </w:r>
          </w:p>
        </w:tc>
        <w:tc>
          <w:tcPr>
            <w:tcW w:w="1985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71,17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18,56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60; 82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B456D" w:rsidRPr="00AB456D" w:rsidRDefault="00AB456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р=0,154</w:t>
            </w:r>
          </w:p>
        </w:tc>
        <w:tc>
          <w:tcPr>
            <w:tcW w:w="1984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70,77±18,54 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55; 82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6ECD" w:rsidRPr="00AB456D" w:rsidRDefault="00396ECD" w:rsidP="00AB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р=0,</w:t>
            </w:r>
            <w:r w:rsidR="00AB456D" w:rsidRPr="00AB456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9" w:type="dxa"/>
          </w:tcPr>
          <w:p w:rsidR="00983F2A" w:rsidRPr="00AB456D" w:rsidRDefault="00983F2A" w:rsidP="00AB45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70,02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>58;83</w:t>
            </w:r>
            <w:r w:rsidRPr="00AB4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A91820" w:rsidRPr="006C19BA" w:rsidRDefault="00983F2A" w:rsidP="00043A6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ECD">
        <w:rPr>
          <w:rFonts w:ascii="Times New Roman" w:hAnsi="Times New Roman" w:cs="Times New Roman"/>
          <w:i/>
          <w:sz w:val="28"/>
          <w:szCs w:val="28"/>
        </w:rPr>
        <w:t>*Примечание:</w:t>
      </w:r>
      <w:r w:rsidR="00BE6256">
        <w:rPr>
          <w:rFonts w:ascii="Times New Roman" w:hAnsi="Times New Roman" w:cs="Times New Roman"/>
          <w:i/>
          <w:sz w:val="28"/>
          <w:szCs w:val="28"/>
        </w:rPr>
        <w:t>р-</w:t>
      </w:r>
      <w:r w:rsidRPr="00396ECD">
        <w:rPr>
          <w:rFonts w:ascii="Times New Roman" w:hAnsi="Times New Roman" w:cs="Times New Roman"/>
          <w:i/>
          <w:sz w:val="28"/>
          <w:szCs w:val="28"/>
        </w:rPr>
        <w:t xml:space="preserve"> статистическая значимость различий с данными пациентов из группы сравнения </w:t>
      </w:r>
    </w:p>
    <w:p w:rsidR="000D6BD0" w:rsidRPr="00D65DAA" w:rsidRDefault="00983F2A" w:rsidP="00983F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>Всем обследованным пациентам была проведена оценка особенностей лабораторных по</w:t>
      </w:r>
      <w:r w:rsidR="00D65DAA" w:rsidRPr="00D65DAA">
        <w:rPr>
          <w:rFonts w:ascii="Times New Roman" w:hAnsi="Times New Roman" w:cs="Times New Roman"/>
          <w:sz w:val="28"/>
          <w:szCs w:val="28"/>
        </w:rPr>
        <w:t>казателей негативного прогноза</w:t>
      </w:r>
      <w:r w:rsidRPr="00D65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F9D" w:rsidRPr="002E15EE" w:rsidRDefault="00983F2A" w:rsidP="002E15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DAA">
        <w:rPr>
          <w:rFonts w:ascii="Times New Roman" w:hAnsi="Times New Roman" w:cs="Times New Roman"/>
          <w:sz w:val="28"/>
          <w:szCs w:val="28"/>
        </w:rPr>
        <w:t xml:space="preserve">Было показано, </w:t>
      </w:r>
      <w:r w:rsidR="003238FA">
        <w:rPr>
          <w:rFonts w:ascii="Times New Roman" w:hAnsi="Times New Roman" w:cs="Times New Roman"/>
          <w:sz w:val="28"/>
          <w:szCs w:val="28"/>
        </w:rPr>
        <w:t xml:space="preserve">что </w:t>
      </w:r>
      <w:r w:rsidRPr="00D65DAA">
        <w:rPr>
          <w:rFonts w:ascii="Times New Roman" w:hAnsi="Times New Roman" w:cs="Times New Roman"/>
          <w:sz w:val="28"/>
          <w:szCs w:val="28"/>
        </w:rPr>
        <w:t xml:space="preserve">значения маркеров некроза сердечной мышцы (КФК-МВ и тропонина </w:t>
      </w:r>
      <w:r w:rsidRPr="00D65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DAA">
        <w:rPr>
          <w:rFonts w:ascii="Times New Roman" w:hAnsi="Times New Roman" w:cs="Times New Roman"/>
          <w:sz w:val="28"/>
          <w:szCs w:val="28"/>
        </w:rPr>
        <w:t xml:space="preserve">) в группах с различной степенью тяжести коморбидности имеют достоверные различия, так значение уровня тропонина </w:t>
      </w:r>
      <w:r w:rsidRPr="00D65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DAA">
        <w:rPr>
          <w:rFonts w:ascii="Times New Roman" w:hAnsi="Times New Roman" w:cs="Times New Roman"/>
          <w:sz w:val="28"/>
          <w:szCs w:val="28"/>
        </w:rPr>
        <w:t xml:space="preserve"> уменьшается с нарастанием индекса коморбидности. Так у пациентов без ко</w:t>
      </w:r>
      <w:r w:rsidR="00D65DAA" w:rsidRPr="00D65DAA">
        <w:rPr>
          <w:rFonts w:ascii="Times New Roman" w:hAnsi="Times New Roman" w:cs="Times New Roman"/>
          <w:sz w:val="28"/>
          <w:szCs w:val="28"/>
        </w:rPr>
        <w:t xml:space="preserve">морбидной патологии, значение </w:t>
      </w:r>
      <w:r w:rsidRPr="00D65DAA">
        <w:rPr>
          <w:rFonts w:ascii="Times New Roman" w:hAnsi="Times New Roman" w:cs="Times New Roman"/>
          <w:sz w:val="28"/>
          <w:szCs w:val="28"/>
        </w:rPr>
        <w:t xml:space="preserve">тропонина </w:t>
      </w:r>
      <w:r w:rsidRPr="00D65D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5DAA">
        <w:rPr>
          <w:rFonts w:ascii="Times New Roman" w:hAnsi="Times New Roman" w:cs="Times New Roman"/>
          <w:sz w:val="28"/>
          <w:szCs w:val="28"/>
        </w:rPr>
        <w:t xml:space="preserve"> оказалось самым </w:t>
      </w:r>
      <w:r w:rsidR="00D65DAA" w:rsidRPr="00D65DAA">
        <w:rPr>
          <w:rFonts w:ascii="Times New Roman" w:hAnsi="Times New Roman" w:cs="Times New Roman"/>
          <w:sz w:val="28"/>
          <w:szCs w:val="28"/>
        </w:rPr>
        <w:t>высоким 23</w:t>
      </w:r>
      <w:r w:rsidRPr="00D65DAA">
        <w:rPr>
          <w:rFonts w:ascii="Times New Roman" w:hAnsi="Times New Roman" w:cs="Times New Roman"/>
          <w:sz w:val="28"/>
          <w:szCs w:val="28"/>
        </w:rPr>
        <w:t>,7±27,26, а у пациентов с коморбидной патологией его значение уменьшалось с нарастанием коморбидной патологии: 14,5±27,82 с легкой степенью коморбидности, 12,07±20,32 средней степенью тяжести, 11,94±19,94 с тяжелой степенью тяжести коморбидности. Значение же уровня КФК-МВ имеет аналогичную тенденцию, но уровень данного маркера некроза сердечной мышцы оказался выше в группе пациентов со средним значением коморбидности (73,38±112,46), чем у пациентов с легкой степенью коморбидность (64,76±66,36</w:t>
      </w:r>
      <w:r w:rsidR="00D65DAA" w:rsidRPr="00D65DAA">
        <w:rPr>
          <w:rFonts w:ascii="Times New Roman" w:hAnsi="Times New Roman" w:cs="Times New Roman"/>
          <w:sz w:val="28"/>
          <w:szCs w:val="28"/>
        </w:rPr>
        <w:t>) (</w:t>
      </w:r>
      <w:r w:rsidR="00D65DAA">
        <w:rPr>
          <w:rFonts w:ascii="Times New Roman" w:hAnsi="Times New Roman" w:cs="Times New Roman"/>
          <w:sz w:val="28"/>
          <w:szCs w:val="28"/>
        </w:rPr>
        <w:t>Таблица</w:t>
      </w:r>
      <w:r w:rsidR="005D120A">
        <w:rPr>
          <w:rFonts w:ascii="Times New Roman" w:hAnsi="Times New Roman" w:cs="Times New Roman"/>
          <w:sz w:val="28"/>
          <w:szCs w:val="28"/>
        </w:rPr>
        <w:t xml:space="preserve"> 6</w:t>
      </w:r>
      <w:r w:rsidR="00624877">
        <w:rPr>
          <w:rFonts w:ascii="Times New Roman" w:hAnsi="Times New Roman" w:cs="Times New Roman"/>
          <w:sz w:val="28"/>
          <w:szCs w:val="28"/>
        </w:rPr>
        <w:t>, Диаграмма</w:t>
      </w:r>
      <w:r w:rsidR="005D120A">
        <w:rPr>
          <w:rFonts w:ascii="Times New Roman" w:hAnsi="Times New Roman" w:cs="Times New Roman"/>
          <w:sz w:val="28"/>
          <w:szCs w:val="28"/>
        </w:rPr>
        <w:t xml:space="preserve"> 3</w:t>
      </w:r>
      <w:r w:rsidR="00D905CC">
        <w:rPr>
          <w:rFonts w:ascii="Times New Roman" w:hAnsi="Times New Roman" w:cs="Times New Roman"/>
          <w:sz w:val="28"/>
          <w:szCs w:val="28"/>
        </w:rPr>
        <w:t xml:space="preserve"> и </w:t>
      </w:r>
      <w:r w:rsidR="005D120A">
        <w:rPr>
          <w:rFonts w:ascii="Times New Roman" w:hAnsi="Times New Roman" w:cs="Times New Roman"/>
          <w:sz w:val="28"/>
          <w:szCs w:val="28"/>
        </w:rPr>
        <w:t>4</w:t>
      </w:r>
      <w:r w:rsidRPr="00D65D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3F2A" w:rsidRPr="00ED175B" w:rsidRDefault="005D120A" w:rsidP="00AA1C0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6</w:t>
      </w:r>
      <w:r w:rsidR="00624877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ED175B" w:rsidRDefault="00983F2A" w:rsidP="00AA1C0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75B">
        <w:rPr>
          <w:rFonts w:ascii="Times New Roman" w:hAnsi="Times New Roman" w:cs="Times New Roman"/>
          <w:i/>
          <w:sz w:val="28"/>
          <w:szCs w:val="28"/>
        </w:rPr>
        <w:t xml:space="preserve">Сравнительная характеристика </w:t>
      </w:r>
      <w:r w:rsidR="00CD143D" w:rsidRPr="00ED175B">
        <w:rPr>
          <w:rFonts w:ascii="Times New Roman" w:hAnsi="Times New Roman" w:cs="Times New Roman"/>
          <w:i/>
          <w:sz w:val="28"/>
          <w:szCs w:val="28"/>
        </w:rPr>
        <w:t>клинико-</w:t>
      </w:r>
      <w:r w:rsidRPr="00ED175B">
        <w:rPr>
          <w:rFonts w:ascii="Times New Roman" w:hAnsi="Times New Roman" w:cs="Times New Roman"/>
          <w:i/>
          <w:sz w:val="28"/>
          <w:szCs w:val="28"/>
        </w:rPr>
        <w:t>лабораторных показателей у обследованных пациентов (</w:t>
      </w:r>
      <w:r w:rsidRPr="00ED175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D175B">
        <w:rPr>
          <w:rFonts w:ascii="Times New Roman" w:hAnsi="Times New Roman" w:cs="Times New Roman"/>
          <w:i/>
          <w:sz w:val="28"/>
          <w:szCs w:val="28"/>
        </w:rPr>
        <w:t>±</w:t>
      </w:r>
      <w:r w:rsidRPr="00ED175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ED175B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ED175B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ED175B">
        <w:rPr>
          <w:rFonts w:ascii="Times New Roman" w:hAnsi="Times New Roman" w:cs="Times New Roman"/>
          <w:i/>
          <w:sz w:val="28"/>
          <w:szCs w:val="28"/>
        </w:rPr>
        <w:t xml:space="preserve"> [25%; 75%]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794"/>
        <w:gridCol w:w="1630"/>
      </w:tblGrid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ИБС + </w:t>
            </w:r>
          </w:p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</w:p>
          <w:p w:rsidR="00983F2A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степень К</w:t>
            </w:r>
          </w:p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=121</w:t>
            </w:r>
          </w:p>
        </w:tc>
        <w:tc>
          <w:tcPr>
            <w:tcW w:w="1843" w:type="dxa"/>
          </w:tcPr>
          <w:p w:rsidR="00983F2A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ИБС + Средняя степень К</w:t>
            </w:r>
            <w:r w:rsidR="00983F2A"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83F2A" w:rsidRPr="00ED175B">
              <w:rPr>
                <w:rFonts w:ascii="Times New Roman" w:hAnsi="Times New Roman" w:cs="Times New Roman"/>
                <w:sz w:val="28"/>
                <w:szCs w:val="28"/>
              </w:rPr>
              <w:t>=627</w:t>
            </w:r>
          </w:p>
        </w:tc>
        <w:tc>
          <w:tcPr>
            <w:tcW w:w="1794" w:type="dxa"/>
          </w:tcPr>
          <w:p w:rsidR="00983F2A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ИБС+ Тяжелая степень К</w:t>
            </w:r>
            <w:r w:rsidR="00983F2A"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83F2A" w:rsidRPr="00ED175B">
              <w:rPr>
                <w:rFonts w:ascii="Times New Roman" w:hAnsi="Times New Roman" w:cs="Times New Roman"/>
                <w:sz w:val="28"/>
                <w:szCs w:val="28"/>
              </w:rPr>
              <w:t>=525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ИБС </w:t>
            </w:r>
          </w:p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=731 человек)</w:t>
            </w:r>
          </w:p>
        </w:tc>
      </w:tr>
      <w:tr w:rsidR="00983F2A" w:rsidRPr="00ED175B" w:rsidTr="00ED175B">
        <w:trPr>
          <w:trHeight w:val="972"/>
        </w:trPr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Креатинин, мкмоль/л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90,08±19,45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80; 101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р=0,864</w:t>
            </w:r>
          </w:p>
        </w:tc>
        <w:tc>
          <w:tcPr>
            <w:tcW w:w="1843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96,62±28,83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80; 106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B168B9"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 р=0,963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117,82±57,54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[90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; 127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D65DAA" w:rsidRPr="00ED175B" w:rsidRDefault="00D65DA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р=0,972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93,97±17,69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78; 99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Холестерин, ммоль/л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5,32±1,68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3,97; 6,22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р=0,664</w:t>
            </w:r>
          </w:p>
        </w:tc>
        <w:tc>
          <w:tcPr>
            <w:tcW w:w="1843" w:type="dxa"/>
          </w:tcPr>
          <w:p w:rsidR="00B168B9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6,00±4,16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4,82; 6,73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983F2A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 р=0,598</w:t>
            </w:r>
          </w:p>
        </w:tc>
        <w:tc>
          <w:tcPr>
            <w:tcW w:w="1794" w:type="dxa"/>
          </w:tcPr>
          <w:p w:rsidR="00D65DA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5,49±4,47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4,34; 6,23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983F2A" w:rsidRPr="00ED175B" w:rsidRDefault="00D65DA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="00B168B9" w:rsidRPr="00ED175B">
              <w:rPr>
                <w:rFonts w:ascii="Times New Roman" w:hAnsi="Times New Roman" w:cs="Times New Roman"/>
                <w:sz w:val="28"/>
                <w:szCs w:val="28"/>
              </w:rPr>
              <w:t>0,524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5,56±1,41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Гипер- и дислипидемия, человек (%)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51 (42,15%)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843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343 (54,71%)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b/>
                <w:sz w:val="28"/>
                <w:szCs w:val="28"/>
              </w:rPr>
              <w:t>р=0,0000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223 (42,76%)</w:t>
            </w:r>
          </w:p>
          <w:p w:rsidR="00D65DAA" w:rsidRPr="00ED175B" w:rsidRDefault="00D65DAA" w:rsidP="00ED1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b/>
                <w:sz w:val="28"/>
                <w:szCs w:val="28"/>
              </w:rPr>
              <w:t>р=0,0007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431 (58,96%)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ТРГ, ммоль/л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1,41±0,46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1,20; 1,81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р=0,1112</w:t>
            </w:r>
          </w:p>
        </w:tc>
        <w:tc>
          <w:tcPr>
            <w:tcW w:w="1843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1,54±0,42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1,09; 1,95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р=0,198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1,68±0,54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1,24; 2,12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р=0,215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1,44±0,51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1,25; 1,89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КФК МВ Ед/л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64,76±66,36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16,4; 124,8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р=0,784</w:t>
            </w:r>
          </w:p>
        </w:tc>
        <w:tc>
          <w:tcPr>
            <w:tcW w:w="1843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73,38±112,46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18,4; 83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р=0,9666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59,10±87,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,7; 62,3]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р=0,318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92,64±92,19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22; 125,8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Тропонин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, нг/мл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14,5±27,82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0,05; 11,45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р=0,498</w:t>
            </w:r>
          </w:p>
        </w:tc>
        <w:tc>
          <w:tcPr>
            <w:tcW w:w="1843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12,07±20,32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0,37; 14,98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р=0,501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11,94±19,94 [0,76; 13,98]</w:t>
            </w:r>
          </w:p>
          <w:p w:rsidR="00B168B9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р=0,521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23,7±27,26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5,67; 30,17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83F2A" w:rsidRPr="00ED175B" w:rsidTr="00ED175B">
        <w:tc>
          <w:tcPr>
            <w:tcW w:w="266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рСКФ, мл/мин/1,73 м2</w:t>
            </w:r>
          </w:p>
        </w:tc>
        <w:tc>
          <w:tcPr>
            <w:tcW w:w="1701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71,17±21,4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56,5; 77,5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168B9" w:rsidRPr="00ED175B" w:rsidRDefault="00ED175B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р=0,121</w:t>
            </w:r>
          </w:p>
        </w:tc>
        <w:tc>
          <w:tcPr>
            <w:tcW w:w="1843" w:type="dxa"/>
          </w:tcPr>
          <w:p w:rsidR="00B168B9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64,56±20,54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49; 79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983F2A" w:rsidRPr="00ED175B" w:rsidRDefault="00B168B9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р=0,0000</w:t>
            </w:r>
          </w:p>
        </w:tc>
        <w:tc>
          <w:tcPr>
            <w:tcW w:w="1794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54,54±20,69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39; 68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D65DAA" w:rsidRPr="00ED175B" w:rsidRDefault="00D65DA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="00B168B9" w:rsidRPr="00ED175B">
              <w:rPr>
                <w:rFonts w:ascii="Times New Roman" w:hAnsi="Times New Roman" w:cs="Times New Roman"/>
                <w:sz w:val="28"/>
                <w:szCs w:val="28"/>
              </w:rPr>
              <w:t>0,898</w:t>
            </w:r>
          </w:p>
        </w:tc>
        <w:tc>
          <w:tcPr>
            <w:tcW w:w="1630" w:type="dxa"/>
          </w:tcPr>
          <w:p w:rsidR="00983F2A" w:rsidRPr="00ED175B" w:rsidRDefault="00983F2A" w:rsidP="00ED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 xml:space="preserve">77,77±17,27 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D175B">
              <w:rPr>
                <w:rFonts w:ascii="Times New Roman" w:hAnsi="Times New Roman" w:cs="Times New Roman"/>
                <w:sz w:val="28"/>
                <w:szCs w:val="28"/>
              </w:rPr>
              <w:t>67; 88</w:t>
            </w:r>
            <w:r w:rsidRPr="00ED1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0D6BD0" w:rsidRDefault="00983F2A" w:rsidP="00043A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75B">
        <w:rPr>
          <w:rFonts w:ascii="Times New Roman" w:hAnsi="Times New Roman" w:cs="Times New Roman"/>
          <w:sz w:val="28"/>
          <w:szCs w:val="28"/>
        </w:rPr>
        <w:t>*</w:t>
      </w:r>
      <w:r w:rsidRPr="00ED175B">
        <w:rPr>
          <w:rFonts w:ascii="Times New Roman" w:hAnsi="Times New Roman" w:cs="Times New Roman"/>
          <w:i/>
          <w:sz w:val="28"/>
          <w:szCs w:val="28"/>
        </w:rPr>
        <w:t>Примечание: статистическая значимость различий с данными пациентов из груп</w:t>
      </w:r>
      <w:r w:rsidRPr="00624877">
        <w:rPr>
          <w:rFonts w:ascii="Times New Roman" w:hAnsi="Times New Roman" w:cs="Times New Roman"/>
          <w:i/>
          <w:sz w:val="28"/>
          <w:szCs w:val="28"/>
        </w:rPr>
        <w:t xml:space="preserve">пы сравнения </w:t>
      </w:r>
    </w:p>
    <w:p w:rsidR="00BE6256" w:rsidRPr="00624877" w:rsidRDefault="00BE6256" w:rsidP="00043A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F2A" w:rsidRPr="00624877" w:rsidRDefault="00ED175B" w:rsidP="00ED175B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877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48342F55" wp14:editId="1508A453">
            <wp:extent cx="2941320" cy="17602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40" cy="17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877" w:rsidRPr="00624877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794D2D5" wp14:editId="7368DE36">
            <wp:extent cx="3008630" cy="1760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716" w:rsidRDefault="005D120A" w:rsidP="00043A6A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 и 4</w:t>
      </w:r>
      <w:r w:rsidR="00624877">
        <w:rPr>
          <w:rFonts w:ascii="Times New Roman" w:hAnsi="Times New Roman" w:cs="Times New Roman"/>
          <w:i/>
          <w:sz w:val="28"/>
          <w:szCs w:val="28"/>
        </w:rPr>
        <w:t>.</w:t>
      </w:r>
      <w:r w:rsidR="00983F2A" w:rsidRPr="00624877">
        <w:rPr>
          <w:rFonts w:ascii="Times New Roman" w:hAnsi="Times New Roman" w:cs="Times New Roman"/>
          <w:i/>
          <w:sz w:val="28"/>
          <w:szCs w:val="28"/>
        </w:rPr>
        <w:t xml:space="preserve"> Диаграмма средних величин для переменных</w:t>
      </w:r>
      <w:r w:rsidR="00983F2A" w:rsidRPr="00483F52">
        <w:rPr>
          <w:rFonts w:ascii="Times New Roman" w:hAnsi="Times New Roman" w:cs="Times New Roman"/>
          <w:i/>
          <w:sz w:val="28"/>
          <w:szCs w:val="28"/>
        </w:rPr>
        <w:t xml:space="preserve"> тропонина </w:t>
      </w:r>
      <w:r w:rsidR="00983F2A" w:rsidRPr="00483F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24877">
        <w:rPr>
          <w:rFonts w:ascii="Times New Roman" w:hAnsi="Times New Roman" w:cs="Times New Roman"/>
          <w:i/>
          <w:sz w:val="28"/>
          <w:szCs w:val="28"/>
        </w:rPr>
        <w:t xml:space="preserve">и КФК-МВ (соответственно) </w:t>
      </w:r>
      <w:r w:rsidR="00983F2A" w:rsidRPr="00483F52">
        <w:rPr>
          <w:rFonts w:ascii="Times New Roman" w:hAnsi="Times New Roman" w:cs="Times New Roman"/>
          <w:i/>
          <w:sz w:val="28"/>
          <w:szCs w:val="28"/>
        </w:rPr>
        <w:t>в группах с различной степенью коморбидности. (ИБС – пациенты с ИБС без коморбидной патологии, ИБС+ЛК – пациенты с ИБС и легкой степенью коморбидности, И</w:t>
      </w:r>
      <w:r w:rsidR="00624877">
        <w:rPr>
          <w:rFonts w:ascii="Times New Roman" w:hAnsi="Times New Roman" w:cs="Times New Roman"/>
          <w:i/>
          <w:sz w:val="28"/>
          <w:szCs w:val="28"/>
        </w:rPr>
        <w:t>БС+СК- пациенты с ИБС и средней</w:t>
      </w:r>
      <w:r w:rsidR="00983F2A" w:rsidRPr="00483F52">
        <w:rPr>
          <w:rFonts w:ascii="Times New Roman" w:hAnsi="Times New Roman" w:cs="Times New Roman"/>
          <w:i/>
          <w:sz w:val="28"/>
          <w:szCs w:val="28"/>
        </w:rPr>
        <w:t xml:space="preserve"> степенью коморбидности, ИБС+ТК-- пациенты с ИБС и </w:t>
      </w:r>
      <w:r w:rsidR="00624877" w:rsidRPr="00483F52">
        <w:rPr>
          <w:rFonts w:ascii="Times New Roman" w:hAnsi="Times New Roman" w:cs="Times New Roman"/>
          <w:i/>
          <w:sz w:val="28"/>
          <w:szCs w:val="28"/>
        </w:rPr>
        <w:t>т</w:t>
      </w:r>
      <w:r w:rsidR="00624877">
        <w:rPr>
          <w:rFonts w:ascii="Times New Roman" w:hAnsi="Times New Roman" w:cs="Times New Roman"/>
          <w:i/>
          <w:sz w:val="28"/>
          <w:szCs w:val="28"/>
        </w:rPr>
        <w:t>яжелой степенью коморбидности)</w:t>
      </w:r>
    </w:p>
    <w:p w:rsidR="00043A6A" w:rsidRPr="00624877" w:rsidRDefault="00043A6A" w:rsidP="00043A6A">
      <w:pPr>
        <w:spacing w:before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9A1" w:rsidRDefault="000B69A1" w:rsidP="000B69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419">
        <w:rPr>
          <w:rFonts w:ascii="Times New Roman" w:hAnsi="Times New Roman" w:cs="Times New Roman"/>
          <w:sz w:val="28"/>
          <w:szCs w:val="28"/>
        </w:rPr>
        <w:t>С целью анализа эффективности реперфузии миокарда использовались измерение уровней креатинфосфокиназы (КФК), МВ фракции КФК, сердечного тропонина I (cTnI), а также сочетанный анализ уровней этих ферментов в четырех наблюдениях (</w:t>
      </w:r>
      <w:r w:rsidRPr="00624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4419">
        <w:rPr>
          <w:rFonts w:ascii="Times New Roman" w:hAnsi="Times New Roman" w:cs="Times New Roman"/>
          <w:sz w:val="28"/>
          <w:szCs w:val="28"/>
        </w:rPr>
        <w:t xml:space="preserve"> – при поступлении, </w:t>
      </w:r>
      <w:r w:rsidRPr="006244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4877">
        <w:rPr>
          <w:rFonts w:ascii="Times New Roman" w:hAnsi="Times New Roman" w:cs="Times New Roman"/>
          <w:sz w:val="28"/>
          <w:szCs w:val="28"/>
        </w:rPr>
        <w:t xml:space="preserve"> – в течении первых 12 часов,</w:t>
      </w:r>
      <w:r w:rsidRPr="006244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4877">
        <w:rPr>
          <w:rFonts w:ascii="Times New Roman" w:hAnsi="Times New Roman" w:cs="Times New Roman"/>
          <w:sz w:val="28"/>
          <w:szCs w:val="28"/>
        </w:rPr>
        <w:t xml:space="preserve"> – </w:t>
      </w:r>
      <w:r w:rsidRPr="00624419">
        <w:rPr>
          <w:rFonts w:ascii="Times New Roman" w:hAnsi="Times New Roman" w:cs="Times New Roman"/>
          <w:sz w:val="28"/>
          <w:szCs w:val="28"/>
        </w:rPr>
        <w:t xml:space="preserve">в течении 24 </w:t>
      </w:r>
      <w:r w:rsidR="00624877" w:rsidRPr="00624419">
        <w:rPr>
          <w:rFonts w:ascii="Times New Roman" w:hAnsi="Times New Roman" w:cs="Times New Roman"/>
          <w:sz w:val="28"/>
          <w:szCs w:val="28"/>
        </w:rPr>
        <w:t>часов, IV</w:t>
      </w:r>
      <w:r w:rsidRPr="00624419">
        <w:rPr>
          <w:rFonts w:ascii="Times New Roman" w:hAnsi="Times New Roman" w:cs="Times New Roman"/>
          <w:sz w:val="28"/>
          <w:szCs w:val="28"/>
        </w:rPr>
        <w:t xml:space="preserve"> – в течении 36 часов).</w:t>
      </w:r>
      <w:r w:rsidR="00624877">
        <w:rPr>
          <w:rFonts w:ascii="Times New Roman" w:hAnsi="Times New Roman" w:cs="Times New Roman"/>
          <w:sz w:val="28"/>
          <w:szCs w:val="28"/>
        </w:rPr>
        <w:t xml:space="preserve"> (</w:t>
      </w:r>
      <w:r w:rsidR="001B47A1">
        <w:rPr>
          <w:rFonts w:ascii="Times New Roman" w:hAnsi="Times New Roman" w:cs="Times New Roman"/>
          <w:sz w:val="28"/>
          <w:szCs w:val="28"/>
        </w:rPr>
        <w:t>д</w:t>
      </w:r>
      <w:r w:rsidR="005D120A">
        <w:rPr>
          <w:rFonts w:ascii="Times New Roman" w:hAnsi="Times New Roman" w:cs="Times New Roman"/>
          <w:sz w:val="28"/>
          <w:szCs w:val="28"/>
        </w:rPr>
        <w:t>иаграмма 5</w:t>
      </w:r>
      <w:r w:rsidR="00624877">
        <w:rPr>
          <w:rFonts w:ascii="Times New Roman" w:hAnsi="Times New Roman" w:cs="Times New Roman"/>
          <w:sz w:val="28"/>
          <w:szCs w:val="28"/>
        </w:rPr>
        <w:t>.</w:t>
      </w:r>
      <w:r w:rsidR="001B47A1">
        <w:rPr>
          <w:rFonts w:ascii="Times New Roman" w:hAnsi="Times New Roman" w:cs="Times New Roman"/>
          <w:sz w:val="28"/>
          <w:szCs w:val="28"/>
        </w:rPr>
        <w:t>)</w:t>
      </w:r>
    </w:p>
    <w:p w:rsidR="001B47A1" w:rsidRPr="00624419" w:rsidRDefault="001B47A1" w:rsidP="000B69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9A1" w:rsidRPr="004409E7" w:rsidRDefault="00624877" w:rsidP="001B47A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noProof/>
          <w:sz w:val="28"/>
          <w:szCs w:val="28"/>
          <w:highlight w:val="yellow"/>
        </w:rPr>
        <w:drawing>
          <wp:inline distT="0" distB="0" distL="0" distR="0" wp14:anchorId="1921BD99" wp14:editId="3E735359">
            <wp:extent cx="5901690" cy="2512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9A1" w:rsidRDefault="005D120A" w:rsidP="00043A6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5</w:t>
      </w:r>
      <w:r w:rsidR="00624877" w:rsidRPr="00624877">
        <w:rPr>
          <w:rFonts w:ascii="Times New Roman" w:hAnsi="Times New Roman" w:cs="Times New Roman"/>
          <w:i/>
          <w:sz w:val="28"/>
          <w:szCs w:val="28"/>
        </w:rPr>
        <w:t>. Динамика кардиоспецифических ферментов у пациентов c ИМ в зависимости от тяжести коморбидной патологии в ходе четырёх наблюдений ( a) КФК,  b) КФК МВ,  c) тропонин I).</w:t>
      </w:r>
    </w:p>
    <w:p w:rsidR="00043A6A" w:rsidRDefault="00043A6A" w:rsidP="00043A6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5CC" w:rsidRDefault="00D905CC" w:rsidP="00D905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17C">
        <w:rPr>
          <w:rFonts w:ascii="Times New Roman" w:hAnsi="Times New Roman" w:cs="Times New Roman"/>
          <w:sz w:val="28"/>
          <w:szCs w:val="28"/>
        </w:rPr>
        <w:t>В ходе анализа кардиоспецифичных маркеров была выявлена закономерная динам</w:t>
      </w:r>
      <w:r>
        <w:rPr>
          <w:rFonts w:ascii="Times New Roman" w:hAnsi="Times New Roman" w:cs="Times New Roman"/>
          <w:sz w:val="28"/>
          <w:szCs w:val="28"/>
        </w:rPr>
        <w:t>ика. Значение КФК напрямую зависе</w:t>
      </w:r>
      <w:r w:rsidRPr="0067717C">
        <w:rPr>
          <w:rFonts w:ascii="Times New Roman" w:hAnsi="Times New Roman" w:cs="Times New Roman"/>
          <w:sz w:val="28"/>
          <w:szCs w:val="28"/>
        </w:rPr>
        <w:t>ло о</w:t>
      </w:r>
      <w:r>
        <w:rPr>
          <w:rFonts w:ascii="Times New Roman" w:hAnsi="Times New Roman" w:cs="Times New Roman"/>
          <w:sz w:val="28"/>
          <w:szCs w:val="28"/>
        </w:rPr>
        <w:t>т тяжести коморбидной патологии. С</w:t>
      </w:r>
      <w:r w:rsidRPr="0067717C">
        <w:rPr>
          <w:rFonts w:ascii="Times New Roman" w:hAnsi="Times New Roman" w:cs="Times New Roman"/>
          <w:sz w:val="28"/>
          <w:szCs w:val="28"/>
        </w:rPr>
        <w:t xml:space="preserve">амое низкое значение КФК оказалось в группе пациентов с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717C">
        <w:rPr>
          <w:rFonts w:ascii="Times New Roman" w:hAnsi="Times New Roman" w:cs="Times New Roman"/>
          <w:sz w:val="28"/>
          <w:szCs w:val="28"/>
        </w:rPr>
        <w:t xml:space="preserve"> степенью тяжести коморбидной патологии. Также в этой группе пациентов отмечалась слабая тенденция к снижению уровня КФК в последующ</w:t>
      </w:r>
      <w:r w:rsidR="005D120A">
        <w:rPr>
          <w:rFonts w:ascii="Times New Roman" w:hAnsi="Times New Roman" w:cs="Times New Roman"/>
          <w:sz w:val="28"/>
          <w:szCs w:val="28"/>
        </w:rPr>
        <w:t>их наблюдениях.</w:t>
      </w:r>
      <w:r w:rsidRPr="0067717C">
        <w:rPr>
          <w:rFonts w:ascii="Times New Roman" w:hAnsi="Times New Roman" w:cs="Times New Roman"/>
          <w:sz w:val="28"/>
          <w:szCs w:val="28"/>
        </w:rPr>
        <w:t xml:space="preserve"> Стоит отметить, что корреля</w:t>
      </w:r>
      <w:r w:rsidR="005C1F74">
        <w:rPr>
          <w:rFonts w:ascii="Times New Roman" w:hAnsi="Times New Roman" w:cs="Times New Roman"/>
          <w:sz w:val="28"/>
          <w:szCs w:val="28"/>
        </w:rPr>
        <w:t>ция КФК с индексом коморбидности</w:t>
      </w:r>
      <w:r w:rsidRPr="0067717C">
        <w:rPr>
          <w:rFonts w:ascii="Times New Roman" w:hAnsi="Times New Roman" w:cs="Times New Roman"/>
          <w:sz w:val="28"/>
          <w:szCs w:val="28"/>
        </w:rPr>
        <w:t xml:space="preserve"> Чарлсона составила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717C">
        <w:rPr>
          <w:rFonts w:ascii="Times New Roman" w:hAnsi="Times New Roman" w:cs="Times New Roman"/>
          <w:sz w:val="28"/>
          <w:szCs w:val="28"/>
        </w:rPr>
        <w:t xml:space="preserve">=-0,09,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717C">
        <w:rPr>
          <w:rFonts w:ascii="Times New Roman" w:hAnsi="Times New Roman" w:cs="Times New Roman"/>
          <w:sz w:val="28"/>
          <w:szCs w:val="28"/>
        </w:rPr>
        <w:t xml:space="preserve">=-0,07,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717C">
        <w:rPr>
          <w:rFonts w:ascii="Times New Roman" w:hAnsi="Times New Roman" w:cs="Times New Roman"/>
          <w:sz w:val="28"/>
          <w:szCs w:val="28"/>
        </w:rPr>
        <w:t xml:space="preserve">=0,02,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717C">
        <w:rPr>
          <w:rFonts w:ascii="Times New Roman" w:hAnsi="Times New Roman" w:cs="Times New Roman"/>
          <w:sz w:val="28"/>
          <w:szCs w:val="28"/>
        </w:rPr>
        <w:t>=0,08 в четырех измерениях</w:t>
      </w:r>
      <w:r w:rsidR="005C1F74">
        <w:rPr>
          <w:rFonts w:ascii="Times New Roman" w:hAnsi="Times New Roman" w:cs="Times New Roman"/>
          <w:sz w:val="28"/>
          <w:szCs w:val="28"/>
        </w:rPr>
        <w:t>,</w:t>
      </w:r>
      <w:r w:rsidRPr="0067717C">
        <w:rPr>
          <w:rFonts w:ascii="Times New Roman" w:hAnsi="Times New Roman" w:cs="Times New Roman"/>
          <w:sz w:val="28"/>
          <w:szCs w:val="28"/>
        </w:rPr>
        <w:t xml:space="preserve"> соответственно. Значение маркера КФК</w:t>
      </w:r>
      <w:r w:rsidR="005C1F74">
        <w:rPr>
          <w:rFonts w:ascii="Times New Roman" w:hAnsi="Times New Roman" w:cs="Times New Roman"/>
          <w:sz w:val="28"/>
          <w:szCs w:val="28"/>
        </w:rPr>
        <w:t>-МВ во всех четырех измерениях в</w:t>
      </w:r>
      <w:r w:rsidRPr="0067717C">
        <w:rPr>
          <w:rFonts w:ascii="Times New Roman" w:hAnsi="Times New Roman" w:cs="Times New Roman"/>
          <w:sz w:val="28"/>
          <w:szCs w:val="28"/>
        </w:rPr>
        <w:t xml:space="preserve"> исследуемых групп</w:t>
      </w:r>
      <w:r w:rsidR="005C1F74">
        <w:rPr>
          <w:rFonts w:ascii="Times New Roman" w:hAnsi="Times New Roman" w:cs="Times New Roman"/>
          <w:sz w:val="28"/>
          <w:szCs w:val="28"/>
        </w:rPr>
        <w:t>ах</w:t>
      </w:r>
      <w:r w:rsidRPr="0067717C">
        <w:rPr>
          <w:rFonts w:ascii="Times New Roman" w:hAnsi="Times New Roman" w:cs="Times New Roman"/>
          <w:sz w:val="28"/>
          <w:szCs w:val="28"/>
        </w:rPr>
        <w:t xml:space="preserve"> имело одинаковую тенденцию к снижению. Стоит отметить, что строгой закономерности в уровне КФК-МВ и тяжести коморбидности не выявлено. Динамика тропонина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17C">
        <w:rPr>
          <w:rFonts w:ascii="Times New Roman" w:hAnsi="Times New Roman" w:cs="Times New Roman"/>
          <w:sz w:val="28"/>
          <w:szCs w:val="28"/>
        </w:rPr>
        <w:t xml:space="preserve"> в исследуемы</w:t>
      </w:r>
      <w:r>
        <w:rPr>
          <w:rFonts w:ascii="Times New Roman" w:hAnsi="Times New Roman" w:cs="Times New Roman"/>
          <w:sz w:val="28"/>
          <w:szCs w:val="28"/>
        </w:rPr>
        <w:t xml:space="preserve">х группах также имела </w:t>
      </w:r>
      <w:r w:rsidRPr="0067717C">
        <w:rPr>
          <w:rFonts w:ascii="Times New Roman" w:hAnsi="Times New Roman" w:cs="Times New Roman"/>
          <w:sz w:val="28"/>
          <w:szCs w:val="28"/>
        </w:rPr>
        <w:t>одинаковую тенденцию к снижению в 4</w:t>
      </w:r>
      <w:r>
        <w:rPr>
          <w:rFonts w:ascii="Times New Roman" w:hAnsi="Times New Roman" w:cs="Times New Roman"/>
          <w:sz w:val="28"/>
          <w:szCs w:val="28"/>
        </w:rPr>
        <w:t>-х измерениях</w:t>
      </w:r>
      <w:r w:rsidR="005C1F74">
        <w:rPr>
          <w:rFonts w:ascii="Times New Roman" w:hAnsi="Times New Roman" w:cs="Times New Roman"/>
          <w:sz w:val="28"/>
          <w:szCs w:val="28"/>
        </w:rPr>
        <w:t>, отличалось только значение</w:t>
      </w:r>
      <w:r w:rsidRPr="0067717C">
        <w:rPr>
          <w:rFonts w:ascii="Times New Roman" w:hAnsi="Times New Roman" w:cs="Times New Roman"/>
          <w:sz w:val="28"/>
          <w:szCs w:val="28"/>
        </w:rPr>
        <w:t xml:space="preserve"> тропонина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17C">
        <w:rPr>
          <w:rFonts w:ascii="Times New Roman" w:hAnsi="Times New Roman" w:cs="Times New Roman"/>
          <w:sz w:val="28"/>
          <w:szCs w:val="28"/>
        </w:rPr>
        <w:t xml:space="preserve"> в группе пациентов с </w:t>
      </w:r>
      <w:r w:rsidRPr="006771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717C">
        <w:rPr>
          <w:rFonts w:ascii="Times New Roman" w:hAnsi="Times New Roman" w:cs="Times New Roman"/>
          <w:sz w:val="28"/>
          <w:szCs w:val="28"/>
        </w:rPr>
        <w:t xml:space="preserve"> степенью тяжести коморбидной патологии, которое было стаби</w:t>
      </w:r>
      <w:r>
        <w:rPr>
          <w:rFonts w:ascii="Times New Roman" w:hAnsi="Times New Roman" w:cs="Times New Roman"/>
          <w:sz w:val="28"/>
          <w:szCs w:val="28"/>
        </w:rPr>
        <w:t>льно высоким во 2-м и 3-м</w:t>
      </w:r>
      <w:r w:rsidRPr="0067717C">
        <w:rPr>
          <w:rFonts w:ascii="Times New Roman" w:hAnsi="Times New Roman" w:cs="Times New Roman"/>
          <w:sz w:val="28"/>
          <w:szCs w:val="28"/>
        </w:rPr>
        <w:t xml:space="preserve"> измерениях. </w:t>
      </w:r>
    </w:p>
    <w:p w:rsidR="005C1F74" w:rsidRPr="0067717C" w:rsidRDefault="005C1F74" w:rsidP="00D905C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CC" w:rsidRPr="00D905CC" w:rsidRDefault="00D905CC" w:rsidP="00D905C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CC">
        <w:rPr>
          <w:rFonts w:ascii="Times New Roman" w:hAnsi="Times New Roman" w:cs="Times New Roman"/>
          <w:b/>
          <w:sz w:val="28"/>
          <w:szCs w:val="28"/>
        </w:rPr>
        <w:t xml:space="preserve">Анализ эффективности стентирования коронарных артерий у пациентов с ИБС после ИМ в зависимости от тяжести коморбидной </w:t>
      </w:r>
      <w:r w:rsidRPr="00D905CC">
        <w:rPr>
          <w:rFonts w:ascii="Times New Roman" w:hAnsi="Times New Roman" w:cs="Times New Roman"/>
          <w:b/>
          <w:sz w:val="28"/>
          <w:szCs w:val="28"/>
        </w:rPr>
        <w:lastRenderedPageBreak/>
        <w:t>патологии.</w:t>
      </w:r>
    </w:p>
    <w:p w:rsidR="00983F2A" w:rsidRPr="00054B01" w:rsidRDefault="00983F2A" w:rsidP="00983F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B01">
        <w:rPr>
          <w:rFonts w:ascii="Times New Roman" w:hAnsi="Times New Roman" w:cs="Times New Roman"/>
          <w:sz w:val="28"/>
          <w:szCs w:val="28"/>
        </w:rPr>
        <w:t xml:space="preserve">У всех пациентов были проанализированы результаты стентирования и осуществлен анализ осложнений инфаркта миокарда с целью выявления факторов неблагоприятного прогноза. Стоит отметить, что в исследуемых группах </w:t>
      </w:r>
      <w:r w:rsidR="00B24EE9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054B01">
        <w:rPr>
          <w:rFonts w:ascii="Times New Roman" w:hAnsi="Times New Roman" w:cs="Times New Roman"/>
          <w:sz w:val="28"/>
          <w:szCs w:val="28"/>
        </w:rPr>
        <w:t>стентирования достоверно не различались.</w:t>
      </w:r>
    </w:p>
    <w:p w:rsidR="00B014B3" w:rsidRDefault="005D120A" w:rsidP="00043A6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7</w:t>
      </w:r>
    </w:p>
    <w:p w:rsidR="00983F2A" w:rsidRPr="00054B01" w:rsidRDefault="00983F2A" w:rsidP="00043A6A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B01">
        <w:rPr>
          <w:rFonts w:ascii="Times New Roman" w:hAnsi="Times New Roman" w:cs="Times New Roman"/>
          <w:i/>
          <w:sz w:val="28"/>
          <w:szCs w:val="28"/>
        </w:rPr>
        <w:t>Сравнительная характеристика параметров и результатов стентирования коронарных арт</w:t>
      </w:r>
      <w:r w:rsidR="00054B01">
        <w:rPr>
          <w:rFonts w:ascii="Times New Roman" w:hAnsi="Times New Roman" w:cs="Times New Roman"/>
          <w:i/>
          <w:sz w:val="28"/>
          <w:szCs w:val="28"/>
        </w:rPr>
        <w:t>ерий у обследованных пациентов</w:t>
      </w:r>
      <w:r w:rsidRPr="00054B0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"/>
        <w:tblW w:w="9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5"/>
        <w:gridCol w:w="1289"/>
        <w:gridCol w:w="2977"/>
        <w:gridCol w:w="2126"/>
        <w:gridCol w:w="1052"/>
      </w:tblGrid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05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ИБС+К</w:t>
            </w:r>
          </w:p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="00B014B3" w:rsidRPr="00B014B3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2" w:type="dxa"/>
          </w:tcPr>
          <w:p w:rsidR="00983F2A" w:rsidRPr="00B014B3" w:rsidRDefault="00B014B3" w:rsidP="0005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Диаметр стента, мм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2,95±0,54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2,75±0,35</w:t>
            </w:r>
          </w:p>
        </w:tc>
        <w:tc>
          <w:tcPr>
            <w:tcW w:w="1052" w:type="dxa"/>
          </w:tcPr>
          <w:p w:rsidR="00983F2A" w:rsidRPr="00B014B3" w:rsidRDefault="00054B01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Длина стента, мм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20,9±7,9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20,6±6,7</w:t>
            </w:r>
          </w:p>
        </w:tc>
        <w:tc>
          <w:tcPr>
            <w:tcW w:w="1052" w:type="dxa"/>
          </w:tcPr>
          <w:p w:rsidR="00983F2A" w:rsidRPr="00B014B3" w:rsidRDefault="00054B01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</w:tr>
      <w:tr w:rsidR="00983F2A" w:rsidRPr="00B014B3" w:rsidTr="00B014B3">
        <w:tc>
          <w:tcPr>
            <w:tcW w:w="2255" w:type="dxa"/>
            <w:vMerge w:val="restart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TIMI 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до стентирования</w:t>
            </w: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983F2A" w:rsidRPr="00B014B3" w:rsidRDefault="00FD7001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="00983F2A"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983F2A" w:rsidRPr="00B01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983F2A"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395(54,04%)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0,934</w:t>
            </w:r>
          </w:p>
        </w:tc>
      </w:tr>
      <w:tr w:rsidR="00983F2A" w:rsidRPr="00B014B3" w:rsidTr="00B014B3">
        <w:tc>
          <w:tcPr>
            <w:tcW w:w="2255" w:type="dxa"/>
            <w:vMerge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3F2A" w:rsidRPr="00B014B3" w:rsidRDefault="00FD7001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(29,53</w:t>
            </w:r>
            <w:r w:rsidR="00983F2A" w:rsidRPr="00B014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294 (40,22%)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0,251</w:t>
            </w:r>
          </w:p>
        </w:tc>
      </w:tr>
      <w:tr w:rsidR="00983F2A" w:rsidRPr="00B014B3" w:rsidTr="00B014B3">
        <w:tc>
          <w:tcPr>
            <w:tcW w:w="2255" w:type="dxa"/>
            <w:vMerge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3F2A" w:rsidRPr="00B014B3" w:rsidRDefault="00FD7001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(5,26</w:t>
            </w:r>
            <w:r w:rsidR="00983F2A" w:rsidRPr="00B014B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36 (4,92%)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0,678</w:t>
            </w:r>
          </w:p>
        </w:tc>
      </w:tr>
      <w:tr w:rsidR="00983F2A" w:rsidRPr="00B014B3" w:rsidTr="00B014B3">
        <w:tc>
          <w:tcPr>
            <w:tcW w:w="2255" w:type="dxa"/>
            <w:vMerge w:val="restart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TIMI 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после стентирования</w:t>
            </w: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10 (0,78%)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0,229</w:t>
            </w:r>
          </w:p>
        </w:tc>
      </w:tr>
      <w:tr w:rsidR="00983F2A" w:rsidRPr="00B014B3" w:rsidTr="00B014B3">
        <w:tc>
          <w:tcPr>
            <w:tcW w:w="2255" w:type="dxa"/>
            <w:vMerge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35 (2,75%)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36 (4,92%)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0,111</w:t>
            </w:r>
          </w:p>
        </w:tc>
      </w:tr>
      <w:tr w:rsidR="00983F2A" w:rsidRPr="00B014B3" w:rsidTr="00B014B3">
        <w:tc>
          <w:tcPr>
            <w:tcW w:w="2255" w:type="dxa"/>
            <w:vMerge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1141 (89,63%)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689 (94,25%)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0,256</w:t>
            </w:r>
          </w:p>
        </w:tc>
      </w:tr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Стент без лекарственного покрытия (BMS)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1128 (88,61%)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731 (100%)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0,652</w:t>
            </w:r>
          </w:p>
        </w:tc>
      </w:tr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05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Стент с лекарственным покрытием (DES)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145 (11,39%)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0,652</w:t>
            </w:r>
          </w:p>
        </w:tc>
      </w:tr>
      <w:tr w:rsidR="00983F2A" w:rsidRPr="00B014B3" w:rsidTr="00B014B3">
        <w:tc>
          <w:tcPr>
            <w:tcW w:w="3544" w:type="dxa"/>
            <w:gridSpan w:val="2"/>
          </w:tcPr>
          <w:p w:rsidR="00983F2A" w:rsidRPr="00B014B3" w:rsidRDefault="00983F2A" w:rsidP="009E5D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>Среднее количество осложнений на 1 человека</w:t>
            </w:r>
          </w:p>
        </w:tc>
        <w:tc>
          <w:tcPr>
            <w:tcW w:w="2977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1,67±1,62 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1,25±0,99 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52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0,988</w:t>
            </w:r>
          </w:p>
        </w:tc>
      </w:tr>
    </w:tbl>
    <w:p w:rsidR="00983F2A" w:rsidRPr="00B014B3" w:rsidRDefault="00983F2A" w:rsidP="00043A6A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4B3">
        <w:rPr>
          <w:rFonts w:ascii="Times New Roman" w:hAnsi="Times New Roman" w:cs="Times New Roman"/>
          <w:i/>
          <w:sz w:val="28"/>
          <w:szCs w:val="28"/>
        </w:rPr>
        <w:t>*Примечание:  р – уровень значимости различий показателей.</w:t>
      </w:r>
    </w:p>
    <w:p w:rsidR="00983F2A" w:rsidRDefault="00983F2A" w:rsidP="00983F2A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B3">
        <w:rPr>
          <w:rFonts w:ascii="Times New Roman" w:hAnsi="Times New Roman" w:cs="Times New Roman"/>
          <w:sz w:val="28"/>
          <w:szCs w:val="28"/>
        </w:rPr>
        <w:t xml:space="preserve">Ангиографическая оценка коронарного кровотока по </w:t>
      </w:r>
      <w:r w:rsidRPr="00B014B3">
        <w:rPr>
          <w:rFonts w:ascii="Times New Roman" w:hAnsi="Times New Roman" w:cs="Times New Roman"/>
          <w:sz w:val="28"/>
          <w:szCs w:val="28"/>
          <w:lang w:val="en-US"/>
        </w:rPr>
        <w:t>TIMI</w:t>
      </w:r>
      <w:r w:rsidRPr="00B014B3">
        <w:rPr>
          <w:rFonts w:ascii="Times New Roman" w:hAnsi="Times New Roman" w:cs="Times New Roman"/>
          <w:sz w:val="28"/>
          <w:szCs w:val="28"/>
        </w:rPr>
        <w:t xml:space="preserve"> показала, что в обеих группах у пациентов до процедуры стентирования результаты были аналогичны </w:t>
      </w:r>
      <w:r w:rsidR="00B24EE9" w:rsidRPr="00B014B3">
        <w:rPr>
          <w:rFonts w:ascii="Times New Roman" w:hAnsi="Times New Roman" w:cs="Times New Roman"/>
          <w:sz w:val="28"/>
          <w:szCs w:val="28"/>
        </w:rPr>
        <w:t>(0</w:t>
      </w:r>
      <w:r w:rsidRPr="00B014B3">
        <w:rPr>
          <w:rFonts w:ascii="Times New Roman" w:hAnsi="Times New Roman" w:cs="Times New Roman"/>
          <w:sz w:val="28"/>
          <w:szCs w:val="28"/>
        </w:rPr>
        <w:t xml:space="preserve"> баллов 771 (60,57</w:t>
      </w:r>
      <w:r w:rsidR="00B24EE9" w:rsidRPr="00B014B3">
        <w:rPr>
          <w:rFonts w:ascii="Times New Roman" w:hAnsi="Times New Roman" w:cs="Times New Roman"/>
          <w:sz w:val="28"/>
          <w:szCs w:val="28"/>
        </w:rPr>
        <w:t>%) vs</w:t>
      </w:r>
      <w:r w:rsidRPr="00B014B3">
        <w:rPr>
          <w:rFonts w:ascii="Times New Roman" w:hAnsi="Times New Roman" w:cs="Times New Roman"/>
          <w:sz w:val="28"/>
          <w:szCs w:val="28"/>
        </w:rPr>
        <w:tab/>
        <w:t>395(54,04%) и по 1 баллу 360 (28,28%)</w:t>
      </w:r>
      <w:r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014B3">
        <w:rPr>
          <w:rFonts w:ascii="Times New Roman" w:hAnsi="Times New Roman" w:cs="Times New Roman"/>
          <w:sz w:val="28"/>
          <w:szCs w:val="28"/>
        </w:rPr>
        <w:t xml:space="preserve"> 294 (40,22%), соответственно). После процедуры стентирования оптимального результат</w:t>
      </w:r>
      <w:r w:rsidR="00B24EE9">
        <w:rPr>
          <w:rFonts w:ascii="Times New Roman" w:hAnsi="Times New Roman" w:cs="Times New Roman"/>
          <w:sz w:val="28"/>
          <w:szCs w:val="28"/>
        </w:rPr>
        <w:t>а коронарного кровотока (</w:t>
      </w:r>
      <w:r w:rsidR="00B24EE9">
        <w:rPr>
          <w:rFonts w:ascii="Times New Roman" w:hAnsi="Times New Roman" w:cs="Times New Roman"/>
          <w:sz w:val="28"/>
          <w:szCs w:val="28"/>
          <w:lang w:val="en-US"/>
        </w:rPr>
        <w:t>TIMI</w:t>
      </w:r>
      <w:r w:rsidR="00B24EE9">
        <w:rPr>
          <w:rFonts w:ascii="Times New Roman" w:hAnsi="Times New Roman" w:cs="Times New Roman"/>
          <w:sz w:val="28"/>
          <w:szCs w:val="28"/>
        </w:rPr>
        <w:t>3</w:t>
      </w:r>
      <w:r w:rsidRPr="00B014B3">
        <w:rPr>
          <w:rFonts w:ascii="Times New Roman" w:hAnsi="Times New Roman" w:cs="Times New Roman"/>
          <w:sz w:val="28"/>
          <w:szCs w:val="28"/>
        </w:rPr>
        <w:t>) достигло большинство пациентов - 1141 (89,63</w:t>
      </w:r>
      <w:r w:rsidR="00B24EE9" w:rsidRPr="00B014B3">
        <w:rPr>
          <w:rFonts w:ascii="Times New Roman" w:hAnsi="Times New Roman" w:cs="Times New Roman"/>
          <w:sz w:val="28"/>
          <w:szCs w:val="28"/>
        </w:rPr>
        <w:t>%) vs</w:t>
      </w:r>
      <w:r w:rsidRPr="00B014B3">
        <w:rPr>
          <w:rFonts w:ascii="Times New Roman" w:hAnsi="Times New Roman" w:cs="Times New Roman"/>
          <w:sz w:val="28"/>
          <w:szCs w:val="28"/>
        </w:rPr>
        <w:tab/>
        <w:t>689 (94,25</w:t>
      </w:r>
      <w:r w:rsidR="00B24EE9" w:rsidRPr="00B014B3">
        <w:rPr>
          <w:rFonts w:ascii="Times New Roman" w:hAnsi="Times New Roman" w:cs="Times New Roman"/>
          <w:sz w:val="28"/>
          <w:szCs w:val="28"/>
        </w:rPr>
        <w:t>%), субоптимального</w:t>
      </w:r>
      <w:r w:rsidRPr="00B014B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(</w:t>
      </w:r>
      <w:r w:rsidR="00B24EE9">
        <w:rPr>
          <w:rFonts w:ascii="Times New Roman" w:hAnsi="Times New Roman" w:cs="Times New Roman"/>
          <w:sz w:val="28"/>
          <w:szCs w:val="28"/>
          <w:lang w:val="en-US"/>
        </w:rPr>
        <w:t>TIMI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2)</w:t>
      </w:r>
      <w:r w:rsidRPr="00B014B3">
        <w:rPr>
          <w:rFonts w:ascii="Times New Roman" w:hAnsi="Times New Roman" w:cs="Times New Roman"/>
          <w:sz w:val="28"/>
          <w:szCs w:val="28"/>
        </w:rPr>
        <w:t xml:space="preserve"> достигло 35 (2,75%) </w:t>
      </w:r>
      <w:r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014B3">
        <w:rPr>
          <w:rFonts w:ascii="Times New Roman" w:hAnsi="Times New Roman" w:cs="Times New Roman"/>
          <w:sz w:val="28"/>
          <w:szCs w:val="28"/>
        </w:rPr>
        <w:tab/>
        <w:t>36 (4,92</w:t>
      </w:r>
      <w:r w:rsidR="00B24EE9" w:rsidRPr="00B014B3">
        <w:rPr>
          <w:rFonts w:ascii="Times New Roman" w:hAnsi="Times New Roman" w:cs="Times New Roman"/>
          <w:sz w:val="28"/>
          <w:szCs w:val="28"/>
        </w:rPr>
        <w:t>%) пациентов</w:t>
      </w:r>
      <w:r w:rsidRPr="00B014B3">
        <w:rPr>
          <w:rFonts w:ascii="Times New Roman" w:hAnsi="Times New Roman" w:cs="Times New Roman"/>
          <w:sz w:val="28"/>
          <w:szCs w:val="28"/>
        </w:rPr>
        <w:t>.  10 пациентов (0,78%) из группы с коморбидной патологией имели неоптимальные результаты стентирования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(</w:t>
      </w:r>
      <w:r w:rsidR="00B24EE9">
        <w:rPr>
          <w:rFonts w:ascii="Times New Roman" w:hAnsi="Times New Roman" w:cs="Times New Roman"/>
          <w:sz w:val="28"/>
          <w:szCs w:val="28"/>
          <w:lang w:val="en-US"/>
        </w:rPr>
        <w:t>TIMI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1)</w:t>
      </w:r>
      <w:r w:rsidRPr="00B014B3">
        <w:rPr>
          <w:rFonts w:ascii="Times New Roman" w:hAnsi="Times New Roman" w:cs="Times New Roman"/>
          <w:sz w:val="28"/>
          <w:szCs w:val="28"/>
        </w:rPr>
        <w:t xml:space="preserve">. Стоит отметить, что у этих пациентов индекс коморбидности по Чарлсону составил 4,56±1,45. Данные результаты указывают на тот факт, что неоптимальные результаты </w:t>
      </w:r>
      <w:r w:rsidRPr="00B014B3">
        <w:rPr>
          <w:rFonts w:ascii="Times New Roman" w:hAnsi="Times New Roman" w:cs="Times New Roman"/>
          <w:sz w:val="28"/>
          <w:szCs w:val="28"/>
        </w:rPr>
        <w:lastRenderedPageBreak/>
        <w:t>стентирования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(</w:t>
      </w:r>
      <w:r w:rsidR="00B24EE9">
        <w:rPr>
          <w:rFonts w:ascii="Times New Roman" w:hAnsi="Times New Roman" w:cs="Times New Roman"/>
          <w:sz w:val="28"/>
          <w:szCs w:val="28"/>
          <w:lang w:val="en-US"/>
        </w:rPr>
        <w:t>TIMI</w:t>
      </w:r>
      <w:r w:rsidR="00B24EE9" w:rsidRPr="00B24EE9">
        <w:rPr>
          <w:rFonts w:ascii="Times New Roman" w:hAnsi="Times New Roman" w:cs="Times New Roman"/>
          <w:sz w:val="28"/>
          <w:szCs w:val="28"/>
        </w:rPr>
        <w:t xml:space="preserve"> 1)</w:t>
      </w:r>
      <w:r w:rsidRPr="00B014B3">
        <w:rPr>
          <w:rFonts w:ascii="Times New Roman" w:hAnsi="Times New Roman" w:cs="Times New Roman"/>
          <w:sz w:val="28"/>
          <w:szCs w:val="28"/>
        </w:rPr>
        <w:t xml:space="preserve"> не связаны с тяжестью коморбидной патологии.</w:t>
      </w:r>
    </w:p>
    <w:p w:rsidR="00983F2A" w:rsidRPr="00B014B3" w:rsidRDefault="00137A4F" w:rsidP="00983F2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E3D89">
        <w:rPr>
          <w:rFonts w:ascii="Times New Roman" w:hAnsi="Times New Roman" w:cs="Times New Roman"/>
          <w:sz w:val="28"/>
          <w:szCs w:val="28"/>
        </w:rPr>
        <w:t>анализа послеоперационных</w:t>
      </w:r>
      <w:r>
        <w:rPr>
          <w:rFonts w:ascii="Times New Roman" w:hAnsi="Times New Roman" w:cs="Times New Roman"/>
          <w:sz w:val="28"/>
          <w:szCs w:val="28"/>
        </w:rPr>
        <w:t xml:space="preserve"> осложнений выяснено, что ч</w:t>
      </w:r>
      <w:r w:rsidR="00983F2A" w:rsidRPr="00B014B3">
        <w:rPr>
          <w:rFonts w:ascii="Times New Roman" w:hAnsi="Times New Roman" w:cs="Times New Roman"/>
          <w:sz w:val="28"/>
          <w:szCs w:val="28"/>
        </w:rPr>
        <w:t>астота развития осложнений инфаркта миокарда в об</w:t>
      </w:r>
      <w:r>
        <w:rPr>
          <w:rFonts w:ascii="Times New Roman" w:hAnsi="Times New Roman" w:cs="Times New Roman"/>
          <w:sz w:val="28"/>
          <w:szCs w:val="28"/>
        </w:rPr>
        <w:t>еих группах достоверно различала</w:t>
      </w:r>
      <w:r w:rsidR="00983F2A" w:rsidRPr="00B014B3">
        <w:rPr>
          <w:rFonts w:ascii="Times New Roman" w:hAnsi="Times New Roman" w:cs="Times New Roman"/>
          <w:sz w:val="28"/>
          <w:szCs w:val="28"/>
        </w:rPr>
        <w:t>сь</w:t>
      </w:r>
      <w:r w:rsidR="007E3D89" w:rsidRPr="00B014B3">
        <w:rPr>
          <w:rFonts w:ascii="Times New Roman" w:hAnsi="Times New Roman" w:cs="Times New Roman"/>
          <w:sz w:val="28"/>
          <w:szCs w:val="28"/>
        </w:rPr>
        <w:t xml:space="preserve">  (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1,67±1,62 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983F2A" w:rsidRPr="00B014B3">
        <w:rPr>
          <w:rFonts w:ascii="Times New Roman" w:hAnsi="Times New Roman" w:cs="Times New Roman"/>
          <w:sz w:val="28"/>
          <w:szCs w:val="28"/>
        </w:rPr>
        <w:tab/>
        <w:t>1,25±0,99). У пациентов с коморбидной патологией размах вариаций составил от 0 до 9 осложнений у одного пациента, а в группе сравнения от 0 до 6 осложнений у одного пациента. В ходе поиска взаимосвязей количества осложнений у пациента и индексом тяжести коморбидности были найдены статистически значимые корреляционные связи (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=0,44,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&lt;0,05,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=0,47). </w:t>
      </w:r>
      <w:r w:rsidR="00D905CC">
        <w:rPr>
          <w:rFonts w:ascii="Times New Roman" w:hAnsi="Times New Roman" w:cs="Times New Roman"/>
          <w:sz w:val="28"/>
          <w:szCs w:val="28"/>
        </w:rPr>
        <w:t>(диагра</w:t>
      </w:r>
      <w:r w:rsidR="005D120A">
        <w:rPr>
          <w:rFonts w:ascii="Times New Roman" w:hAnsi="Times New Roman" w:cs="Times New Roman"/>
          <w:sz w:val="28"/>
          <w:szCs w:val="28"/>
        </w:rPr>
        <w:t>мма 6</w:t>
      </w:r>
      <w:r w:rsidR="00D905CC">
        <w:rPr>
          <w:rFonts w:ascii="Times New Roman" w:hAnsi="Times New Roman" w:cs="Times New Roman"/>
          <w:sz w:val="28"/>
          <w:szCs w:val="28"/>
        </w:rPr>
        <w:t>.</w:t>
      </w:r>
      <w:r w:rsidR="0061598A" w:rsidRPr="00B014B3">
        <w:rPr>
          <w:rFonts w:ascii="Times New Roman" w:hAnsi="Times New Roman" w:cs="Times New Roman"/>
          <w:sz w:val="28"/>
          <w:szCs w:val="28"/>
        </w:rPr>
        <w:t>)</w:t>
      </w:r>
    </w:p>
    <w:p w:rsidR="00983F2A" w:rsidRPr="004409E7" w:rsidRDefault="00B014B3" w:rsidP="008719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69516315" wp14:editId="72531017">
            <wp:extent cx="4403048" cy="1600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04" cy="16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2A" w:rsidRPr="00B014B3" w:rsidRDefault="00983F2A" w:rsidP="00043A6A">
      <w:pPr>
        <w:spacing w:before="240" w:after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4B3"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5D120A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="00D905CC">
        <w:rPr>
          <w:rFonts w:ascii="Times New Roman" w:hAnsi="Times New Roman" w:cs="Times New Roman"/>
          <w:i/>
          <w:sz w:val="28"/>
          <w:szCs w:val="28"/>
        </w:rPr>
        <w:t>.</w:t>
      </w:r>
      <w:r w:rsidRPr="00B014B3">
        <w:rPr>
          <w:rFonts w:ascii="Times New Roman" w:hAnsi="Times New Roman" w:cs="Times New Roman"/>
          <w:i/>
          <w:sz w:val="28"/>
          <w:szCs w:val="28"/>
        </w:rPr>
        <w:t xml:space="preserve"> Прямая корреляционная связь между индексом коморбидности по Чарл</w:t>
      </w:r>
      <w:r w:rsidR="00273DE0">
        <w:rPr>
          <w:rFonts w:ascii="Times New Roman" w:hAnsi="Times New Roman" w:cs="Times New Roman"/>
          <w:i/>
          <w:sz w:val="28"/>
          <w:szCs w:val="28"/>
        </w:rPr>
        <w:t>сону и количеством осложнений</w:t>
      </w:r>
      <w:r w:rsidRPr="00B014B3">
        <w:rPr>
          <w:rFonts w:ascii="Times New Roman" w:hAnsi="Times New Roman" w:cs="Times New Roman"/>
          <w:i/>
          <w:sz w:val="28"/>
          <w:szCs w:val="28"/>
        </w:rPr>
        <w:t xml:space="preserve"> инфаркта миокарда в основной группе пациентов. (</w:t>
      </w:r>
      <w:r w:rsidRPr="00B014B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14B3">
        <w:rPr>
          <w:rFonts w:ascii="Times New Roman" w:hAnsi="Times New Roman" w:cs="Times New Roman"/>
          <w:i/>
          <w:sz w:val="28"/>
          <w:szCs w:val="28"/>
        </w:rPr>
        <w:t xml:space="preserve">=0,44, </w:t>
      </w:r>
      <w:r w:rsidR="00D905CC" w:rsidRPr="00B014B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905CC" w:rsidRPr="00B014B3">
        <w:rPr>
          <w:rFonts w:ascii="Times New Roman" w:hAnsi="Times New Roman" w:cs="Times New Roman"/>
          <w:i/>
          <w:sz w:val="28"/>
          <w:szCs w:val="28"/>
        </w:rPr>
        <w:t>&lt;</w:t>
      </w:r>
      <w:r w:rsidRPr="00B014B3">
        <w:rPr>
          <w:rFonts w:ascii="Times New Roman" w:hAnsi="Times New Roman" w:cs="Times New Roman"/>
          <w:i/>
          <w:sz w:val="28"/>
          <w:szCs w:val="28"/>
        </w:rPr>
        <w:t xml:space="preserve">0,05, </w:t>
      </w:r>
      <w:r w:rsidRPr="00B014B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014B3">
        <w:rPr>
          <w:rFonts w:ascii="Times New Roman" w:hAnsi="Times New Roman" w:cs="Times New Roman"/>
          <w:i/>
          <w:sz w:val="28"/>
          <w:szCs w:val="28"/>
        </w:rPr>
        <w:t>=0,47).</w:t>
      </w:r>
    </w:p>
    <w:p w:rsidR="00B014B3" w:rsidRPr="00B014B3" w:rsidRDefault="00273DE0" w:rsidP="006C605E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осложнений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 инфаркта миокарда у пациентов с коморбидной патологией можно выделить достоверно значимое преобладание таких осложнений как фибрилляция предсердий (225 (17,67%)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983F2A" w:rsidRPr="00B014B3">
        <w:rPr>
          <w:rFonts w:ascii="Times New Roman" w:hAnsi="Times New Roman" w:cs="Times New Roman"/>
          <w:sz w:val="28"/>
          <w:szCs w:val="28"/>
        </w:rPr>
        <w:tab/>
        <w:t>12 (1,64</w:t>
      </w:r>
      <w:r w:rsidR="00137A4F" w:rsidRPr="00B014B3">
        <w:rPr>
          <w:rFonts w:ascii="Times New Roman" w:hAnsi="Times New Roman" w:cs="Times New Roman"/>
          <w:sz w:val="28"/>
          <w:szCs w:val="28"/>
        </w:rPr>
        <w:t>%)), гипертонический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 криз (225 (17,67</w:t>
      </w:r>
      <w:r w:rsidR="00D905CC" w:rsidRPr="00B014B3">
        <w:rPr>
          <w:rFonts w:ascii="Times New Roman" w:hAnsi="Times New Roman" w:cs="Times New Roman"/>
          <w:sz w:val="28"/>
          <w:szCs w:val="28"/>
        </w:rPr>
        <w:t>%) vs</w:t>
      </w:r>
      <w:r w:rsidR="00983F2A" w:rsidRPr="00B014B3">
        <w:rPr>
          <w:rFonts w:ascii="Times New Roman" w:hAnsi="Times New Roman" w:cs="Times New Roman"/>
          <w:sz w:val="28"/>
          <w:szCs w:val="28"/>
        </w:rPr>
        <w:tab/>
        <w:t xml:space="preserve">42 (3,29%)), ранняя постинфарктная стенокардия (105 (8,25%)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983F2A" w:rsidRPr="00B014B3">
        <w:rPr>
          <w:rFonts w:ascii="Times New Roman" w:hAnsi="Times New Roman" w:cs="Times New Roman"/>
          <w:sz w:val="28"/>
          <w:szCs w:val="28"/>
        </w:rPr>
        <w:tab/>
        <w:t>18 (1,41</w:t>
      </w:r>
      <w:r w:rsidR="00D905CC" w:rsidRPr="00B014B3">
        <w:rPr>
          <w:rFonts w:ascii="Times New Roman" w:hAnsi="Times New Roman" w:cs="Times New Roman"/>
          <w:sz w:val="28"/>
          <w:szCs w:val="28"/>
        </w:rPr>
        <w:t>%)), вентрикулярная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 экстрасистолия (75 (5,89%)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983F2A" w:rsidRPr="00B014B3">
        <w:rPr>
          <w:rFonts w:ascii="Times New Roman" w:hAnsi="Times New Roman" w:cs="Times New Roman"/>
          <w:sz w:val="28"/>
          <w:szCs w:val="28"/>
        </w:rPr>
        <w:tab/>
        <w:t xml:space="preserve">24 (3,28%)), а также БПНПГ (130 (10,21%) </w:t>
      </w:r>
      <w:r w:rsidR="00983F2A" w:rsidRPr="00B014B3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C605E">
        <w:rPr>
          <w:rFonts w:ascii="Times New Roman" w:hAnsi="Times New Roman" w:cs="Times New Roman"/>
          <w:sz w:val="28"/>
          <w:szCs w:val="28"/>
        </w:rPr>
        <w:tab/>
        <w:t xml:space="preserve">48 (6,56%)).У пациентов в группе с коморбидной патологией чаще развивалась ОСН 3 и 4 </w:t>
      </w:r>
      <w:r w:rsidR="003238FA" w:rsidRPr="001B6F9D">
        <w:rPr>
          <w:rFonts w:ascii="Times New Roman" w:hAnsi="Times New Roman" w:cs="Times New Roman"/>
          <w:sz w:val="28"/>
          <w:szCs w:val="28"/>
        </w:rPr>
        <w:t>класса</w:t>
      </w:r>
      <w:r w:rsidR="006C605E">
        <w:rPr>
          <w:rFonts w:ascii="Times New Roman" w:hAnsi="Times New Roman" w:cs="Times New Roman"/>
          <w:sz w:val="28"/>
          <w:szCs w:val="28"/>
        </w:rPr>
        <w:t xml:space="preserve">по </w:t>
      </w:r>
      <w:r w:rsidR="006C605E">
        <w:rPr>
          <w:rFonts w:ascii="Times New Roman" w:hAnsi="Times New Roman" w:cs="Times New Roman"/>
          <w:sz w:val="28"/>
          <w:szCs w:val="28"/>
          <w:lang w:val="en-US"/>
        </w:rPr>
        <w:t>Killip</w:t>
      </w:r>
      <w:r w:rsidR="006C605E">
        <w:rPr>
          <w:rFonts w:ascii="Times New Roman" w:hAnsi="Times New Roman" w:cs="Times New Roman"/>
          <w:sz w:val="28"/>
          <w:szCs w:val="28"/>
        </w:rPr>
        <w:t xml:space="preserve">(3,69% и 1,65% </w:t>
      </w:r>
      <w:r w:rsidR="006C605E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C605E" w:rsidRPr="006C605E">
        <w:rPr>
          <w:rFonts w:ascii="Times New Roman" w:hAnsi="Times New Roman" w:cs="Times New Roman"/>
          <w:sz w:val="28"/>
          <w:szCs w:val="28"/>
        </w:rPr>
        <w:t xml:space="preserve"> 3.28% </w:t>
      </w:r>
      <w:r w:rsidR="006C605E">
        <w:rPr>
          <w:rFonts w:ascii="Times New Roman" w:hAnsi="Times New Roman" w:cs="Times New Roman"/>
          <w:sz w:val="28"/>
          <w:szCs w:val="28"/>
        </w:rPr>
        <w:t>и</w:t>
      </w:r>
      <w:r w:rsidR="006C605E" w:rsidRPr="006C605E">
        <w:rPr>
          <w:rFonts w:ascii="Times New Roman" w:hAnsi="Times New Roman" w:cs="Times New Roman"/>
          <w:sz w:val="28"/>
          <w:szCs w:val="28"/>
        </w:rPr>
        <w:t xml:space="preserve"> 0%</w:t>
      </w:r>
      <w:r w:rsidR="006C605E">
        <w:rPr>
          <w:rFonts w:ascii="Times New Roman" w:hAnsi="Times New Roman" w:cs="Times New Roman"/>
          <w:sz w:val="28"/>
          <w:szCs w:val="28"/>
        </w:rPr>
        <w:t xml:space="preserve">, соответственно), пациенты без коморбидной патологии чаще имели ОСН 2 и 1 (0,47% и 2,19% </w:t>
      </w:r>
      <w:r w:rsidR="006C605E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6C605E">
        <w:rPr>
          <w:rFonts w:ascii="Times New Roman" w:hAnsi="Times New Roman" w:cs="Times New Roman"/>
          <w:sz w:val="28"/>
          <w:szCs w:val="28"/>
        </w:rPr>
        <w:t xml:space="preserve">0,82% и 9,03%, соответственно).  </w:t>
      </w:r>
      <w:r w:rsidR="00983F2A" w:rsidRPr="00B014B3">
        <w:rPr>
          <w:rFonts w:ascii="Times New Roman" w:hAnsi="Times New Roman" w:cs="Times New Roman"/>
          <w:sz w:val="28"/>
          <w:szCs w:val="28"/>
        </w:rPr>
        <w:t xml:space="preserve">Реже встречались такие осложнения как ОЛЖН, острая </w:t>
      </w:r>
      <w:r w:rsidR="00B014B3">
        <w:rPr>
          <w:rFonts w:ascii="Times New Roman" w:hAnsi="Times New Roman" w:cs="Times New Roman"/>
          <w:sz w:val="28"/>
          <w:szCs w:val="28"/>
        </w:rPr>
        <w:t>аневризма ЛЖ и сердечная астма</w:t>
      </w:r>
      <w:r w:rsidR="005D120A">
        <w:rPr>
          <w:rFonts w:ascii="Times New Roman" w:hAnsi="Times New Roman" w:cs="Times New Roman"/>
          <w:sz w:val="28"/>
          <w:szCs w:val="28"/>
        </w:rPr>
        <w:t xml:space="preserve"> (таблица 8</w:t>
      </w:r>
      <w:r w:rsidR="00137A4F">
        <w:rPr>
          <w:rFonts w:ascii="Times New Roman" w:hAnsi="Times New Roman" w:cs="Times New Roman"/>
          <w:sz w:val="28"/>
          <w:szCs w:val="28"/>
        </w:rPr>
        <w:t>)</w:t>
      </w:r>
      <w:r w:rsidR="00B014B3">
        <w:rPr>
          <w:rFonts w:ascii="Times New Roman" w:hAnsi="Times New Roman" w:cs="Times New Roman"/>
          <w:sz w:val="28"/>
          <w:szCs w:val="28"/>
        </w:rPr>
        <w:t>.</w:t>
      </w:r>
    </w:p>
    <w:p w:rsidR="00983F2A" w:rsidRPr="00B014B3" w:rsidRDefault="00983F2A" w:rsidP="00043A6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14B3">
        <w:rPr>
          <w:rFonts w:ascii="Times New Roman" w:hAnsi="Times New Roman" w:cs="Times New Roman"/>
          <w:i/>
          <w:sz w:val="28"/>
          <w:szCs w:val="28"/>
        </w:rPr>
        <w:lastRenderedPageBreak/>
        <w:t>Таблица</w:t>
      </w:r>
      <w:r w:rsidR="005D120A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B014B3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B014B3" w:rsidRDefault="00983F2A" w:rsidP="00043A6A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4B3">
        <w:rPr>
          <w:rFonts w:ascii="Times New Roman" w:hAnsi="Times New Roman" w:cs="Times New Roman"/>
          <w:i/>
          <w:sz w:val="28"/>
          <w:szCs w:val="28"/>
        </w:rPr>
        <w:t>Характеристика осложнений инфаркта миокарда у обследованных пациентов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96"/>
        <w:gridCol w:w="1272"/>
        <w:gridCol w:w="1979"/>
        <w:gridCol w:w="2119"/>
        <w:gridCol w:w="846"/>
      </w:tblGrid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ИБС+К</w:t>
            </w:r>
          </w:p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ИБС</w:t>
            </w:r>
          </w:p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731 человек)</w:t>
            </w:r>
          </w:p>
        </w:tc>
        <w:tc>
          <w:tcPr>
            <w:tcW w:w="674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>Среднее количество осложнений на одного человека, человек/осложнение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1,67±1,62 (0-9)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1,25±0,99 (0-6)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0,988</w:t>
            </w:r>
          </w:p>
        </w:tc>
      </w:tr>
      <w:tr w:rsidR="00983F2A" w:rsidRPr="00B014B3" w:rsidTr="00983F2A">
        <w:tc>
          <w:tcPr>
            <w:tcW w:w="3510" w:type="dxa"/>
            <w:vMerge w:val="restart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 xml:space="preserve">ОСН по классификации </w:t>
            </w:r>
            <w:r w:rsidRPr="00B014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Killip</w:t>
            </w:r>
          </w:p>
        </w:tc>
        <w:tc>
          <w:tcPr>
            <w:tcW w:w="1276" w:type="dxa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Killip</w:t>
            </w: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6 (0,47%)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 (0,82%)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0,758</w:t>
            </w:r>
          </w:p>
        </w:tc>
      </w:tr>
      <w:tr w:rsidR="00983F2A" w:rsidRPr="00B014B3" w:rsidTr="00983F2A">
        <w:tc>
          <w:tcPr>
            <w:tcW w:w="3510" w:type="dxa"/>
            <w:vMerge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Killip</w:t>
            </w: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28 (2,19%)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66 (9,03%)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</w:tr>
      <w:tr w:rsidR="00983F2A" w:rsidRPr="00B014B3" w:rsidTr="00983F2A">
        <w:tc>
          <w:tcPr>
            <w:tcW w:w="3510" w:type="dxa"/>
            <w:vMerge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Killip</w:t>
            </w: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47 (3,69%)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24 (3,28 %)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0,354</w:t>
            </w:r>
          </w:p>
        </w:tc>
      </w:tr>
      <w:tr w:rsidR="00983F2A" w:rsidRPr="00B014B3" w:rsidTr="00983F2A">
        <w:tc>
          <w:tcPr>
            <w:tcW w:w="3510" w:type="dxa"/>
            <w:vMerge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</w:tcPr>
          <w:p w:rsidR="00983F2A" w:rsidRPr="00B014B3" w:rsidRDefault="00983F2A" w:rsidP="00B014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014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Killip</w:t>
            </w:r>
            <w:r w:rsidRPr="00B014B3">
              <w:rPr>
                <w:rFonts w:ascii="Times New Roman" w:hAnsi="Times New Roman" w:cs="Times New Roman"/>
                <w:sz w:val="28"/>
                <w:szCs w:val="24"/>
              </w:rPr>
              <w:t xml:space="preserve"> 4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21 (1,65%)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674" w:type="dxa"/>
          </w:tcPr>
          <w:p w:rsidR="00983F2A" w:rsidRPr="00B014B3" w:rsidRDefault="001B1630" w:rsidP="001B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БПНПГ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130 (10,21%)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48 (6,56%)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АВ-блокада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70 (5,49%)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24 (3,28%)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0,134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Фибрилляция предсердий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225 (17,67%)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12 (1,64%)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0,951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Фибрилляция желудочков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20 (1,57%)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 (0,82%)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0,753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225 (17,67%)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42 (3,29%)</w:t>
            </w:r>
          </w:p>
        </w:tc>
        <w:tc>
          <w:tcPr>
            <w:tcW w:w="674" w:type="dxa"/>
          </w:tcPr>
          <w:p w:rsidR="00983F2A" w:rsidRPr="00B014B3" w:rsidRDefault="00B014B3" w:rsidP="00B01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b/>
                <w:sz w:val="28"/>
                <w:szCs w:val="28"/>
              </w:rPr>
              <w:t>0,001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Ранняя постинфарктная стенокардия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105 (8,25%)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18 (1,41%)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0,215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Желудочковая экстрасистолия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75 (5,89%)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24 (3,28%)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Желудочковая тахикардия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5 (0,39%)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 (0,82%)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0,953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Суправентрикулярная экстрасистолия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20 (1,57%)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ОЛЖН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 xml:space="preserve">25 (1,96%) 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6 (0,82%)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0,745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Острая аневризма ЛЖ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20 (1,57%)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23 (3,14%)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</w:tr>
      <w:tr w:rsidR="00983F2A" w:rsidRPr="00B014B3" w:rsidTr="00983F2A">
        <w:tc>
          <w:tcPr>
            <w:tcW w:w="4786" w:type="dxa"/>
            <w:gridSpan w:val="2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Сердечная астма</w:t>
            </w:r>
          </w:p>
        </w:tc>
        <w:tc>
          <w:tcPr>
            <w:tcW w:w="1985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10 (0,78%)</w:t>
            </w:r>
          </w:p>
        </w:tc>
        <w:tc>
          <w:tcPr>
            <w:tcW w:w="2126" w:type="dxa"/>
          </w:tcPr>
          <w:p w:rsidR="00983F2A" w:rsidRPr="00B014B3" w:rsidRDefault="00983F2A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B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674" w:type="dxa"/>
          </w:tcPr>
          <w:p w:rsidR="00983F2A" w:rsidRPr="00B014B3" w:rsidRDefault="001B1630" w:rsidP="00B0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F2A" w:rsidRDefault="00983F2A" w:rsidP="00043A6A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4B3">
        <w:rPr>
          <w:rFonts w:ascii="Times New Roman" w:hAnsi="Times New Roman" w:cs="Times New Roman"/>
          <w:i/>
          <w:sz w:val="28"/>
          <w:szCs w:val="28"/>
        </w:rPr>
        <w:t>*</w:t>
      </w:r>
      <w:r w:rsidR="00D905CC" w:rsidRPr="00B014B3">
        <w:rPr>
          <w:rFonts w:ascii="Times New Roman" w:hAnsi="Times New Roman" w:cs="Times New Roman"/>
          <w:i/>
          <w:sz w:val="28"/>
          <w:szCs w:val="28"/>
        </w:rPr>
        <w:t>Примечание: р</w:t>
      </w:r>
      <w:r w:rsidRPr="00B014B3">
        <w:rPr>
          <w:rFonts w:ascii="Times New Roman" w:hAnsi="Times New Roman" w:cs="Times New Roman"/>
          <w:i/>
          <w:sz w:val="28"/>
          <w:szCs w:val="28"/>
        </w:rPr>
        <w:t xml:space="preserve"> – уровень значимости различий показателей.</w:t>
      </w:r>
    </w:p>
    <w:p w:rsidR="00D905CC" w:rsidRPr="00043A6A" w:rsidRDefault="00D905CC" w:rsidP="00043A6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6A">
        <w:rPr>
          <w:rFonts w:ascii="Times New Roman" w:hAnsi="Times New Roman" w:cs="Times New Roman"/>
          <w:b/>
          <w:sz w:val="28"/>
          <w:szCs w:val="28"/>
        </w:rPr>
        <w:t>Сравнительный анализ тяжести коморбидной патологии у пациентов с острым и повторным ИМ и ее влияние на клин</w:t>
      </w:r>
      <w:r w:rsidR="00043A6A" w:rsidRPr="00043A6A">
        <w:rPr>
          <w:rFonts w:ascii="Times New Roman" w:hAnsi="Times New Roman" w:cs="Times New Roman"/>
          <w:b/>
          <w:sz w:val="28"/>
          <w:szCs w:val="28"/>
        </w:rPr>
        <w:t>ическое течение, и исход заболе</w:t>
      </w:r>
      <w:r w:rsidRPr="00043A6A">
        <w:rPr>
          <w:rFonts w:ascii="Times New Roman" w:hAnsi="Times New Roman" w:cs="Times New Roman"/>
          <w:b/>
          <w:sz w:val="28"/>
          <w:szCs w:val="28"/>
        </w:rPr>
        <w:t>вани</w:t>
      </w:r>
      <w:r w:rsidR="00043A6A" w:rsidRPr="00043A6A">
        <w:rPr>
          <w:rFonts w:ascii="Times New Roman" w:hAnsi="Times New Roman" w:cs="Times New Roman"/>
          <w:b/>
          <w:sz w:val="28"/>
          <w:szCs w:val="28"/>
        </w:rPr>
        <w:t>я</w:t>
      </w:r>
    </w:p>
    <w:p w:rsidR="00983F2A" w:rsidRPr="00137A4F" w:rsidRDefault="00983F2A" w:rsidP="00043A6A">
      <w:pPr>
        <w:shd w:val="clear" w:color="auto" w:fill="FFFFFF"/>
        <w:spacing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A4F">
        <w:rPr>
          <w:rFonts w:ascii="Times New Roman" w:hAnsi="Times New Roman" w:cs="Times New Roman"/>
          <w:sz w:val="28"/>
          <w:szCs w:val="28"/>
        </w:rPr>
        <w:t xml:space="preserve">В ходе исследования особенностей коморбидной патологии у пациентов с ОИМ и ПИМ были выявлены различия по степени </w:t>
      </w:r>
      <w:r w:rsidR="00273DE0">
        <w:rPr>
          <w:rFonts w:ascii="Times New Roman" w:hAnsi="Times New Roman" w:cs="Times New Roman"/>
          <w:sz w:val="28"/>
          <w:szCs w:val="28"/>
        </w:rPr>
        <w:t xml:space="preserve">её </w:t>
      </w:r>
      <w:r w:rsidRPr="00137A4F">
        <w:rPr>
          <w:rFonts w:ascii="Times New Roman" w:hAnsi="Times New Roman" w:cs="Times New Roman"/>
          <w:sz w:val="28"/>
          <w:szCs w:val="28"/>
        </w:rPr>
        <w:t xml:space="preserve">тяжести. Так, среднее количество сопутствующих заболеваний при повторном инфаркте миокарда был значимо выше, чем у пациентов, перенесших острый инфаркт миокарда (2,88±2,07 </w:t>
      </w:r>
      <w:r w:rsidRPr="00137A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137A4F">
        <w:rPr>
          <w:rFonts w:ascii="Times New Roman" w:hAnsi="Times New Roman" w:cs="Times New Roman"/>
          <w:sz w:val="28"/>
          <w:szCs w:val="28"/>
        </w:rPr>
        <w:t xml:space="preserve"> 2,19±1,42, р=0,54, соответственно). </w:t>
      </w:r>
    </w:p>
    <w:p w:rsidR="00983F2A" w:rsidRPr="00137A4F" w:rsidRDefault="00137A4F" w:rsidP="00983F2A">
      <w:pPr>
        <w:shd w:val="clear" w:color="auto" w:fill="FFFFFF"/>
        <w:spacing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120A">
        <w:rPr>
          <w:rFonts w:ascii="Times New Roman" w:hAnsi="Times New Roman" w:cs="Times New Roman"/>
          <w:sz w:val="28"/>
          <w:szCs w:val="28"/>
        </w:rPr>
        <w:t xml:space="preserve"> таблице 9</w:t>
      </w:r>
      <w:r w:rsidR="00983F2A" w:rsidRPr="00137A4F">
        <w:rPr>
          <w:rFonts w:ascii="Times New Roman" w:hAnsi="Times New Roman" w:cs="Times New Roman"/>
          <w:sz w:val="28"/>
          <w:szCs w:val="28"/>
        </w:rPr>
        <w:t xml:space="preserve"> представлена клиническая характеристика больных острым и повторным инфарктом миокарда.</w:t>
      </w:r>
    </w:p>
    <w:p w:rsidR="00983F2A" w:rsidRPr="00137A4F" w:rsidRDefault="005D120A" w:rsidP="00871931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</w:t>
      </w:r>
    </w:p>
    <w:p w:rsidR="00983F2A" w:rsidRPr="00137A4F" w:rsidRDefault="00983F2A" w:rsidP="00871931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37A4F">
        <w:rPr>
          <w:rFonts w:ascii="Times New Roman" w:hAnsi="Times New Roman" w:cs="Times New Roman"/>
          <w:i/>
          <w:sz w:val="28"/>
          <w:szCs w:val="28"/>
        </w:rPr>
        <w:lastRenderedPageBreak/>
        <w:t>Клиническая характеристика обследованных пациентов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002"/>
        <w:gridCol w:w="2003"/>
        <w:gridCol w:w="1995"/>
      </w:tblGrid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13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=649)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13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=624)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Достоверность различий 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Мужской пол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340 (52,39%)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333 (53,36%)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0,626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Женский пол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309 (47,61%)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291 (46,63%)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0,626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65,73±12,21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69,15±11,84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Q-</w:t>
            </w: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351 (54,08%)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229 (47,91%)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0,251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r w:rsidRPr="00137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449 (69,18%)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293 (46,95%)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0,584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 xml:space="preserve">Ожирение 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148 (22,81%)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152 (24,36%)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0,207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28,26±4,8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28,35±4,85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b/>
                <w:sz w:val="28"/>
                <w:szCs w:val="28"/>
              </w:rPr>
              <w:t>0,0189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161 (24,81%)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234 (37,5%)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0,087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ОНМК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 xml:space="preserve"> 37 (5,7%)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78 (12,5%)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0,829</w:t>
            </w:r>
          </w:p>
        </w:tc>
      </w:tr>
      <w:tr w:rsidR="00983F2A" w:rsidRPr="00137A4F" w:rsidTr="00983F2A">
        <w:trPr>
          <w:trHeight w:val="63"/>
        </w:trPr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ХБП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266 (40,98%)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344 (55,13%)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b/>
                <w:sz w:val="28"/>
                <w:szCs w:val="28"/>
              </w:rPr>
              <w:t>0,03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Хронический бронхит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115 (17,72%)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90 (14,42%)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b/>
                <w:sz w:val="28"/>
                <w:szCs w:val="28"/>
              </w:rPr>
              <w:t>0,00038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 xml:space="preserve">ХСН 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270 (41,61%)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366 (58,65%)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0,167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39 (6,01%)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63 (10,09%)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0,747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Анемия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41 (6,32%)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122 (19,55%)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0,627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Подагра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36 (5,55%)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65 (10,42%)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0, 713</w:t>
            </w:r>
          </w:p>
        </w:tc>
      </w:tr>
      <w:tr w:rsidR="00983F2A" w:rsidRPr="00137A4F" w:rsidTr="00983F2A">
        <w:tc>
          <w:tcPr>
            <w:tcW w:w="3571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Среднее количество осложнений на 1 человека</w:t>
            </w:r>
          </w:p>
        </w:tc>
        <w:tc>
          <w:tcPr>
            <w:tcW w:w="2002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1,39±1,63</w:t>
            </w:r>
          </w:p>
        </w:tc>
        <w:tc>
          <w:tcPr>
            <w:tcW w:w="2003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1,95±1,57</w:t>
            </w:r>
          </w:p>
        </w:tc>
        <w:tc>
          <w:tcPr>
            <w:tcW w:w="1995" w:type="dxa"/>
          </w:tcPr>
          <w:p w:rsidR="00983F2A" w:rsidRPr="00137A4F" w:rsidRDefault="00983F2A" w:rsidP="00983F2A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4F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</w:tbl>
    <w:p w:rsidR="00983F2A" w:rsidRPr="00137A4F" w:rsidRDefault="00983F2A" w:rsidP="00043A6A">
      <w:pPr>
        <w:shd w:val="clear" w:color="auto" w:fill="FFFFFF"/>
        <w:spacing w:before="240" w:after="240"/>
        <w:ind w:right="4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A4F">
        <w:rPr>
          <w:rFonts w:ascii="Times New Roman" w:hAnsi="Times New Roman" w:cs="Times New Roman"/>
          <w:i/>
          <w:sz w:val="28"/>
          <w:szCs w:val="28"/>
        </w:rPr>
        <w:t xml:space="preserve">*Примечание: р - статистическая значимость различий с данными пациентов из группы </w:t>
      </w:r>
      <w:r w:rsidR="00137A4F">
        <w:rPr>
          <w:rFonts w:ascii="Times New Roman" w:hAnsi="Times New Roman" w:cs="Times New Roman"/>
          <w:i/>
          <w:sz w:val="28"/>
          <w:szCs w:val="28"/>
        </w:rPr>
        <w:t>сравнения, (M±SD)</w:t>
      </w:r>
      <w:r w:rsidRPr="00137A4F">
        <w:rPr>
          <w:rFonts w:ascii="Times New Roman" w:hAnsi="Times New Roman" w:cs="Times New Roman"/>
          <w:i/>
          <w:sz w:val="28"/>
          <w:szCs w:val="28"/>
        </w:rPr>
        <w:t>.</w:t>
      </w:r>
    </w:p>
    <w:p w:rsidR="00123EA3" w:rsidRPr="00043A6A" w:rsidRDefault="001F116A" w:rsidP="00043A6A">
      <w:pPr>
        <w:shd w:val="clear" w:color="auto" w:fill="FFFFFF"/>
        <w:spacing w:before="240" w:after="240"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4F">
        <w:rPr>
          <w:rFonts w:ascii="Times New Roman" w:hAnsi="Times New Roman" w:cs="Times New Roman"/>
          <w:sz w:val="28"/>
          <w:szCs w:val="28"/>
        </w:rPr>
        <w:t>В ходе анализа структуры коморбидной патологии у пациентов с ОИМ и ПИМ были выявлены</w:t>
      </w:r>
      <w:r w:rsidR="009D468D" w:rsidRPr="00137A4F">
        <w:rPr>
          <w:rFonts w:ascii="Times New Roman" w:hAnsi="Times New Roman" w:cs="Times New Roman"/>
          <w:sz w:val="28"/>
          <w:szCs w:val="28"/>
        </w:rPr>
        <w:t xml:space="preserve"> некоторые достоверные различия. (Таблица </w:t>
      </w:r>
      <w:r w:rsidR="005D120A">
        <w:rPr>
          <w:rFonts w:ascii="Times New Roman" w:hAnsi="Times New Roman" w:cs="Times New Roman"/>
          <w:sz w:val="28"/>
          <w:szCs w:val="28"/>
        </w:rPr>
        <w:t>10</w:t>
      </w:r>
      <w:r w:rsidR="009D468D" w:rsidRPr="00137A4F">
        <w:rPr>
          <w:rFonts w:ascii="Times New Roman" w:hAnsi="Times New Roman" w:cs="Times New Roman"/>
          <w:sz w:val="28"/>
          <w:szCs w:val="28"/>
        </w:rPr>
        <w:t>)</w:t>
      </w:r>
    </w:p>
    <w:p w:rsidR="009D468D" w:rsidRPr="00137A4F" w:rsidRDefault="005D120A" w:rsidP="00137A4F">
      <w:pPr>
        <w:shd w:val="clear" w:color="auto" w:fill="FFFFFF"/>
        <w:spacing w:line="360" w:lineRule="auto"/>
        <w:ind w:right="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10</w:t>
      </w:r>
      <w:r w:rsidR="009D468D" w:rsidRPr="00137A4F">
        <w:rPr>
          <w:rFonts w:ascii="Times New Roman" w:hAnsi="Times New Roman" w:cs="Times New Roman"/>
          <w:i/>
          <w:sz w:val="28"/>
          <w:szCs w:val="28"/>
        </w:rPr>
        <w:t>.</w:t>
      </w:r>
    </w:p>
    <w:p w:rsidR="009D468D" w:rsidRPr="00137A4F" w:rsidRDefault="009D468D" w:rsidP="00137A4F">
      <w:pPr>
        <w:shd w:val="clear" w:color="auto" w:fill="FFFFFF"/>
        <w:ind w:right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A4F">
        <w:rPr>
          <w:rFonts w:ascii="Times New Roman" w:hAnsi="Times New Roman" w:cs="Times New Roman"/>
          <w:i/>
          <w:sz w:val="28"/>
          <w:szCs w:val="28"/>
        </w:rPr>
        <w:t>Сравнительная характеристика структуры коморбидной патологии у пациентов с ОИМ и ПИМ</w:t>
      </w:r>
    </w:p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1132"/>
      </w:tblGrid>
      <w:tr w:rsidR="009D468D" w:rsidRPr="00F27DA5" w:rsidTr="00156B31">
        <w:tc>
          <w:tcPr>
            <w:tcW w:w="4253" w:type="dxa"/>
          </w:tcPr>
          <w:p w:rsidR="009D468D" w:rsidRPr="003238FA" w:rsidRDefault="009D468D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F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9D468D" w:rsidRPr="003238FA" w:rsidRDefault="009D468D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9D468D" w:rsidRPr="00F27DA5" w:rsidRDefault="009D468D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F27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=649)</w:t>
            </w:r>
          </w:p>
        </w:tc>
        <w:tc>
          <w:tcPr>
            <w:tcW w:w="2126" w:type="dxa"/>
          </w:tcPr>
          <w:p w:rsidR="009D468D" w:rsidRPr="00F27DA5" w:rsidRDefault="009D468D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F27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=624)</w:t>
            </w:r>
          </w:p>
        </w:tc>
        <w:tc>
          <w:tcPr>
            <w:tcW w:w="1132" w:type="dxa"/>
          </w:tcPr>
          <w:p w:rsidR="009D468D" w:rsidRPr="00F27DA5" w:rsidRDefault="009D468D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3238FA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FA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</w:t>
            </w:r>
          </w:p>
        </w:tc>
        <w:tc>
          <w:tcPr>
            <w:tcW w:w="2126" w:type="dxa"/>
          </w:tcPr>
          <w:p w:rsidR="00123EA3" w:rsidRPr="003238FA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F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9231DB" w:rsidRPr="003238FA">
              <w:rPr>
                <w:rFonts w:ascii="Times New Roman" w:hAnsi="Times New Roman" w:cs="Times New Roman"/>
                <w:sz w:val="28"/>
                <w:szCs w:val="28"/>
              </w:rPr>
              <w:t xml:space="preserve"> (24,81%)</w:t>
            </w:r>
          </w:p>
        </w:tc>
        <w:tc>
          <w:tcPr>
            <w:tcW w:w="2126" w:type="dxa"/>
          </w:tcPr>
          <w:p w:rsidR="00123EA3" w:rsidRPr="003238FA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F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156B31" w:rsidRPr="003238FA">
              <w:rPr>
                <w:rFonts w:ascii="Times New Roman" w:hAnsi="Times New Roman" w:cs="Times New Roman"/>
                <w:sz w:val="28"/>
                <w:szCs w:val="28"/>
              </w:rPr>
              <w:t xml:space="preserve"> (37,5%)</w:t>
            </w:r>
          </w:p>
        </w:tc>
        <w:tc>
          <w:tcPr>
            <w:tcW w:w="1132" w:type="dxa"/>
          </w:tcPr>
          <w:p w:rsidR="00123EA3" w:rsidRPr="003238FA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FA">
              <w:rPr>
                <w:rFonts w:ascii="Times New Roman" w:hAnsi="Times New Roman" w:cs="Times New Roman"/>
                <w:b/>
                <w:sz w:val="28"/>
                <w:szCs w:val="28"/>
              </w:rPr>
              <w:t>0,0000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6C605E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(6,32%)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(19,55%)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0,126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Подагра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(5,55%)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(10,42%)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Хронический гастрит</w:t>
            </w:r>
            <w:r w:rsidR="006C605E">
              <w:rPr>
                <w:rFonts w:ascii="Times New Roman" w:hAnsi="Times New Roman" w:cs="Times New Roman"/>
                <w:sz w:val="28"/>
                <w:szCs w:val="28"/>
              </w:rPr>
              <w:t>, фаза ремисии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(36,52%)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(31,74%)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</w:t>
            </w:r>
            <w:r w:rsidR="006C605E">
              <w:rPr>
                <w:rFonts w:ascii="Times New Roman" w:hAnsi="Times New Roman" w:cs="Times New Roman"/>
                <w:sz w:val="28"/>
                <w:szCs w:val="28"/>
              </w:rPr>
              <w:t>, фаза ремиссии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(7,7%)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(4,97%)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0,129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Язва желудка и 12пк</w:t>
            </w:r>
            <w:r w:rsidR="006C605E">
              <w:rPr>
                <w:rFonts w:ascii="Times New Roman" w:hAnsi="Times New Roman" w:cs="Times New Roman"/>
                <w:sz w:val="28"/>
                <w:szCs w:val="28"/>
              </w:rPr>
              <w:t>, фаза ремиссии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(13,09%)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(18,59%)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0,526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Хронический бронхит</w:t>
            </w:r>
            <w:r w:rsidR="006C605E">
              <w:rPr>
                <w:rFonts w:ascii="Times New Roman" w:hAnsi="Times New Roman" w:cs="Times New Roman"/>
                <w:sz w:val="28"/>
                <w:szCs w:val="28"/>
              </w:rPr>
              <w:t>, фаза ремиссии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(19,11%)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(14,74%)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0,365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Бронхиальная астма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(2,16%)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(3,53%)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ДГЖП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(3,69%)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(1,92%)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0,986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Полиостеоартроз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(15,25%)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(13,3%)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0,632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Варикозная болезнь н/к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(6,47%)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(9,77%)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b/>
                <w:sz w:val="28"/>
                <w:szCs w:val="28"/>
              </w:rPr>
              <w:t>0,0004</w:t>
            </w:r>
          </w:p>
        </w:tc>
      </w:tr>
      <w:tr w:rsidR="009D468D" w:rsidRPr="00F27DA5" w:rsidTr="00156B31">
        <w:tc>
          <w:tcPr>
            <w:tcW w:w="4253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Гепатит В и С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(5,24%)</w:t>
            </w:r>
          </w:p>
        </w:tc>
        <w:tc>
          <w:tcPr>
            <w:tcW w:w="2126" w:type="dxa"/>
          </w:tcPr>
          <w:p w:rsidR="009D468D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(1,93%)</w:t>
            </w:r>
          </w:p>
        </w:tc>
        <w:tc>
          <w:tcPr>
            <w:tcW w:w="1132" w:type="dxa"/>
          </w:tcPr>
          <w:p w:rsidR="009D468D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0,586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Хронический геморрой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(1,69%)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(4,17%)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0,111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ГЭРБ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(1,69%)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(0,16%)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0,451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ХИГМ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(20,95%)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(38,94%)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0,752</w:t>
            </w:r>
          </w:p>
        </w:tc>
      </w:tr>
      <w:tr w:rsidR="00123EA3" w:rsidRPr="00F27DA5" w:rsidTr="00156B31">
        <w:tc>
          <w:tcPr>
            <w:tcW w:w="4253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Заболевания щитовидной железы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31DB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(2,93%)</w:t>
            </w:r>
          </w:p>
        </w:tc>
        <w:tc>
          <w:tcPr>
            <w:tcW w:w="2126" w:type="dxa"/>
          </w:tcPr>
          <w:p w:rsidR="00123EA3" w:rsidRPr="00F27DA5" w:rsidRDefault="00123EA3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6B31" w:rsidRPr="00F27DA5">
              <w:rPr>
                <w:rFonts w:ascii="Times New Roman" w:hAnsi="Times New Roman" w:cs="Times New Roman"/>
                <w:sz w:val="28"/>
                <w:szCs w:val="28"/>
              </w:rPr>
              <w:t xml:space="preserve"> (4,17%)</w:t>
            </w:r>
          </w:p>
        </w:tc>
        <w:tc>
          <w:tcPr>
            <w:tcW w:w="1132" w:type="dxa"/>
          </w:tcPr>
          <w:p w:rsidR="00123EA3" w:rsidRPr="00F27DA5" w:rsidRDefault="00F27DA5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DA5">
              <w:rPr>
                <w:rFonts w:ascii="Times New Roman" w:hAnsi="Times New Roman" w:cs="Times New Roman"/>
                <w:sz w:val="28"/>
                <w:szCs w:val="28"/>
              </w:rPr>
              <w:t>0,356</w:t>
            </w:r>
          </w:p>
        </w:tc>
      </w:tr>
    </w:tbl>
    <w:p w:rsidR="009D468D" w:rsidRPr="00F27DA5" w:rsidRDefault="00156B31" w:rsidP="00043A6A">
      <w:pPr>
        <w:shd w:val="clear" w:color="auto" w:fill="FFFFFF"/>
        <w:spacing w:before="240" w:after="240"/>
        <w:ind w:right="4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A5">
        <w:rPr>
          <w:rFonts w:ascii="Times New Roman" w:hAnsi="Times New Roman" w:cs="Times New Roman"/>
          <w:i/>
          <w:sz w:val="28"/>
          <w:szCs w:val="28"/>
        </w:rPr>
        <w:t>*Примечание: р - статистическая значимость различий с данными пациентов из группы сравнения.</w:t>
      </w:r>
    </w:p>
    <w:p w:rsidR="00650328" w:rsidRDefault="00156B31" w:rsidP="00650328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A4F">
        <w:rPr>
          <w:rFonts w:ascii="Times New Roman" w:hAnsi="Times New Roman" w:cs="Times New Roman"/>
          <w:sz w:val="28"/>
          <w:szCs w:val="28"/>
        </w:rPr>
        <w:t xml:space="preserve">Стоит отметить тот факт, что у пациентов с ПИМ закономерно отмечается большая частота сопутствующих заболеваний. </w:t>
      </w:r>
    </w:p>
    <w:p w:rsidR="00650328" w:rsidRPr="00650328" w:rsidRDefault="00156B31" w:rsidP="00650328">
      <w:pPr>
        <w:shd w:val="clear" w:color="auto" w:fill="FFFFFF"/>
        <w:spacing w:after="24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650328">
        <w:rPr>
          <w:rFonts w:ascii="Times New Roman" w:hAnsi="Times New Roman" w:cs="Times New Roman"/>
          <w:sz w:val="28"/>
          <w:szCs w:val="28"/>
        </w:rPr>
        <w:t>У пациентов с ОИМ чаще вс</w:t>
      </w:r>
      <w:r w:rsidR="003B1996" w:rsidRPr="00650328">
        <w:rPr>
          <w:rFonts w:ascii="Times New Roman" w:hAnsi="Times New Roman" w:cs="Times New Roman"/>
          <w:sz w:val="28"/>
          <w:szCs w:val="28"/>
        </w:rPr>
        <w:t>тречались такие заболевания как:</w:t>
      </w:r>
    </w:p>
    <w:p w:rsidR="00650328" w:rsidRDefault="00650328" w:rsidP="00650328">
      <w:pPr>
        <w:pStyle w:val="a3"/>
        <w:numPr>
          <w:ilvl w:val="0"/>
          <w:numId w:val="7"/>
        </w:numPr>
        <w:shd w:val="clear" w:color="auto" w:fill="FFFFFF"/>
        <w:spacing w:after="240" w:line="360" w:lineRule="auto"/>
        <w:ind w:left="993" w:right="4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56B31" w:rsidRPr="00650328">
        <w:rPr>
          <w:rFonts w:ascii="Times New Roman" w:hAnsi="Times New Roman" w:cs="Times New Roman"/>
          <w:sz w:val="28"/>
          <w:szCs w:val="28"/>
        </w:rPr>
        <w:t>р</w:t>
      </w:r>
      <w:r w:rsidR="006C605E" w:rsidRPr="00650328">
        <w:rPr>
          <w:rFonts w:ascii="Times New Roman" w:hAnsi="Times New Roman" w:cs="Times New Roman"/>
          <w:sz w:val="28"/>
          <w:szCs w:val="28"/>
        </w:rPr>
        <w:t>онический гастрит</w:t>
      </w:r>
      <w:r w:rsidRPr="00650328">
        <w:rPr>
          <w:rFonts w:ascii="Times New Roman" w:hAnsi="Times New Roman" w:cs="Times New Roman"/>
          <w:sz w:val="28"/>
          <w:szCs w:val="28"/>
        </w:rPr>
        <w:t>, ассоциированный с Нelicobacterpylori, фаза клинической ремиссии</w:t>
      </w:r>
      <w:r w:rsidR="006C605E" w:rsidRPr="00650328">
        <w:rPr>
          <w:rFonts w:ascii="Times New Roman" w:hAnsi="Times New Roman" w:cs="Times New Roman"/>
          <w:sz w:val="28"/>
          <w:szCs w:val="28"/>
        </w:rPr>
        <w:t xml:space="preserve"> (237 (36,52%) </w:t>
      </w:r>
      <w:r w:rsidR="00156B31" w:rsidRPr="00650328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156B31" w:rsidRPr="00650328">
        <w:rPr>
          <w:rFonts w:ascii="Times New Roman" w:hAnsi="Times New Roman" w:cs="Times New Roman"/>
          <w:sz w:val="28"/>
          <w:szCs w:val="28"/>
        </w:rPr>
        <w:t xml:space="preserve"> 198 (31,74%))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42A" w:rsidRDefault="0023542A" w:rsidP="0023542A">
      <w:pPr>
        <w:pStyle w:val="a3"/>
        <w:numPr>
          <w:ilvl w:val="0"/>
          <w:numId w:val="7"/>
        </w:numPr>
        <w:shd w:val="clear" w:color="auto" w:fill="FFFFFF"/>
        <w:spacing w:after="240" w:line="360" w:lineRule="auto"/>
        <w:ind w:left="993" w:right="4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панкреатит</w:t>
      </w:r>
      <w:r w:rsidR="00650328" w:rsidRPr="00235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(билиарнозависимый, дисметаболический, инфекционный)</w:t>
      </w:r>
      <w:r w:rsidR="00650328" w:rsidRPr="0023542A">
        <w:rPr>
          <w:rFonts w:ascii="Times New Roman" w:hAnsi="Times New Roman" w:cs="Times New Roman"/>
          <w:sz w:val="28"/>
          <w:szCs w:val="28"/>
        </w:rPr>
        <w:t>фаза клинической ремиссии</w:t>
      </w:r>
      <w:r w:rsidRPr="00137A4F">
        <w:rPr>
          <w:rFonts w:ascii="Times New Roman" w:hAnsi="Times New Roman" w:cs="Times New Roman"/>
          <w:sz w:val="28"/>
          <w:szCs w:val="28"/>
        </w:rPr>
        <w:t>(50 (7,7%)</w:t>
      </w:r>
      <w:r w:rsidRPr="00137A4F">
        <w:rPr>
          <w:rFonts w:ascii="Times New Roman" w:hAnsi="Times New Roman" w:cs="Times New Roman"/>
          <w:sz w:val="28"/>
          <w:szCs w:val="28"/>
        </w:rPr>
        <w:tab/>
      </w:r>
      <w:r w:rsidRPr="00137A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137A4F">
        <w:rPr>
          <w:rFonts w:ascii="Times New Roman" w:hAnsi="Times New Roman" w:cs="Times New Roman"/>
          <w:sz w:val="28"/>
          <w:szCs w:val="28"/>
        </w:rPr>
        <w:t>31 (4,97%)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42A" w:rsidRPr="0023542A" w:rsidRDefault="0023542A" w:rsidP="0023542A">
      <w:pPr>
        <w:pStyle w:val="a3"/>
        <w:numPr>
          <w:ilvl w:val="0"/>
          <w:numId w:val="7"/>
        </w:numPr>
        <w:shd w:val="clear" w:color="auto" w:fill="FFFFFF"/>
        <w:spacing w:after="240" w:line="360" w:lineRule="auto"/>
        <w:ind w:left="993" w:right="4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36D94" w:rsidRPr="0023542A">
        <w:rPr>
          <w:rFonts w:ascii="Times New Roman" w:hAnsi="Times New Roman" w:cs="Times New Roman"/>
          <w:sz w:val="28"/>
          <w:szCs w:val="28"/>
        </w:rPr>
        <w:t xml:space="preserve">ронический </w:t>
      </w:r>
      <w:r>
        <w:rPr>
          <w:rFonts w:ascii="Times New Roman" w:hAnsi="Times New Roman" w:cs="Times New Roman"/>
          <w:sz w:val="28"/>
          <w:szCs w:val="28"/>
        </w:rPr>
        <w:t>необструктивный</w:t>
      </w:r>
      <w:r w:rsidR="00336D94" w:rsidRPr="0023542A">
        <w:rPr>
          <w:rFonts w:ascii="Times New Roman" w:hAnsi="Times New Roman" w:cs="Times New Roman"/>
          <w:sz w:val="28"/>
          <w:szCs w:val="28"/>
        </w:rPr>
        <w:t>бронхит</w:t>
      </w:r>
      <w:r w:rsidRPr="0023542A">
        <w:rPr>
          <w:rFonts w:ascii="Times New Roman" w:hAnsi="Times New Roman" w:cs="Times New Roman"/>
          <w:sz w:val="28"/>
          <w:szCs w:val="28"/>
        </w:rPr>
        <w:t>, фаза клинической ремиссии</w:t>
      </w:r>
      <w:r w:rsidR="00336D94" w:rsidRPr="0023542A">
        <w:rPr>
          <w:rFonts w:ascii="Times New Roman" w:hAnsi="Times New Roman" w:cs="Times New Roman"/>
          <w:sz w:val="28"/>
          <w:szCs w:val="28"/>
        </w:rPr>
        <w:t xml:space="preserve"> (124 (19,11%)</w:t>
      </w:r>
      <w:r w:rsidR="00336D94" w:rsidRPr="0023542A">
        <w:rPr>
          <w:rFonts w:ascii="Times New Roman" w:hAnsi="Times New Roman" w:cs="Times New Roman"/>
          <w:sz w:val="28"/>
          <w:szCs w:val="28"/>
        </w:rPr>
        <w:tab/>
      </w:r>
      <w:r w:rsidR="00336D94" w:rsidRPr="0023542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336D94" w:rsidRPr="0023542A">
        <w:rPr>
          <w:rFonts w:ascii="Times New Roman" w:hAnsi="Times New Roman" w:cs="Times New Roman"/>
          <w:sz w:val="28"/>
          <w:szCs w:val="28"/>
        </w:rPr>
        <w:t xml:space="preserve"> 92 (14,74%))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42A" w:rsidRPr="005C1F74" w:rsidRDefault="0023542A" w:rsidP="0023542A">
      <w:pPr>
        <w:pStyle w:val="a3"/>
        <w:numPr>
          <w:ilvl w:val="0"/>
          <w:numId w:val="7"/>
        </w:numPr>
        <w:shd w:val="clear" w:color="auto" w:fill="FFFFFF"/>
        <w:spacing w:after="240" w:line="360" w:lineRule="auto"/>
        <w:ind w:left="993" w:right="4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вирусные г</w:t>
      </w:r>
      <w:r w:rsidR="00336D94" w:rsidRPr="0023542A">
        <w:rPr>
          <w:rFonts w:ascii="Times New Roman" w:hAnsi="Times New Roman" w:cs="Times New Roman"/>
          <w:sz w:val="28"/>
          <w:szCs w:val="28"/>
        </w:rPr>
        <w:t>епатит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120A">
        <w:rPr>
          <w:rFonts w:ascii="Times New Roman" w:hAnsi="Times New Roman" w:cs="Times New Roman"/>
          <w:sz w:val="28"/>
          <w:szCs w:val="28"/>
        </w:rPr>
        <w:t xml:space="preserve"> HBV, HCV, </w:t>
      </w:r>
      <w:r w:rsidR="005D12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20A">
        <w:rPr>
          <w:rFonts w:ascii="Times New Roman" w:hAnsi="Times New Roman" w:cs="Times New Roman"/>
          <w:sz w:val="28"/>
          <w:szCs w:val="28"/>
        </w:rPr>
        <w:t xml:space="preserve">0-3,индекс гистологической активности 1-12 </w:t>
      </w:r>
      <w:r w:rsidR="00336D94" w:rsidRPr="0023542A">
        <w:rPr>
          <w:rFonts w:ascii="Times New Roman" w:hAnsi="Times New Roman" w:cs="Times New Roman"/>
          <w:sz w:val="28"/>
          <w:szCs w:val="28"/>
        </w:rPr>
        <w:t>(34 (5,24%)</w:t>
      </w:r>
      <w:r w:rsidR="00336D94" w:rsidRPr="0023542A">
        <w:rPr>
          <w:rFonts w:ascii="Times New Roman" w:hAnsi="Times New Roman" w:cs="Times New Roman"/>
          <w:sz w:val="28"/>
          <w:szCs w:val="28"/>
        </w:rPr>
        <w:tab/>
      </w:r>
      <w:r w:rsidR="00336D94" w:rsidRPr="0023542A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336D94" w:rsidRPr="0023542A">
        <w:rPr>
          <w:rFonts w:ascii="Times New Roman" w:hAnsi="Times New Roman" w:cs="Times New Roman"/>
          <w:sz w:val="28"/>
          <w:szCs w:val="28"/>
        </w:rPr>
        <w:t xml:space="preserve"> 12 (1,93%)).</w:t>
      </w:r>
    </w:p>
    <w:p w:rsidR="008C007A" w:rsidRPr="00043A6A" w:rsidRDefault="00983F2A" w:rsidP="00043A6A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20A">
        <w:rPr>
          <w:rFonts w:ascii="Times New Roman" w:hAnsi="Times New Roman" w:cs="Times New Roman"/>
          <w:sz w:val="28"/>
          <w:szCs w:val="28"/>
        </w:rPr>
        <w:t>В ходе анализа результатов лабораторных</w:t>
      </w:r>
      <w:r w:rsidR="005D120A" w:rsidRPr="005D120A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5D120A">
        <w:rPr>
          <w:rFonts w:ascii="Times New Roman" w:hAnsi="Times New Roman" w:cs="Times New Roman"/>
          <w:sz w:val="28"/>
          <w:szCs w:val="28"/>
        </w:rPr>
        <w:t xml:space="preserve"> были получены достоверн</w:t>
      </w:r>
      <w:r w:rsidR="00043A6A" w:rsidRPr="005D120A">
        <w:rPr>
          <w:rFonts w:ascii="Times New Roman" w:hAnsi="Times New Roman" w:cs="Times New Roman"/>
          <w:sz w:val="28"/>
          <w:szCs w:val="28"/>
        </w:rPr>
        <w:t>ые различия</w:t>
      </w:r>
      <w:r w:rsidR="005D120A">
        <w:rPr>
          <w:rFonts w:ascii="Times New Roman" w:hAnsi="Times New Roman" w:cs="Times New Roman"/>
          <w:sz w:val="28"/>
          <w:szCs w:val="28"/>
        </w:rPr>
        <w:t xml:space="preserve">(таблица 11): </w:t>
      </w:r>
    </w:p>
    <w:p w:rsidR="00983F2A" w:rsidRPr="00137A4F" w:rsidRDefault="005D120A" w:rsidP="00043A6A">
      <w:pPr>
        <w:shd w:val="clear" w:color="auto" w:fill="FFFFFF"/>
        <w:ind w:right="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11</w:t>
      </w:r>
      <w:r w:rsidR="00983F2A" w:rsidRPr="00137A4F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137A4F" w:rsidRDefault="00983F2A" w:rsidP="00043A6A">
      <w:pPr>
        <w:shd w:val="clear" w:color="auto" w:fill="FFFFFF"/>
        <w:ind w:right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A4F">
        <w:rPr>
          <w:rFonts w:ascii="Times New Roman" w:hAnsi="Times New Roman" w:cs="Times New Roman"/>
          <w:i/>
          <w:sz w:val="28"/>
          <w:szCs w:val="28"/>
        </w:rPr>
        <w:t>Сравнительная характеристика основных гематологических показателей у пациентов с ОИМ и ПИМ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261"/>
        <w:gridCol w:w="3402"/>
        <w:gridCol w:w="1132"/>
      </w:tblGrid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983F2A" w:rsidRPr="00D62EEF" w:rsidRDefault="00983F2A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3F2A" w:rsidRPr="00D62EEF" w:rsidRDefault="00983F2A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138,69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20,33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[127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; 151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19,99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[122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; 145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0,037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[8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; 11,9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9,372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2,873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[7,5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; 10,6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0,014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</w:p>
          <w:p w:rsidR="00AD213C" w:rsidRPr="00D62EEF" w:rsidRDefault="00AD213C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95,11±28,98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79; 104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 xml:space="preserve">108,68±46,82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85; 120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0,006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</w:t>
            </w: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 xml:space="preserve">135,2±137,7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36; 176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 xml:space="preserve">78,75±77,66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33; 94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0,0002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 xml:space="preserve">49,74±34,86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28,5; 57,5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40,92±24,09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24;50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0,0249</w:t>
            </w:r>
          </w:p>
        </w:tc>
      </w:tr>
      <w:tr w:rsidR="00983F2A" w:rsidRPr="00137A4F" w:rsidTr="00983F2A">
        <w:tc>
          <w:tcPr>
            <w:tcW w:w="1986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ЛДГ</w:t>
            </w:r>
          </w:p>
        </w:tc>
        <w:tc>
          <w:tcPr>
            <w:tcW w:w="3261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 xml:space="preserve">785,4±616 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355; 970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40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548,15±404,7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2EEF">
              <w:rPr>
                <w:rFonts w:ascii="Times New Roman" w:hAnsi="Times New Roman" w:cs="Times New Roman"/>
                <w:sz w:val="28"/>
                <w:szCs w:val="28"/>
              </w:rPr>
              <w:t>291,2;602,4</w:t>
            </w:r>
            <w:r w:rsidRPr="00D6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132" w:type="dxa"/>
          </w:tcPr>
          <w:p w:rsidR="00983F2A" w:rsidRPr="00D62EEF" w:rsidRDefault="00983F2A" w:rsidP="00137A4F">
            <w:pPr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EF">
              <w:rPr>
                <w:rFonts w:ascii="Times New Roman" w:hAnsi="Times New Roman" w:cs="Times New Roman"/>
                <w:b/>
                <w:sz w:val="28"/>
                <w:szCs w:val="28"/>
              </w:rPr>
              <w:t>0,0005</w:t>
            </w:r>
          </w:p>
        </w:tc>
      </w:tr>
    </w:tbl>
    <w:p w:rsidR="00983F2A" w:rsidRDefault="00983F2A" w:rsidP="00043A6A">
      <w:pPr>
        <w:shd w:val="clear" w:color="auto" w:fill="FFFFFF"/>
        <w:spacing w:before="240" w:after="240"/>
        <w:ind w:right="4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A4F">
        <w:rPr>
          <w:rFonts w:ascii="Times New Roman" w:hAnsi="Times New Roman" w:cs="Times New Roman"/>
          <w:i/>
          <w:sz w:val="28"/>
          <w:szCs w:val="28"/>
        </w:rPr>
        <w:t>*Примечание: р - статистическая значимость различий с данными пациентов из группы сравнения, (M±SD), Me [25%; 75%].</w:t>
      </w:r>
    </w:p>
    <w:p w:rsidR="00273DE0" w:rsidRPr="00F27DA5" w:rsidRDefault="00983F2A" w:rsidP="00043A6A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7A4F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были получены некоторые достоверные различия в отношении показателей гемоглобина крови, лейкоцитов крови, креатинина, АСТ, АЛТ, ЛДГ. </w:t>
      </w:r>
    </w:p>
    <w:p w:rsidR="00983F2A" w:rsidRPr="00087811" w:rsidRDefault="00F27DA5" w:rsidP="00043A6A">
      <w:pPr>
        <w:shd w:val="clear" w:color="auto" w:fill="FFFFFF"/>
        <w:spacing w:before="240"/>
        <w:ind w:right="4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>Т</w:t>
      </w:r>
      <w:r w:rsidR="00043A6A">
        <w:rPr>
          <w:rFonts w:ascii="Times New Roman" w:hAnsi="Times New Roman" w:cs="Times New Roman"/>
          <w:i/>
          <w:sz w:val="28"/>
          <w:szCs w:val="28"/>
        </w:rPr>
        <w:t>аблица 13</w:t>
      </w:r>
    </w:p>
    <w:p w:rsidR="00983F2A" w:rsidRPr="00087811" w:rsidRDefault="00983F2A" w:rsidP="00043A6A">
      <w:pPr>
        <w:shd w:val="clear" w:color="auto" w:fill="FFFFFF"/>
        <w:spacing w:before="240" w:after="240"/>
        <w:ind w:right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 xml:space="preserve">Течение инфаркта миокарда у обследованных пациентов с ОИМ и ПИМ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2493"/>
        <w:gridCol w:w="1826"/>
        <w:gridCol w:w="891"/>
      </w:tblGrid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shd w:val="clear" w:color="auto" w:fill="FFFFFF"/>
              <w:spacing w:after="240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=624)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=649)</w:t>
            </w:r>
          </w:p>
        </w:tc>
        <w:tc>
          <w:tcPr>
            <w:tcW w:w="891" w:type="dxa"/>
          </w:tcPr>
          <w:p w:rsidR="00983F2A" w:rsidRPr="00087811" w:rsidRDefault="00983F2A" w:rsidP="00F27DA5">
            <w:pPr>
              <w:shd w:val="clear" w:color="auto" w:fill="FFFFFF"/>
              <w:spacing w:after="240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Койко-день в стационаре (сутки)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 xml:space="preserve">10,43±2,51 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[9; 12]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11,66±4,32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[10; 14]</w:t>
            </w:r>
          </w:p>
        </w:tc>
        <w:tc>
          <w:tcPr>
            <w:tcW w:w="891" w:type="dxa"/>
          </w:tcPr>
          <w:p w:rsidR="00983F2A" w:rsidRPr="00087811" w:rsidRDefault="00F27DA5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983F2A"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6C6BD7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6BD7">
              <w:rPr>
                <w:rFonts w:ascii="Times New Roman" w:hAnsi="Times New Roman" w:cs="Times New Roman"/>
                <w:sz w:val="28"/>
                <w:szCs w:val="28"/>
              </w:rPr>
              <w:t>Госпитальная летальность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14 (2,43%)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44 (6,78%)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0,598</w:t>
            </w:r>
          </w:p>
        </w:tc>
      </w:tr>
      <w:tr w:rsidR="00983F2A" w:rsidRPr="00087811" w:rsidTr="00B548B3">
        <w:tc>
          <w:tcPr>
            <w:tcW w:w="4276" w:type="dxa"/>
          </w:tcPr>
          <w:p w:rsidR="005D120A" w:rsidRPr="006C6BD7" w:rsidRDefault="00983F2A" w:rsidP="005D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0A">
              <w:rPr>
                <w:rFonts w:ascii="Times New Roman" w:hAnsi="Times New Roman" w:cs="Times New Roman"/>
                <w:sz w:val="28"/>
                <w:szCs w:val="28"/>
              </w:rPr>
              <w:t>БПНПГ</w:t>
            </w:r>
          </w:p>
          <w:p w:rsidR="00B548B3" w:rsidRPr="006C6BD7" w:rsidRDefault="00B548B3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95 (15,22%)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35 (5,39%)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0,869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АВ-блокада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20 (3,21%)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50 (7,71%)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Пароксизм ФП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150 (24,04%)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 xml:space="preserve">75 (11,56%) 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0,256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Пароксизм ФЖ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5 (0,8%)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15 (2,31%)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90 (14,43%)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135 (20,81%)</w:t>
            </w:r>
          </w:p>
        </w:tc>
        <w:tc>
          <w:tcPr>
            <w:tcW w:w="891" w:type="dxa"/>
          </w:tcPr>
          <w:p w:rsidR="00087811" w:rsidRPr="00087811" w:rsidRDefault="00087811" w:rsidP="00087811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Ранняя постинфарктная стенокардия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65 (10,42%)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40 (6,2%)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0,965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Желудочковая экстрасистолия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45 (7,21%)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30 (4,6%)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0,365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Желудочковая тахикардия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5 (0,77%)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0,589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Суправентрикулярная экстрасистолия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5 (0,8%)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15(2,31%)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0,456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ОЛЖН</w:t>
            </w:r>
          </w:p>
        </w:tc>
        <w:tc>
          <w:tcPr>
            <w:tcW w:w="2493" w:type="dxa"/>
          </w:tcPr>
          <w:p w:rsidR="00983F2A" w:rsidRPr="00087811" w:rsidRDefault="00B548B3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</w:t>
            </w:r>
            <w:r w:rsidR="00983F2A" w:rsidRPr="0008781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26" w:type="dxa"/>
          </w:tcPr>
          <w:p w:rsidR="00983F2A" w:rsidRPr="00087811" w:rsidRDefault="00B548B3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(1,54</w:t>
            </w:r>
            <w:r w:rsidR="00983F2A" w:rsidRPr="0008781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91" w:type="dxa"/>
          </w:tcPr>
          <w:p w:rsidR="00983F2A" w:rsidRPr="00087811" w:rsidRDefault="00B548B3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0,749</w:t>
            </w:r>
          </w:p>
        </w:tc>
      </w:tr>
      <w:tr w:rsidR="00983F2A" w:rsidRPr="00087811" w:rsidTr="00B548B3">
        <w:tc>
          <w:tcPr>
            <w:tcW w:w="4276" w:type="dxa"/>
          </w:tcPr>
          <w:p w:rsidR="00983F2A" w:rsidRPr="00087811" w:rsidRDefault="00983F2A" w:rsidP="00F2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Острая аневризма ЛЖ</w:t>
            </w:r>
          </w:p>
        </w:tc>
        <w:tc>
          <w:tcPr>
            <w:tcW w:w="2493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20 (3,21%)</w:t>
            </w:r>
          </w:p>
        </w:tc>
        <w:tc>
          <w:tcPr>
            <w:tcW w:w="1826" w:type="dxa"/>
          </w:tcPr>
          <w:p w:rsidR="00983F2A" w:rsidRPr="00087811" w:rsidRDefault="00983F2A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891" w:type="dxa"/>
          </w:tcPr>
          <w:p w:rsidR="00983F2A" w:rsidRPr="00087811" w:rsidRDefault="00087811" w:rsidP="00F27DA5">
            <w:pPr>
              <w:shd w:val="clear" w:color="auto" w:fill="FFFFFF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0,568</w:t>
            </w:r>
          </w:p>
        </w:tc>
      </w:tr>
    </w:tbl>
    <w:p w:rsidR="00983F2A" w:rsidRPr="00087811" w:rsidRDefault="00983F2A" w:rsidP="00043A6A">
      <w:pPr>
        <w:shd w:val="clear" w:color="auto" w:fill="FFFFFF"/>
        <w:spacing w:before="240" w:after="240"/>
        <w:ind w:right="4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 xml:space="preserve">*Примечание: р - статистическая значимость различий с данными пациентов из группы </w:t>
      </w:r>
      <w:r w:rsidR="009253D0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087811">
        <w:rPr>
          <w:rFonts w:ascii="Times New Roman" w:hAnsi="Times New Roman" w:cs="Times New Roman"/>
          <w:i/>
          <w:sz w:val="28"/>
          <w:szCs w:val="28"/>
        </w:rPr>
        <w:t>; ФП – фибрилляция предсердий; ЖТ – желудочковая тахикардия; ОЛЖН – острая левожелудочковая недостаточность; ЛЖ – левый желудочек</w:t>
      </w:r>
    </w:p>
    <w:p w:rsidR="00983F2A" w:rsidRPr="00087811" w:rsidRDefault="00E333E4" w:rsidP="00983F2A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ри анализе Эхо-КГ показателей систолической и диастолической функции левого желудочка у обследованных пациентов достоверных </w:t>
      </w:r>
      <w:r w:rsidR="00983F2A" w:rsidRPr="00087811">
        <w:rPr>
          <w:rFonts w:ascii="Times New Roman" w:hAnsi="Times New Roman" w:cs="Times New Roman"/>
          <w:sz w:val="28"/>
          <w:szCs w:val="28"/>
        </w:rPr>
        <w:lastRenderedPageBreak/>
        <w:t xml:space="preserve">различий не было выявлено. </w:t>
      </w:r>
    </w:p>
    <w:p w:rsidR="00983F2A" w:rsidRPr="00087811" w:rsidRDefault="00043A6A" w:rsidP="00043A6A">
      <w:pPr>
        <w:shd w:val="clear" w:color="auto" w:fill="FFFFFF"/>
        <w:spacing w:line="276" w:lineRule="auto"/>
        <w:ind w:right="4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14</w:t>
      </w:r>
    </w:p>
    <w:p w:rsidR="00983F2A" w:rsidRPr="00087811" w:rsidRDefault="00983F2A" w:rsidP="00043A6A">
      <w:pPr>
        <w:shd w:val="clear" w:color="auto" w:fill="FFFFFF"/>
        <w:spacing w:after="240" w:line="276" w:lineRule="auto"/>
        <w:ind w:right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 xml:space="preserve">Сравнительная характеристика </w:t>
      </w:r>
      <w:r w:rsidR="00087811" w:rsidRPr="00087811">
        <w:rPr>
          <w:rFonts w:ascii="Times New Roman" w:hAnsi="Times New Roman" w:cs="Times New Roman"/>
          <w:i/>
          <w:sz w:val="28"/>
          <w:szCs w:val="28"/>
        </w:rPr>
        <w:t>показателей эхокардиографии</w:t>
      </w:r>
      <w:r w:rsidRPr="00087811">
        <w:rPr>
          <w:rFonts w:ascii="Times New Roman" w:hAnsi="Times New Roman" w:cs="Times New Roman"/>
          <w:i/>
          <w:sz w:val="28"/>
          <w:szCs w:val="28"/>
        </w:rPr>
        <w:t xml:space="preserve"> обследованных пациентов с ОИМ и ПИМ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759"/>
      </w:tblGrid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59" w:type="dxa"/>
          </w:tcPr>
          <w:p w:rsidR="00983F2A" w:rsidRPr="00087811" w:rsidRDefault="00087811" w:rsidP="00087811">
            <w:pPr>
              <w:shd w:val="clear" w:color="auto" w:fill="FFFFFF"/>
              <w:ind w:left="-87" w:righ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ЛП (см)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4,09±0,45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4,4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3,93±0,42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КДР (см)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5,04±0,53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5,4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5,28±0,61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5,6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0,404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КСР (см)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3,46±0,62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3,08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3,8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3,84±0,79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3,22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0,309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УО ЛЖ (мл)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70,96±17,33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70,71±19,35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79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0,811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КДО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128,9±36,53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145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141,94±48,68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158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0,684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КСО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56,38±29,34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71,73±40,59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0,916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ФВ ЛЖ (%)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56,32±9,85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63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50,84±11,72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0,042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ТМЖП ЛЖ (см)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1,19±0,2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1,02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1,17±0,17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1,3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0,053</w:t>
            </w:r>
          </w:p>
        </w:tc>
      </w:tr>
      <w:tr w:rsidR="00983F2A" w:rsidRPr="00087811" w:rsidTr="00983F2A">
        <w:tc>
          <w:tcPr>
            <w:tcW w:w="2376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ТЗС ЛЖ (см)</w:t>
            </w:r>
          </w:p>
        </w:tc>
        <w:tc>
          <w:tcPr>
            <w:tcW w:w="3119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1,05±0,19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0,95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1,1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1,06±0,14 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[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0,96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1,17</w:t>
            </w:r>
            <w:r w:rsidRPr="000878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759" w:type="dxa"/>
          </w:tcPr>
          <w:p w:rsidR="00983F2A" w:rsidRPr="00087811" w:rsidRDefault="00983F2A" w:rsidP="00087811">
            <w:pPr>
              <w:ind w:left="-8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0,57</w:t>
            </w:r>
          </w:p>
        </w:tc>
      </w:tr>
    </w:tbl>
    <w:p w:rsidR="00983F2A" w:rsidRPr="00087811" w:rsidRDefault="00983F2A" w:rsidP="00043A6A">
      <w:pPr>
        <w:shd w:val="clear" w:color="auto" w:fill="FFFFFF"/>
        <w:spacing w:before="240" w:after="240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>*Примечание: р - статистическая значимость различий с данными пациентов из группы сравнения, (M±SD), Me [25%; 75%].</w:t>
      </w:r>
    </w:p>
    <w:p w:rsidR="00983F2A" w:rsidRPr="00795509" w:rsidRDefault="00983F2A" w:rsidP="00EE3C72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20A">
        <w:rPr>
          <w:rFonts w:ascii="Times New Roman" w:hAnsi="Times New Roman" w:cs="Times New Roman"/>
          <w:sz w:val="28"/>
          <w:szCs w:val="28"/>
        </w:rPr>
        <w:t>Всем обследованным пациентам производился подсчет баллов по шкале GRACE с целью стратификации риска смерти пациентов в течение ближайших 6 месяцев и определения ко</w:t>
      </w:r>
      <w:r w:rsidR="008C007A" w:rsidRPr="005D120A">
        <w:rPr>
          <w:rFonts w:ascii="Times New Roman" w:hAnsi="Times New Roman" w:cs="Times New Roman"/>
          <w:sz w:val="28"/>
          <w:szCs w:val="28"/>
        </w:rPr>
        <w:t>рреляционных взаимосвязей с ИЧ</w:t>
      </w:r>
      <w:r w:rsidRPr="005D120A">
        <w:rPr>
          <w:rFonts w:ascii="Times New Roman" w:hAnsi="Times New Roman" w:cs="Times New Roman"/>
          <w:sz w:val="28"/>
          <w:szCs w:val="28"/>
        </w:rPr>
        <w:t>.</w:t>
      </w:r>
      <w:r w:rsidRPr="00087811">
        <w:rPr>
          <w:rFonts w:ascii="Times New Roman" w:hAnsi="Times New Roman" w:cs="Times New Roman"/>
          <w:sz w:val="28"/>
          <w:szCs w:val="28"/>
        </w:rPr>
        <w:t xml:space="preserve">Было показано, что среднее значение баллов у пациентов с ПИМ значительно выше и </w:t>
      </w:r>
      <w:r w:rsidR="00871931" w:rsidRPr="00087811">
        <w:rPr>
          <w:rFonts w:ascii="Times New Roman" w:hAnsi="Times New Roman" w:cs="Times New Roman"/>
          <w:sz w:val="28"/>
          <w:szCs w:val="28"/>
        </w:rPr>
        <w:t>составило 135</w:t>
      </w:r>
      <w:r w:rsidRPr="00087811">
        <w:rPr>
          <w:rFonts w:ascii="Times New Roman" w:hAnsi="Times New Roman" w:cs="Times New Roman"/>
          <w:sz w:val="28"/>
          <w:szCs w:val="28"/>
        </w:rPr>
        <w:t>,4±29,</w:t>
      </w:r>
      <w:r w:rsidR="00871931" w:rsidRPr="00087811">
        <w:rPr>
          <w:rFonts w:ascii="Times New Roman" w:hAnsi="Times New Roman" w:cs="Times New Roman"/>
          <w:sz w:val="28"/>
          <w:szCs w:val="28"/>
        </w:rPr>
        <w:t>03, а</w:t>
      </w:r>
      <w:r w:rsidRPr="00087811">
        <w:rPr>
          <w:rFonts w:ascii="Times New Roman" w:hAnsi="Times New Roman" w:cs="Times New Roman"/>
          <w:sz w:val="28"/>
          <w:szCs w:val="28"/>
        </w:rPr>
        <w:t xml:space="preserve"> у пациентов с ОИМ – 112,1±30,89. Данный факт свидетельствует о том, что у пациентов с ПИМ выше риск смерти от инфаркта миокарда в ближайшие 6 месяцев.</w:t>
      </w:r>
    </w:p>
    <w:p w:rsidR="008C007A" w:rsidRPr="00043A6A" w:rsidRDefault="00983F2A" w:rsidP="00043A6A">
      <w:pPr>
        <w:shd w:val="clear" w:color="auto" w:fill="FFFFFF"/>
        <w:spacing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sz w:val="28"/>
          <w:szCs w:val="28"/>
        </w:rPr>
        <w:t>Сравнительная характеристика категорий риска ожидаемой смертности в течение 6 месяцев у обследованных пац</w:t>
      </w:r>
      <w:r w:rsidR="00043A6A">
        <w:rPr>
          <w:rFonts w:ascii="Times New Roman" w:hAnsi="Times New Roman" w:cs="Times New Roman"/>
          <w:sz w:val="28"/>
          <w:szCs w:val="28"/>
        </w:rPr>
        <w:t>иентов отражена в таблице 15.</w:t>
      </w:r>
    </w:p>
    <w:p w:rsidR="00983F2A" w:rsidRPr="00087811" w:rsidRDefault="00043A6A" w:rsidP="00043A6A">
      <w:pPr>
        <w:shd w:val="clear" w:color="auto" w:fill="FFFFFF"/>
        <w:ind w:right="45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15</w:t>
      </w:r>
    </w:p>
    <w:p w:rsidR="00983F2A" w:rsidRPr="00087811" w:rsidRDefault="00983F2A" w:rsidP="00043A6A">
      <w:pPr>
        <w:shd w:val="clear" w:color="auto" w:fill="FFFFFF"/>
        <w:ind w:right="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>Распределение категорий риска ожидаемой смертности в течение 6 месяцев у пациентов с ПИМ и ОИМ по результатам оценки по шкале   GRACE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985"/>
        <w:gridCol w:w="2126"/>
        <w:gridCol w:w="1134"/>
      </w:tblGrid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Риск смерти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ПИМ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ОИМ (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shd w:val="clear" w:color="auto" w:fill="FFFFFF"/>
              <w:ind w:left="-87"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1-69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 xml:space="preserve"> 1%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15 (2,4%)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49 (7,55%)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0,856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70-90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1-2,9%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45 (7,21%)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116 (17,87%)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0,758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91-110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3-3,9%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56 (8,97%)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138 (21,26%)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111-130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4-5,9%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127 (20,35%)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165 (25,43%)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131-150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6-11%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143 (22,92%)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95 (14,64%)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0,598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151-170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12-19%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170 (27,24%)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66 (10,17%)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0,689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171-190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20-33%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68 (10,89%)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20 (3,08%)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0,256</w:t>
            </w:r>
          </w:p>
        </w:tc>
      </w:tr>
      <w:tr w:rsidR="00983F2A" w:rsidRPr="00087811" w:rsidTr="00983F2A">
        <w:tc>
          <w:tcPr>
            <w:tcW w:w="2268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191-210 баллов</w:t>
            </w:r>
          </w:p>
        </w:tc>
        <w:tc>
          <w:tcPr>
            <w:tcW w:w="1701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34-54%</w:t>
            </w:r>
          </w:p>
        </w:tc>
        <w:tc>
          <w:tcPr>
            <w:tcW w:w="1985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2126" w:type="dxa"/>
          </w:tcPr>
          <w:p w:rsidR="00983F2A" w:rsidRPr="00087811" w:rsidRDefault="00983F2A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134" w:type="dxa"/>
          </w:tcPr>
          <w:p w:rsidR="00983F2A" w:rsidRPr="00087811" w:rsidRDefault="00087811" w:rsidP="00087811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11">
              <w:rPr>
                <w:rFonts w:ascii="Times New Roman" w:hAnsi="Times New Roman" w:cs="Times New Roman"/>
                <w:sz w:val="28"/>
                <w:szCs w:val="28"/>
              </w:rPr>
              <w:t>0,232</w:t>
            </w:r>
          </w:p>
        </w:tc>
      </w:tr>
    </w:tbl>
    <w:p w:rsidR="00983F2A" w:rsidRPr="00087811" w:rsidRDefault="00983F2A" w:rsidP="00043A6A">
      <w:pPr>
        <w:shd w:val="clear" w:color="auto" w:fill="FFFFFF"/>
        <w:ind w:right="4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i/>
          <w:sz w:val="28"/>
          <w:szCs w:val="28"/>
        </w:rPr>
        <w:t xml:space="preserve">*Примечание: р - статистическая значимость различий с данными пациентов из группы </w:t>
      </w:r>
      <w:r w:rsidR="009253D0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087811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Pr="00087811" w:rsidRDefault="00983F2A" w:rsidP="00983F2A">
      <w:pPr>
        <w:shd w:val="clear" w:color="auto" w:fill="FFFFFF"/>
        <w:spacing w:after="240"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sz w:val="28"/>
          <w:szCs w:val="28"/>
        </w:rPr>
        <w:t xml:space="preserve">В ходе проведенного корреляционного анализа у пациентов с ОИМ и ПИМ на фоне коморбидной патологии была выявлена положительная зависимость </w:t>
      </w:r>
      <w:r w:rsidR="00C76D3D" w:rsidRPr="00087811">
        <w:rPr>
          <w:rFonts w:ascii="Times New Roman" w:hAnsi="Times New Roman" w:cs="Times New Roman"/>
          <w:sz w:val="28"/>
          <w:szCs w:val="28"/>
        </w:rPr>
        <w:t xml:space="preserve">между шкалой </w:t>
      </w:r>
      <w:r w:rsidR="00C76D3D" w:rsidRPr="00087811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="00C76D3D" w:rsidRPr="00087811">
        <w:rPr>
          <w:rFonts w:ascii="Times New Roman" w:hAnsi="Times New Roman" w:cs="Times New Roman"/>
          <w:sz w:val="28"/>
          <w:szCs w:val="28"/>
        </w:rPr>
        <w:t xml:space="preserve"> и</w:t>
      </w:r>
      <w:r w:rsidRPr="00087811">
        <w:rPr>
          <w:rFonts w:ascii="Times New Roman" w:hAnsi="Times New Roman" w:cs="Times New Roman"/>
          <w:sz w:val="28"/>
          <w:szCs w:val="28"/>
        </w:rPr>
        <w:t xml:space="preserve"> индексом Чарлсона (</w:t>
      </w:r>
      <w:r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7811">
        <w:rPr>
          <w:rFonts w:ascii="Times New Roman" w:hAnsi="Times New Roman" w:cs="Times New Roman"/>
          <w:sz w:val="28"/>
          <w:szCs w:val="28"/>
        </w:rPr>
        <w:t xml:space="preserve">=0,58, </w:t>
      </w:r>
      <w:r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7811">
        <w:rPr>
          <w:rFonts w:ascii="Times New Roman" w:hAnsi="Times New Roman" w:cs="Times New Roman"/>
          <w:sz w:val="28"/>
          <w:szCs w:val="28"/>
        </w:rPr>
        <w:t>=</w:t>
      </w:r>
      <w:r w:rsidR="00AC762E" w:rsidRPr="00087811">
        <w:rPr>
          <w:rFonts w:ascii="Times New Roman" w:hAnsi="Times New Roman" w:cs="Times New Roman"/>
          <w:sz w:val="28"/>
          <w:szCs w:val="28"/>
        </w:rPr>
        <w:t xml:space="preserve">0,0000, </w:t>
      </w:r>
      <w:r w:rsidR="00AC762E" w:rsidRPr="0008781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C762E" w:rsidRPr="00087811">
        <w:rPr>
          <w:rFonts w:ascii="Times New Roman" w:hAnsi="Times New Roman" w:cs="Times New Roman"/>
          <w:sz w:val="28"/>
          <w:szCs w:val="28"/>
        </w:rPr>
        <w:t>=0,66)</w:t>
      </w:r>
      <w:r w:rsidRPr="00087811">
        <w:rPr>
          <w:rFonts w:ascii="Times New Roman" w:hAnsi="Times New Roman" w:cs="Times New Roman"/>
          <w:sz w:val="28"/>
          <w:szCs w:val="28"/>
        </w:rPr>
        <w:t xml:space="preserve"> для ПИМ и   </w:t>
      </w:r>
      <w:r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7811">
        <w:rPr>
          <w:rFonts w:ascii="Times New Roman" w:hAnsi="Times New Roman" w:cs="Times New Roman"/>
          <w:sz w:val="28"/>
          <w:szCs w:val="28"/>
        </w:rPr>
        <w:t xml:space="preserve">=0,71 </w:t>
      </w:r>
      <w:r w:rsidR="00CF6BFA" w:rsidRPr="00087811">
        <w:rPr>
          <w:rFonts w:ascii="Times New Roman" w:hAnsi="Times New Roman" w:cs="Times New Roman"/>
          <w:sz w:val="28"/>
          <w:szCs w:val="28"/>
        </w:rPr>
        <w:t>р=</w:t>
      </w:r>
      <w:r w:rsidR="00AC762E" w:rsidRPr="00087811">
        <w:rPr>
          <w:rFonts w:ascii="Times New Roman" w:hAnsi="Times New Roman" w:cs="Times New Roman"/>
          <w:sz w:val="28"/>
          <w:szCs w:val="28"/>
        </w:rPr>
        <w:t>0,00000, z=0,88</w:t>
      </w:r>
      <w:r w:rsidR="007C4AC2">
        <w:rPr>
          <w:rFonts w:ascii="Times New Roman" w:hAnsi="Times New Roman" w:cs="Times New Roman"/>
          <w:sz w:val="28"/>
          <w:szCs w:val="28"/>
        </w:rPr>
        <w:t xml:space="preserve"> для ОИМ) (диаграмма 5.</w:t>
      </w:r>
      <w:r w:rsidRPr="00087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3F2A" w:rsidRPr="00087811" w:rsidRDefault="00552305" w:rsidP="00983F2A">
      <w:pPr>
        <w:shd w:val="clear" w:color="auto" w:fill="FFFFFF"/>
        <w:spacing w:line="360" w:lineRule="auto"/>
        <w:ind w:right="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sz w:val="28"/>
          <w:szCs w:val="28"/>
        </w:rPr>
        <w:t>Также осуществлялся поиск корреляционных связей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 у пациентов ПИМ с возрастом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0,65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0,041</w:t>
      </w:r>
      <w:r w:rsidR="00983F2A" w:rsidRPr="00087811">
        <w:rPr>
          <w:rFonts w:ascii="Times New Roman" w:hAnsi="Times New Roman" w:cs="Times New Roman"/>
          <w:sz w:val="28"/>
          <w:szCs w:val="28"/>
        </w:rPr>
        <w:t>), данными уровня  ТнI  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0,16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0,659</w:t>
      </w:r>
      <w:r w:rsidR="00983F2A" w:rsidRPr="00087811">
        <w:rPr>
          <w:rFonts w:ascii="Times New Roman" w:hAnsi="Times New Roman" w:cs="Times New Roman"/>
          <w:sz w:val="28"/>
          <w:szCs w:val="28"/>
        </w:rPr>
        <w:t>), показателями фракции выброса левого желудочка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-0,09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0,805</w:t>
      </w:r>
      <w:r w:rsidR="00983F2A" w:rsidRPr="00087811">
        <w:rPr>
          <w:rFonts w:ascii="Times New Roman" w:hAnsi="Times New Roman" w:cs="Times New Roman"/>
          <w:sz w:val="28"/>
          <w:szCs w:val="28"/>
        </w:rPr>
        <w:t>), ударного объема левого желудочка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0,006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0,987</w:t>
      </w:r>
      <w:r w:rsidR="00983F2A" w:rsidRPr="00087811">
        <w:rPr>
          <w:rFonts w:ascii="Times New Roman" w:hAnsi="Times New Roman" w:cs="Times New Roman"/>
          <w:sz w:val="28"/>
          <w:szCs w:val="28"/>
        </w:rPr>
        <w:t>),  КФК МВ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0,059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0,872</w:t>
      </w:r>
      <w:r w:rsidR="00983F2A" w:rsidRPr="00087811">
        <w:rPr>
          <w:rFonts w:ascii="Times New Roman" w:hAnsi="Times New Roman" w:cs="Times New Roman"/>
          <w:sz w:val="28"/>
          <w:szCs w:val="28"/>
        </w:rPr>
        <w:t>), холестерина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="00412971" w:rsidRPr="00087811">
        <w:rPr>
          <w:rFonts w:ascii="Times New Roman" w:hAnsi="Times New Roman" w:cs="Times New Roman"/>
          <w:sz w:val="28"/>
          <w:szCs w:val="28"/>
        </w:rPr>
        <w:t>-0,06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0,8</w:t>
      </w:r>
      <w:r w:rsidR="00412971" w:rsidRPr="00087811">
        <w:rPr>
          <w:rFonts w:ascii="Times New Roman" w:hAnsi="Times New Roman" w:cs="Times New Roman"/>
          <w:sz w:val="28"/>
          <w:szCs w:val="28"/>
        </w:rPr>
        <w:t>6</w:t>
      </w:r>
      <w:r w:rsidRPr="00087811">
        <w:rPr>
          <w:rFonts w:ascii="Times New Roman" w:hAnsi="Times New Roman" w:cs="Times New Roman"/>
          <w:sz w:val="28"/>
          <w:szCs w:val="28"/>
        </w:rPr>
        <w:t>9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). </w:t>
      </w:r>
      <w:r w:rsidR="00412971" w:rsidRPr="00087811">
        <w:rPr>
          <w:rFonts w:ascii="Times New Roman" w:hAnsi="Times New Roman" w:cs="Times New Roman"/>
          <w:sz w:val="28"/>
          <w:szCs w:val="28"/>
        </w:rPr>
        <w:t>У пациентов с ОИМ  и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 возрастом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0,77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0,009</w:t>
      </w:r>
      <w:r w:rsidR="00983F2A" w:rsidRPr="00087811">
        <w:rPr>
          <w:rFonts w:ascii="Times New Roman" w:hAnsi="Times New Roman" w:cs="Times New Roman"/>
          <w:sz w:val="28"/>
          <w:szCs w:val="28"/>
        </w:rPr>
        <w:t>), данными уровня  ТнI  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0,09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0,804</w:t>
      </w:r>
      <w:r w:rsidR="00983F2A" w:rsidRPr="00087811">
        <w:rPr>
          <w:rFonts w:ascii="Times New Roman" w:hAnsi="Times New Roman" w:cs="Times New Roman"/>
          <w:sz w:val="28"/>
          <w:szCs w:val="28"/>
        </w:rPr>
        <w:t>), показателями фракции выброса левого желудочка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-0,12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0,74</w:t>
      </w:r>
      <w:r w:rsidR="00983F2A" w:rsidRPr="00087811">
        <w:rPr>
          <w:rFonts w:ascii="Times New Roman" w:hAnsi="Times New Roman" w:cs="Times New Roman"/>
          <w:sz w:val="28"/>
          <w:szCs w:val="28"/>
        </w:rPr>
        <w:t>), ударного объема левого желудочка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-0,08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0,826</w:t>
      </w:r>
      <w:r w:rsidR="00983F2A" w:rsidRPr="00087811">
        <w:rPr>
          <w:rFonts w:ascii="Times New Roman" w:hAnsi="Times New Roman" w:cs="Times New Roman"/>
          <w:sz w:val="28"/>
          <w:szCs w:val="28"/>
        </w:rPr>
        <w:t>),  КФК МВ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0,093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0,798</w:t>
      </w:r>
      <w:r w:rsidR="00983F2A" w:rsidRPr="00087811">
        <w:rPr>
          <w:rFonts w:ascii="Times New Roman" w:hAnsi="Times New Roman" w:cs="Times New Roman"/>
          <w:sz w:val="28"/>
          <w:szCs w:val="28"/>
        </w:rPr>
        <w:t>), холестерина (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0,02</w:t>
      </w:r>
      <w:r w:rsidR="00983F2A" w:rsidRPr="00087811">
        <w:rPr>
          <w:rFonts w:ascii="Times New Roman" w:hAnsi="Times New Roman" w:cs="Times New Roman"/>
          <w:sz w:val="28"/>
          <w:szCs w:val="28"/>
        </w:rPr>
        <w:t xml:space="preserve">, </w:t>
      </w:r>
      <w:r w:rsidR="00983F2A" w:rsidRPr="000878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83F2A" w:rsidRPr="00087811">
        <w:rPr>
          <w:rFonts w:ascii="Times New Roman" w:hAnsi="Times New Roman" w:cs="Times New Roman"/>
          <w:sz w:val="28"/>
          <w:szCs w:val="28"/>
        </w:rPr>
        <w:t>=</w:t>
      </w:r>
      <w:r w:rsidRPr="00087811">
        <w:rPr>
          <w:rFonts w:ascii="Times New Roman" w:hAnsi="Times New Roman" w:cs="Times New Roman"/>
          <w:sz w:val="28"/>
          <w:szCs w:val="28"/>
        </w:rPr>
        <w:t>0,956</w:t>
      </w:r>
      <w:r w:rsidR="00983F2A" w:rsidRPr="00087811">
        <w:rPr>
          <w:rFonts w:ascii="Times New Roman" w:hAnsi="Times New Roman" w:cs="Times New Roman"/>
          <w:sz w:val="28"/>
          <w:szCs w:val="28"/>
        </w:rPr>
        <w:t>).</w:t>
      </w:r>
    </w:p>
    <w:p w:rsidR="00983F2A" w:rsidRPr="004409E7" w:rsidRDefault="00087811" w:rsidP="00983F2A">
      <w:pPr>
        <w:shd w:val="clear" w:color="auto" w:fill="FFFFFF"/>
        <w:spacing w:line="360" w:lineRule="auto"/>
        <w:ind w:right="4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779D3F08" wp14:editId="66881FB3">
            <wp:extent cx="4052570" cy="189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2A" w:rsidRPr="00087811" w:rsidRDefault="007C4AC2" w:rsidP="00043A6A">
      <w:pPr>
        <w:shd w:val="clear" w:color="auto" w:fill="FFFFFF"/>
        <w:spacing w:after="240"/>
        <w:ind w:right="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5.</w:t>
      </w:r>
      <w:r w:rsidR="00983F2A" w:rsidRPr="00087811">
        <w:rPr>
          <w:rFonts w:ascii="Times New Roman" w:hAnsi="Times New Roman" w:cs="Times New Roman"/>
          <w:i/>
          <w:sz w:val="28"/>
          <w:szCs w:val="28"/>
        </w:rPr>
        <w:t xml:space="preserve">  Прямая корреляционная зависимость степени тяжести коморбидной патологии по индексу Чарлсона и риском смерти по шкале </w:t>
      </w:r>
      <w:r w:rsidR="00983F2A" w:rsidRPr="00087811">
        <w:rPr>
          <w:rFonts w:ascii="Times New Roman" w:hAnsi="Times New Roman" w:cs="Times New Roman"/>
          <w:i/>
          <w:sz w:val="28"/>
          <w:szCs w:val="28"/>
          <w:lang w:val="en-US"/>
        </w:rPr>
        <w:t>GRACE</w:t>
      </w:r>
      <w:r w:rsidR="00983F2A" w:rsidRPr="00087811">
        <w:rPr>
          <w:rFonts w:ascii="Times New Roman" w:hAnsi="Times New Roman" w:cs="Times New Roman"/>
          <w:i/>
          <w:sz w:val="28"/>
          <w:szCs w:val="28"/>
        </w:rPr>
        <w:t>.</w:t>
      </w:r>
    </w:p>
    <w:p w:rsidR="00983F2A" w:rsidRDefault="00983F2A" w:rsidP="008C007A">
      <w:pPr>
        <w:shd w:val="clear" w:color="auto" w:fill="FFFFFF"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811">
        <w:rPr>
          <w:rFonts w:ascii="Times New Roman" w:hAnsi="Times New Roman" w:cs="Times New Roman"/>
          <w:sz w:val="28"/>
          <w:szCs w:val="28"/>
        </w:rPr>
        <w:t>Таким образом, можно сделать выводы, что коморбидная патология увеличивает риск смерти для пациентов с острым и повторным инфарктом миокарда.</w:t>
      </w:r>
    </w:p>
    <w:p w:rsidR="007C4AC2" w:rsidRPr="007C4AC2" w:rsidRDefault="007C4AC2" w:rsidP="008C007A">
      <w:pPr>
        <w:shd w:val="clear" w:color="auto" w:fill="FFFFFF"/>
        <w:spacing w:line="360" w:lineRule="auto"/>
        <w:ind w:right="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C2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ближайших и отдаленных результатов коронарного стентирования у пациентов ИМ с различной степенью </w:t>
      </w:r>
      <w:r w:rsidRPr="007C4AC2">
        <w:rPr>
          <w:rFonts w:ascii="Times New Roman" w:hAnsi="Times New Roman" w:cs="Times New Roman"/>
          <w:b/>
          <w:sz w:val="28"/>
          <w:szCs w:val="28"/>
        </w:rPr>
        <w:lastRenderedPageBreak/>
        <w:t>тяжести коморбидной патологии</w:t>
      </w:r>
    </w:p>
    <w:p w:rsidR="00050172" w:rsidRPr="00FE6E5C" w:rsidRDefault="00050172" w:rsidP="0005017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E5C">
        <w:rPr>
          <w:rFonts w:ascii="Times New Roman" w:hAnsi="Times New Roman" w:cs="Times New Roman"/>
          <w:sz w:val="28"/>
          <w:szCs w:val="28"/>
        </w:rPr>
        <w:t xml:space="preserve">В ходе проведенного исследования были проанализированы результаты коронарного стентирования, которые наблюдались в течение ближайших 6 месяцев и отдаленных 5 лет. </w:t>
      </w:r>
      <w:r w:rsidR="007C4AC2">
        <w:rPr>
          <w:rFonts w:ascii="Times New Roman" w:hAnsi="Times New Roman" w:cs="Times New Roman"/>
          <w:sz w:val="28"/>
          <w:szCs w:val="28"/>
        </w:rPr>
        <w:t>В таблице 16</w:t>
      </w:r>
      <w:r w:rsidRPr="00FE6E5C">
        <w:rPr>
          <w:rFonts w:ascii="Times New Roman" w:hAnsi="Times New Roman" w:cs="Times New Roman"/>
          <w:sz w:val="28"/>
          <w:szCs w:val="28"/>
        </w:rPr>
        <w:t xml:space="preserve"> представлена сравнительная характеристика исходов коронарного стентирования в течение первых 6 месяцев.</w:t>
      </w:r>
    </w:p>
    <w:p w:rsidR="00050172" w:rsidRPr="00FE6E5C" w:rsidRDefault="00956FF5" w:rsidP="007C4AC2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E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C4AC2">
        <w:rPr>
          <w:rFonts w:ascii="Times New Roman" w:hAnsi="Times New Roman" w:cs="Times New Roman"/>
          <w:i/>
          <w:sz w:val="28"/>
          <w:szCs w:val="28"/>
        </w:rPr>
        <w:t>16</w:t>
      </w:r>
    </w:p>
    <w:p w:rsidR="00050172" w:rsidRPr="00FE6E5C" w:rsidRDefault="00050172" w:rsidP="007C4A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E5C">
        <w:rPr>
          <w:rFonts w:ascii="Times New Roman" w:hAnsi="Times New Roman" w:cs="Times New Roman"/>
          <w:i/>
          <w:sz w:val="28"/>
          <w:szCs w:val="28"/>
        </w:rPr>
        <w:t>Сравнительная характеристика результатов коронарного стентирования у пациентов ИМ в группах с различной степенью коморбидной патологии в течение 6 месяцев после ЧКВ.</w:t>
      </w:r>
    </w:p>
    <w:tbl>
      <w:tblPr>
        <w:tblStyle w:val="af"/>
        <w:tblW w:w="9133" w:type="dxa"/>
        <w:tblInd w:w="250" w:type="dxa"/>
        <w:tblLook w:val="04A0" w:firstRow="1" w:lastRow="0" w:firstColumn="1" w:lastColumn="0" w:noHBand="0" w:noVBand="1"/>
      </w:tblPr>
      <w:tblGrid>
        <w:gridCol w:w="2694"/>
        <w:gridCol w:w="1559"/>
        <w:gridCol w:w="1667"/>
        <w:gridCol w:w="1795"/>
        <w:gridCol w:w="1418"/>
      </w:tblGrid>
      <w:tr w:rsidR="001A1731" w:rsidRPr="00FE6E5C" w:rsidTr="001A1731">
        <w:tc>
          <w:tcPr>
            <w:tcW w:w="2694" w:type="dxa"/>
          </w:tcPr>
          <w:p w:rsidR="001A1731" w:rsidRPr="00FE6E5C" w:rsidRDefault="001A1731" w:rsidP="00F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1A1731" w:rsidRPr="00FE6E5C" w:rsidRDefault="001A1731" w:rsidP="00FE6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67" w:type="dxa"/>
          </w:tcPr>
          <w:p w:rsidR="001A1731" w:rsidRPr="00FE6E5C" w:rsidRDefault="001A1731" w:rsidP="00F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95" w:type="dxa"/>
          </w:tcPr>
          <w:p w:rsidR="001A1731" w:rsidRPr="00FE6E5C" w:rsidRDefault="001A1731" w:rsidP="00F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 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1A1731" w:rsidRPr="00FE6E5C" w:rsidRDefault="001A1731" w:rsidP="00FE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Без К (n=731)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4"/>
                <w:szCs w:val="24"/>
              </w:rPr>
              <w:t>Летальность от других причин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1731">
              <w:rPr>
                <w:rFonts w:ascii="Times New Roman" w:hAnsi="Times New Roman" w:cs="Times New Roman"/>
                <w:sz w:val="28"/>
                <w:szCs w:val="24"/>
              </w:rPr>
              <w:t>37 (5,91%)</w:t>
            </w:r>
          </w:p>
        </w:tc>
        <w:tc>
          <w:tcPr>
            <w:tcW w:w="1795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1731">
              <w:rPr>
                <w:rFonts w:ascii="Times New Roman" w:hAnsi="Times New Roman" w:cs="Times New Roman"/>
                <w:sz w:val="28"/>
                <w:szCs w:val="24"/>
              </w:rPr>
              <w:t>74 (14,09%)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BA3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летальность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1731">
              <w:rPr>
                <w:rFonts w:ascii="Times New Roman" w:hAnsi="Times New Roman" w:cs="Times New Roman"/>
                <w:sz w:val="28"/>
                <w:szCs w:val="24"/>
              </w:rPr>
              <w:t>42 (6,69%)</w:t>
            </w:r>
          </w:p>
        </w:tc>
        <w:tc>
          <w:tcPr>
            <w:tcW w:w="1795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1731">
              <w:rPr>
                <w:rFonts w:ascii="Times New Roman" w:hAnsi="Times New Roman" w:cs="Times New Roman"/>
                <w:sz w:val="28"/>
                <w:szCs w:val="24"/>
              </w:rPr>
              <w:t>109 (20,76%)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Повторный ИМ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8 (6,61%)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49 (7,81%)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121 (23,05%)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25 (3,42%)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Повторное стентирование по поводу рестеноза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2 (1,65%)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15 (2,39%)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69 (13,14%)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7 (0,96%)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ОНМК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2 (0,32%)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13 (2,47%)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Тромбоз, ранее установленного стента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2 (0,38%)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АКШ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7 (1,33%)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FE6E5C" w:rsidTr="001A1731">
        <w:tc>
          <w:tcPr>
            <w:tcW w:w="2694" w:type="dxa"/>
          </w:tcPr>
          <w:p w:rsidR="001A1731" w:rsidRPr="00FE6E5C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Большие кровотечения</w:t>
            </w:r>
          </w:p>
        </w:tc>
        <w:tc>
          <w:tcPr>
            <w:tcW w:w="1559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1 (0,16%)</w:t>
            </w:r>
          </w:p>
        </w:tc>
        <w:tc>
          <w:tcPr>
            <w:tcW w:w="1795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3 (0,57%)</w:t>
            </w:r>
          </w:p>
        </w:tc>
        <w:tc>
          <w:tcPr>
            <w:tcW w:w="1418" w:type="dxa"/>
          </w:tcPr>
          <w:p w:rsidR="001A1731" w:rsidRPr="00FE6E5C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0172" w:rsidRPr="001A1731" w:rsidRDefault="00050172" w:rsidP="002D4C36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31">
        <w:rPr>
          <w:rFonts w:ascii="Times New Roman" w:hAnsi="Times New Roman" w:cs="Times New Roman"/>
          <w:sz w:val="28"/>
          <w:szCs w:val="28"/>
        </w:rPr>
        <w:t xml:space="preserve">С целью анализа значимости шкалы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Pr="001A1731">
        <w:rPr>
          <w:rFonts w:ascii="Times New Roman" w:hAnsi="Times New Roman" w:cs="Times New Roman"/>
          <w:sz w:val="28"/>
          <w:szCs w:val="28"/>
        </w:rPr>
        <w:t xml:space="preserve"> у коморбидных пациентов нами была проведена ее оценка при помощи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Pr="001A1731">
        <w:rPr>
          <w:rFonts w:ascii="Times New Roman" w:hAnsi="Times New Roman" w:cs="Times New Roman"/>
          <w:sz w:val="28"/>
          <w:szCs w:val="28"/>
        </w:rPr>
        <w:t xml:space="preserve">-графика. Достоверно значимая величина площади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Pr="001A1731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="0061524E" w:rsidRPr="001A1731">
        <w:rPr>
          <w:rFonts w:ascii="Times New Roman" w:hAnsi="Times New Roman" w:cs="Times New Roman"/>
          <w:sz w:val="28"/>
          <w:szCs w:val="28"/>
        </w:rPr>
        <w:t>составила AUC</w:t>
      </w:r>
      <w:r w:rsidRPr="001A1731">
        <w:rPr>
          <w:rFonts w:ascii="Times New Roman" w:hAnsi="Times New Roman" w:cs="Times New Roman"/>
          <w:sz w:val="28"/>
          <w:szCs w:val="28"/>
        </w:rPr>
        <w:t xml:space="preserve"> = 0,942</w:t>
      </w:r>
      <w:r w:rsidR="007C4AC2">
        <w:rPr>
          <w:rFonts w:ascii="Times New Roman" w:hAnsi="Times New Roman" w:cs="Times New Roman"/>
          <w:sz w:val="28"/>
          <w:szCs w:val="28"/>
        </w:rPr>
        <w:t xml:space="preserve"> (</w:t>
      </w:r>
      <w:r w:rsidRPr="001A1731">
        <w:rPr>
          <w:rFonts w:ascii="Times New Roman" w:hAnsi="Times New Roman" w:cs="Times New Roman"/>
          <w:sz w:val="28"/>
          <w:szCs w:val="28"/>
        </w:rPr>
        <w:t xml:space="preserve">Чувствительность 98%, специфичность 15%, точка разделения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Pr="001A1731">
        <w:rPr>
          <w:rFonts w:ascii="Times New Roman" w:hAnsi="Times New Roman" w:cs="Times New Roman"/>
          <w:sz w:val="28"/>
          <w:szCs w:val="28"/>
        </w:rPr>
        <w:t xml:space="preserve">&gt; 180 баллов, соответствующая высокому риску, ДИ 0,896-0,942, стандартная ошибка 0,012). Значение шкалы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Pr="001A1731">
        <w:rPr>
          <w:rFonts w:ascii="Times New Roman" w:hAnsi="Times New Roman" w:cs="Times New Roman"/>
          <w:sz w:val="28"/>
          <w:szCs w:val="28"/>
        </w:rPr>
        <w:t xml:space="preserve"> выше 180 баллов соответствует высокому риску смерти в ближайшие 6 месяцев после госпитализации у коморбидных пациентов с </w:t>
      </w:r>
      <w:r w:rsidR="00956FF5" w:rsidRPr="001A1731">
        <w:rPr>
          <w:rFonts w:ascii="Times New Roman" w:hAnsi="Times New Roman" w:cs="Times New Roman"/>
          <w:sz w:val="28"/>
          <w:szCs w:val="28"/>
        </w:rPr>
        <w:t xml:space="preserve">инфарктом миокарда (диаграмма </w:t>
      </w:r>
      <w:r w:rsidR="007C4AC2">
        <w:rPr>
          <w:rFonts w:ascii="Times New Roman" w:hAnsi="Times New Roman" w:cs="Times New Roman"/>
          <w:sz w:val="28"/>
          <w:szCs w:val="28"/>
        </w:rPr>
        <w:t>6</w:t>
      </w:r>
      <w:r w:rsidRPr="001A17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0172" w:rsidRPr="007C4AC2" w:rsidRDefault="00050172" w:rsidP="007C4A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A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34F15E" wp14:editId="7D1C66BB">
            <wp:extent cx="3870960" cy="2276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36" cy="22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72" w:rsidRPr="001A1731" w:rsidRDefault="00956FF5" w:rsidP="007C4AC2">
      <w:pPr>
        <w:spacing w:before="240" w:after="24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AC2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7C4AC2">
        <w:rPr>
          <w:rFonts w:ascii="Times New Roman" w:hAnsi="Times New Roman" w:cs="Times New Roman"/>
          <w:i/>
          <w:sz w:val="28"/>
          <w:szCs w:val="28"/>
        </w:rPr>
        <w:t>6</w:t>
      </w:r>
      <w:r w:rsidR="00EB35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0172" w:rsidRPr="007C4AC2">
        <w:rPr>
          <w:rFonts w:ascii="Times New Roman" w:hAnsi="Times New Roman" w:cs="Times New Roman"/>
          <w:i/>
          <w:sz w:val="28"/>
          <w:szCs w:val="28"/>
          <w:lang w:val="en-US"/>
        </w:rPr>
        <w:t>ROC</w:t>
      </w:r>
      <w:r w:rsidR="00050172" w:rsidRPr="007C4AC2">
        <w:rPr>
          <w:rFonts w:ascii="Times New Roman" w:hAnsi="Times New Roman" w:cs="Times New Roman"/>
          <w:i/>
          <w:sz w:val="28"/>
          <w:szCs w:val="28"/>
        </w:rPr>
        <w:t xml:space="preserve">-кривая для шкалы </w:t>
      </w:r>
      <w:r w:rsidR="00050172" w:rsidRPr="007C4AC2">
        <w:rPr>
          <w:rFonts w:ascii="Times New Roman" w:hAnsi="Times New Roman" w:cs="Times New Roman"/>
          <w:i/>
          <w:sz w:val="28"/>
          <w:szCs w:val="28"/>
          <w:lang w:val="en-US"/>
        </w:rPr>
        <w:t>GRACE</w:t>
      </w:r>
      <w:r w:rsidR="00050172" w:rsidRPr="007C4AC2">
        <w:rPr>
          <w:rFonts w:ascii="Times New Roman" w:hAnsi="Times New Roman" w:cs="Times New Roman"/>
          <w:i/>
          <w:sz w:val="28"/>
          <w:szCs w:val="28"/>
        </w:rPr>
        <w:t xml:space="preserve"> у коморбидных </w:t>
      </w:r>
      <w:r w:rsidR="00273DE0" w:rsidRPr="007C4AC2">
        <w:rPr>
          <w:rFonts w:ascii="Times New Roman" w:hAnsi="Times New Roman" w:cs="Times New Roman"/>
          <w:i/>
          <w:sz w:val="28"/>
          <w:szCs w:val="28"/>
        </w:rPr>
        <w:t>пациентов,</w:t>
      </w:r>
      <w:r w:rsidR="00050172" w:rsidRPr="007C4AC2">
        <w:rPr>
          <w:rFonts w:ascii="Times New Roman" w:hAnsi="Times New Roman" w:cs="Times New Roman"/>
          <w:i/>
          <w:sz w:val="28"/>
          <w:szCs w:val="28"/>
        </w:rPr>
        <w:t xml:space="preserve"> перенесших инфаркт миокарда в отношении прогноза риска развития летального исхода в ближайшие 6 месяцев.</w:t>
      </w:r>
    </w:p>
    <w:p w:rsidR="00050172" w:rsidRPr="001A1731" w:rsidRDefault="00050172" w:rsidP="0005017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31">
        <w:rPr>
          <w:rFonts w:ascii="Times New Roman" w:hAnsi="Times New Roman" w:cs="Times New Roman"/>
          <w:sz w:val="28"/>
          <w:szCs w:val="28"/>
        </w:rPr>
        <w:t xml:space="preserve">Стоит отметить, что прогностическая значимость шкалы </w:t>
      </w:r>
      <w:r w:rsidRPr="001A1731">
        <w:rPr>
          <w:rFonts w:ascii="Times New Roman" w:hAnsi="Times New Roman" w:cs="Times New Roman"/>
          <w:sz w:val="28"/>
          <w:szCs w:val="28"/>
          <w:lang w:val="en-US"/>
        </w:rPr>
        <w:t>GRAC</w:t>
      </w:r>
      <w:r w:rsidRPr="001A1731">
        <w:rPr>
          <w:rFonts w:ascii="Times New Roman" w:hAnsi="Times New Roman" w:cs="Times New Roman"/>
          <w:sz w:val="28"/>
          <w:szCs w:val="28"/>
        </w:rPr>
        <w:t xml:space="preserve">Е у коморбидных пациентов в отношении риска смерти в ближайшие 6 месяцев была высокой и имела чувствительность 98%, но специфичность составила лишь 15%.  </w:t>
      </w:r>
    </w:p>
    <w:p w:rsidR="00050172" w:rsidRPr="001A1731" w:rsidRDefault="00050172" w:rsidP="000501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731">
        <w:rPr>
          <w:rFonts w:ascii="Times New Roman" w:hAnsi="Times New Roman" w:cs="Times New Roman"/>
          <w:sz w:val="28"/>
          <w:szCs w:val="28"/>
        </w:rPr>
        <w:t>Проанализированные отдаленные результаты коронарного стентирования у пациентов с разной степенью тяжести коморбидной п</w:t>
      </w:r>
      <w:r w:rsidR="007C4AC2">
        <w:rPr>
          <w:rFonts w:ascii="Times New Roman" w:hAnsi="Times New Roman" w:cs="Times New Roman"/>
          <w:sz w:val="28"/>
          <w:szCs w:val="28"/>
        </w:rPr>
        <w:t>атологии отражены в таблице 17</w:t>
      </w:r>
      <w:r w:rsidRPr="001A1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172" w:rsidRPr="004409E7" w:rsidRDefault="00050172" w:rsidP="00050172">
      <w:pPr>
        <w:rPr>
          <w:highlight w:val="yellow"/>
        </w:rPr>
      </w:pPr>
    </w:p>
    <w:p w:rsidR="00050172" w:rsidRPr="001A1731" w:rsidRDefault="00956FF5" w:rsidP="007C4AC2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173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C4AC2">
        <w:rPr>
          <w:rFonts w:ascii="Times New Roman" w:hAnsi="Times New Roman" w:cs="Times New Roman"/>
          <w:i/>
          <w:sz w:val="28"/>
          <w:szCs w:val="28"/>
        </w:rPr>
        <w:t>1</w:t>
      </w:r>
      <w:r w:rsidR="001A1731" w:rsidRPr="001A1731">
        <w:rPr>
          <w:rFonts w:ascii="Times New Roman" w:hAnsi="Times New Roman" w:cs="Times New Roman"/>
          <w:i/>
          <w:sz w:val="28"/>
          <w:szCs w:val="28"/>
        </w:rPr>
        <w:t>7</w:t>
      </w:r>
    </w:p>
    <w:p w:rsidR="00050172" w:rsidRPr="001A1731" w:rsidRDefault="00050172" w:rsidP="007C4A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731">
        <w:rPr>
          <w:rFonts w:ascii="Times New Roman" w:hAnsi="Times New Roman" w:cs="Times New Roman"/>
          <w:i/>
          <w:sz w:val="28"/>
          <w:szCs w:val="28"/>
        </w:rPr>
        <w:t>Сравнительная характеристика результатов коронарного стентирования у пациентов ИМ в группах с различной степенью коморбидной патологии в течение 5 лет после ЧКВ</w:t>
      </w:r>
      <w:r w:rsidR="00422AD3" w:rsidRPr="001A17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22AD3" w:rsidRPr="001A173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22AD3" w:rsidRPr="001A1731">
        <w:rPr>
          <w:rFonts w:ascii="Times New Roman" w:hAnsi="Times New Roman" w:cs="Times New Roman"/>
          <w:i/>
          <w:sz w:val="28"/>
          <w:szCs w:val="28"/>
        </w:rPr>
        <w:t>=2004)</w:t>
      </w:r>
      <w:r w:rsidRPr="001A1731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1734"/>
        <w:gridCol w:w="1560"/>
        <w:gridCol w:w="1842"/>
        <w:gridCol w:w="1560"/>
      </w:tblGrid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К 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 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Без К (n=731)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Летальность от других причин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(19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(7,65%)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(28,19%)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летальность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(2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(3,53%)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(29,33%)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Повторный ИМ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(16,52%)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(22,65%)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168 (32%)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(21,06%)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Повторное стентирование по поводу рестеноза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(8,26%)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72 (11,48%)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98 (18,66%)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(1,09%)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ОНМК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(2,87%)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(5,24%)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Тромбоз, ранее 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стента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(1,92%)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(3,43%)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АКШ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(1,92%)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(5,34%)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1731" w:rsidRPr="001A1731" w:rsidTr="001A1731">
        <w:tc>
          <w:tcPr>
            <w:tcW w:w="2802" w:type="dxa"/>
          </w:tcPr>
          <w:p w:rsidR="001A1731" w:rsidRPr="001A1731" w:rsidRDefault="001A1731" w:rsidP="001A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Большие кровотечения</w:t>
            </w:r>
          </w:p>
        </w:tc>
        <w:tc>
          <w:tcPr>
            <w:tcW w:w="1734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(0,96%)</w:t>
            </w:r>
          </w:p>
        </w:tc>
        <w:tc>
          <w:tcPr>
            <w:tcW w:w="1842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 xml:space="preserve"> (3,24%)</w:t>
            </w:r>
          </w:p>
        </w:tc>
        <w:tc>
          <w:tcPr>
            <w:tcW w:w="1560" w:type="dxa"/>
          </w:tcPr>
          <w:p w:rsidR="001A1731" w:rsidRPr="001A1731" w:rsidRDefault="001A1731" w:rsidP="001A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0172" w:rsidRPr="00623E8E" w:rsidRDefault="00050172" w:rsidP="001A173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8E">
        <w:rPr>
          <w:rFonts w:ascii="Times New Roman" w:hAnsi="Times New Roman" w:cs="Times New Roman"/>
          <w:sz w:val="28"/>
          <w:szCs w:val="28"/>
        </w:rPr>
        <w:t>У пациентов с тяжелой и средней тяжестью коморбидной патологией отмечались случаи больших кровотечений, а также операции аортокоронарного шунтирования.</w:t>
      </w:r>
    </w:p>
    <w:p w:rsidR="007917D8" w:rsidRPr="007C4AC2" w:rsidRDefault="007917D8" w:rsidP="007C4AC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8E">
        <w:rPr>
          <w:rFonts w:ascii="Times New Roman" w:hAnsi="Times New Roman" w:cs="Times New Roman"/>
          <w:sz w:val="28"/>
          <w:szCs w:val="28"/>
        </w:rPr>
        <w:t xml:space="preserve">С помощью пошаговой множественной линейной регрессии были выделены </w:t>
      </w:r>
      <w:r w:rsidR="00623E8E" w:rsidRPr="00623E8E">
        <w:rPr>
          <w:rFonts w:ascii="Times New Roman" w:hAnsi="Times New Roman" w:cs="Times New Roman"/>
          <w:sz w:val="28"/>
          <w:szCs w:val="28"/>
        </w:rPr>
        <w:t>основные предикторы</w:t>
      </w:r>
      <w:r w:rsidRPr="00623E8E">
        <w:rPr>
          <w:rFonts w:ascii="Times New Roman" w:hAnsi="Times New Roman" w:cs="Times New Roman"/>
          <w:sz w:val="28"/>
          <w:szCs w:val="28"/>
        </w:rPr>
        <w:t xml:space="preserve"> развития летального исхода в ближайшие 6 месяцев. К ним следует отнести следую</w:t>
      </w:r>
      <w:r w:rsidR="007C4AC2">
        <w:rPr>
          <w:rFonts w:ascii="Times New Roman" w:hAnsi="Times New Roman" w:cs="Times New Roman"/>
          <w:sz w:val="28"/>
          <w:szCs w:val="28"/>
        </w:rPr>
        <w:t xml:space="preserve">щие параметры: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Высокое значение индекса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GRACE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=0,233;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=0,00001)</w:t>
      </w:r>
      <w:r w:rsid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B7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ысокий индекс коморбидности по Чарлсону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=0,249;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=0,00001)</w:t>
      </w:r>
      <w:r w:rsid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B7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ужской пол (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=-0,101; 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=0,01)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="00DB7ED1">
        <w:rPr>
          <w:rFonts w:ascii="Times New Roman" w:hAnsi="Times New Roman" w:cs="Times New Roman"/>
          <w:sz w:val="28"/>
          <w:szCs w:val="28"/>
        </w:rPr>
        <w:t>ф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ибрилляция предсердий (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=0,93; 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=0,001)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Ранняя постинфарктная стенокардия (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=-0,57; 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="00623E8E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=0,039)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A1731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ахарный диабет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=-0,95;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=0,004)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Хронический бронхит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=-0,66;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=0,021)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Вирусные гепатиты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=-0,83;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=0,004)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в анамнезе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=-0,88;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=0,009)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="001A1731"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Хроническая сердечная недостаточность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 -0,143;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=0,0001)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клубочковой фильтрации ниже 60 мл/мин/1,73м2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=-0,14;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=0,0001)</w:t>
      </w:r>
      <w:r w:rsidR="007C4AC2">
        <w:rPr>
          <w:rFonts w:ascii="Times New Roman" w:hAnsi="Times New Roman" w:cs="Times New Roman"/>
          <w:sz w:val="28"/>
          <w:szCs w:val="28"/>
        </w:rPr>
        <w:t xml:space="preserve">, 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Высокие баллы по шкале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SYNTAXSCORE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β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= -0,138; </w:t>
      </w:r>
      <w:r w:rsidRPr="007C4A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</w:t>
      </w:r>
      <w:r w:rsidRP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=0,0001)</w:t>
      </w:r>
      <w:r w:rsidR="007C4AC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3557" w:rsidRDefault="007917D8" w:rsidP="007C4AC2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E8E">
        <w:rPr>
          <w:rFonts w:ascii="Times New Roman" w:hAnsi="Times New Roman" w:cs="Times New Roman"/>
          <w:sz w:val="28"/>
          <w:szCs w:val="28"/>
        </w:rPr>
        <w:t>Т</w:t>
      </w:r>
      <w:r w:rsidR="00050172" w:rsidRPr="00623E8E">
        <w:rPr>
          <w:rFonts w:ascii="Times New Roman" w:hAnsi="Times New Roman" w:cs="Times New Roman"/>
          <w:sz w:val="28"/>
          <w:szCs w:val="28"/>
        </w:rPr>
        <w:t xml:space="preserve">аким образом, можно сделать выводы что, коморбидная патология у пациентов с ИМ способствует увеличению частоты сердечно-сосудистых осложнений и летальности в ближайшие 6 месяцев и отдаленных 5 лет после процедуры коронарного стентирования. Показано высокое значение прогностической шкалы </w:t>
      </w:r>
      <w:r w:rsidR="00050172" w:rsidRPr="00623E8E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="00050172" w:rsidRPr="00623E8E">
        <w:rPr>
          <w:rFonts w:ascii="Times New Roman" w:hAnsi="Times New Roman" w:cs="Times New Roman"/>
          <w:sz w:val="28"/>
          <w:szCs w:val="28"/>
        </w:rPr>
        <w:t xml:space="preserve"> у коморбидных пациентов при помощи </w:t>
      </w:r>
      <w:r w:rsidR="00050172" w:rsidRPr="00623E8E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="00050172" w:rsidRPr="00623E8E">
        <w:rPr>
          <w:rFonts w:ascii="Times New Roman" w:hAnsi="Times New Roman" w:cs="Times New Roman"/>
          <w:sz w:val="28"/>
          <w:szCs w:val="28"/>
        </w:rPr>
        <w:t>-кривой составило 0,942 (Чувствительность 98%, ДИ 0,896-0,942).</w:t>
      </w:r>
    </w:p>
    <w:p w:rsidR="00EB3557" w:rsidRDefault="00EB3557" w:rsidP="002D4C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68" w:rsidRDefault="00EA6968" w:rsidP="002D4C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4E" w:rsidRDefault="0061524E" w:rsidP="007C4AC2">
      <w:pPr>
        <w:spacing w:before="240" w:line="360" w:lineRule="auto"/>
        <w:ind w:firstLine="567"/>
        <w:jc w:val="both"/>
        <w:rPr>
          <w:highlight w:val="yellow"/>
          <w:lang w:eastAsia="en-US"/>
        </w:rPr>
      </w:pPr>
    </w:p>
    <w:p w:rsidR="00DA3A60" w:rsidRPr="002E15EE" w:rsidRDefault="007E41B8" w:rsidP="002E15E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23936819"/>
      <w:r w:rsidRPr="00623E8E">
        <w:rPr>
          <w:rFonts w:ascii="Times New Roman" w:hAnsi="Times New Roman" w:cs="Times New Roman"/>
          <w:color w:val="auto"/>
        </w:rPr>
        <w:lastRenderedPageBreak/>
        <w:t>ВЫВОДЫ</w:t>
      </w:r>
      <w:bookmarkEnd w:id="4"/>
    </w:p>
    <w:p w:rsidR="00623E8E" w:rsidRDefault="00623E8E" w:rsidP="002E15E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коморбидной патологии </w:t>
      </w:r>
      <w:r w:rsidR="00702B1F">
        <w:rPr>
          <w:rFonts w:ascii="Times New Roman" w:hAnsi="Times New Roman" w:cs="Times New Roman"/>
          <w:sz w:val="28"/>
          <w:szCs w:val="28"/>
        </w:rPr>
        <w:t xml:space="preserve">у пациентов с ИБС и стентированием коронарных артерий после ИМ </w:t>
      </w:r>
      <w:r w:rsidRPr="00F31496">
        <w:rPr>
          <w:rFonts w:ascii="Times New Roman" w:hAnsi="Times New Roman" w:cs="Times New Roman"/>
          <w:sz w:val="28"/>
          <w:szCs w:val="28"/>
        </w:rPr>
        <w:t>показал, что среднее количество сопутствующих заболеваний составляет 2,53±1,81.Степень тяжести коморбидности, оцененная методом Чарлсона составила 5,99±1,98.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31496">
        <w:rPr>
          <w:rFonts w:ascii="Times New Roman" w:hAnsi="Times New Roman" w:cs="Times New Roman"/>
          <w:sz w:val="28"/>
          <w:szCs w:val="28"/>
        </w:rPr>
        <w:t xml:space="preserve">труктура коморбидной патологии представлена в основном </w:t>
      </w:r>
      <w:r w:rsidRPr="00F9531C">
        <w:rPr>
          <w:rFonts w:ascii="Times New Roman" w:hAnsi="Times New Roman" w:cs="Times New Roman"/>
          <w:sz w:val="28"/>
          <w:szCs w:val="28"/>
        </w:rPr>
        <w:t>заболеваниями пищеварительной и бронхолегочной системы (56,32% и 21,92 %соответственно).</w:t>
      </w:r>
    </w:p>
    <w:p w:rsidR="00623E8E" w:rsidRDefault="00623E8E" w:rsidP="00C0788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 xml:space="preserve">Пациенты с коморбидной патологией имеют преимущественно многососудистое диффузное поражение коронарных артерий и умеренную степень тяжести по шкале SYNTAX Score (р </w:t>
      </w:r>
      <w:r w:rsidRPr="004261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0.0009</w:t>
      </w:r>
      <w:r w:rsidRPr="004261D4">
        <w:rPr>
          <w:rFonts w:ascii="Times New Roman" w:hAnsi="Times New Roman" w:cs="Times New Roman"/>
          <w:sz w:val="28"/>
          <w:szCs w:val="28"/>
        </w:rPr>
        <w:t>).</w:t>
      </w:r>
      <w:r w:rsidRPr="00170C69">
        <w:rPr>
          <w:rFonts w:ascii="Times New Roman" w:hAnsi="Times New Roman" w:cs="Times New Roman"/>
          <w:sz w:val="28"/>
          <w:szCs w:val="28"/>
        </w:rPr>
        <w:t xml:space="preserve"> Выявлена прямая корреляционная связь между степенью тяжести поражения коронарных артерий по шкале SYNTAX Score и индексом тяжести коморбидности по шкале Чарлсона </w:t>
      </w:r>
      <w:r w:rsidRPr="00F9531C">
        <w:rPr>
          <w:rFonts w:ascii="Times New Roman" w:hAnsi="Times New Roman" w:cs="Times New Roman"/>
          <w:sz w:val="28"/>
          <w:szCs w:val="28"/>
        </w:rPr>
        <w:t>(r=0,54, p=0,00000, z=0,604).</w:t>
      </w:r>
    </w:p>
    <w:p w:rsidR="00623E8E" w:rsidRPr="00DE7A34" w:rsidRDefault="00701197" w:rsidP="00C0788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A34">
        <w:rPr>
          <w:rFonts w:ascii="Times New Roman" w:hAnsi="Times New Roman" w:cs="Times New Roman"/>
          <w:sz w:val="28"/>
          <w:szCs w:val="28"/>
        </w:rPr>
        <w:t xml:space="preserve">Средние значения уровня тропонина I и КФК-МВ во втором (через 12 часов после ЧКВ) и третьем (через 24 часа после ЧКВ) измерениях имели слабую тенденцию к снижению показателей в крови у пациентов с </w:t>
      </w:r>
      <w:r w:rsidRPr="00DE7A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A34">
        <w:rPr>
          <w:rFonts w:ascii="Times New Roman" w:hAnsi="Times New Roman" w:cs="Times New Roman"/>
          <w:sz w:val="28"/>
          <w:szCs w:val="28"/>
        </w:rPr>
        <w:t xml:space="preserve"> степенью коморбидности. </w:t>
      </w:r>
      <w:r w:rsidR="00623E8E" w:rsidRPr="00DE7A34">
        <w:rPr>
          <w:rFonts w:ascii="Times New Roman" w:hAnsi="Times New Roman" w:cs="Times New Roman"/>
          <w:sz w:val="28"/>
          <w:szCs w:val="28"/>
        </w:rPr>
        <w:t>Показатели КФК</w:t>
      </w:r>
      <w:r w:rsidRPr="00DE7A34">
        <w:rPr>
          <w:rFonts w:ascii="Times New Roman" w:hAnsi="Times New Roman" w:cs="Times New Roman"/>
          <w:sz w:val="28"/>
          <w:szCs w:val="28"/>
        </w:rPr>
        <w:t xml:space="preserve"> и тропонина </w:t>
      </w:r>
      <w:r w:rsidRPr="00DE7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E8E" w:rsidRPr="00DE7A34">
        <w:rPr>
          <w:rFonts w:ascii="Times New Roman" w:hAnsi="Times New Roman" w:cs="Times New Roman"/>
          <w:sz w:val="28"/>
          <w:szCs w:val="28"/>
        </w:rPr>
        <w:t xml:space="preserve"> у пациентов с III степенью коморбидности имели самое низкое значение, в отличие от других </w:t>
      </w:r>
      <w:r w:rsidR="00F218A6" w:rsidRPr="00DE7A34">
        <w:rPr>
          <w:rFonts w:ascii="Times New Roman" w:hAnsi="Times New Roman" w:cs="Times New Roman"/>
          <w:sz w:val="28"/>
          <w:szCs w:val="28"/>
        </w:rPr>
        <w:t>групп, и</w:t>
      </w:r>
      <w:r w:rsidRPr="00DE7A34">
        <w:rPr>
          <w:rFonts w:ascii="Times New Roman" w:hAnsi="Times New Roman" w:cs="Times New Roman"/>
          <w:sz w:val="28"/>
          <w:szCs w:val="28"/>
        </w:rPr>
        <w:t>отсутствие</w:t>
      </w:r>
      <w:r w:rsidR="00157BFB" w:rsidRPr="00DE7A34">
        <w:rPr>
          <w:rFonts w:ascii="Times New Roman" w:hAnsi="Times New Roman" w:cs="Times New Roman"/>
          <w:sz w:val="28"/>
          <w:szCs w:val="28"/>
        </w:rPr>
        <w:t>тенденциикснижениюпоказателей</w:t>
      </w:r>
      <w:r w:rsidR="00623E8E" w:rsidRPr="00DE7A34">
        <w:rPr>
          <w:rFonts w:ascii="Times New Roman" w:hAnsi="Times New Roman" w:cs="Times New Roman"/>
          <w:sz w:val="28"/>
          <w:szCs w:val="28"/>
        </w:rPr>
        <w:t>тропонина</w:t>
      </w:r>
      <w:r w:rsidRPr="00DE7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7A34">
        <w:rPr>
          <w:rFonts w:ascii="Times New Roman" w:hAnsi="Times New Roman" w:cs="Times New Roman"/>
          <w:sz w:val="28"/>
          <w:szCs w:val="28"/>
        </w:rPr>
        <w:t xml:space="preserve"> в крови через</w:t>
      </w:r>
      <w:r w:rsidR="00623E8E" w:rsidRPr="00DE7A34">
        <w:rPr>
          <w:rFonts w:ascii="Times New Roman" w:hAnsi="Times New Roman" w:cs="Times New Roman"/>
          <w:sz w:val="28"/>
          <w:szCs w:val="28"/>
        </w:rPr>
        <w:t xml:space="preserve"> сутки после реперфузионной терапии.</w:t>
      </w:r>
    </w:p>
    <w:p w:rsidR="00623E8E" w:rsidRPr="00170C69" w:rsidRDefault="00623E8E" w:rsidP="00C0788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0C69">
        <w:rPr>
          <w:rFonts w:ascii="Times New Roman" w:hAnsi="Times New Roman" w:cs="Times New Roman"/>
          <w:sz w:val="28"/>
          <w:szCs w:val="28"/>
        </w:rPr>
        <w:t>Пациенты с коморби</w:t>
      </w:r>
      <w:r>
        <w:rPr>
          <w:rFonts w:ascii="Times New Roman" w:hAnsi="Times New Roman" w:cs="Times New Roman"/>
          <w:sz w:val="28"/>
          <w:szCs w:val="28"/>
        </w:rPr>
        <w:t>дностью имели большее число после</w:t>
      </w:r>
      <w:r w:rsidRPr="00170C69">
        <w:rPr>
          <w:rFonts w:ascii="Times New Roman" w:hAnsi="Times New Roman" w:cs="Times New Roman"/>
          <w:sz w:val="28"/>
          <w:szCs w:val="28"/>
        </w:rPr>
        <w:t xml:space="preserve">операционных кардиоваскулярных осложнений на человека (1,67±1,62 vs1,25±0,99). Выявлена прямая корреляционная связь между степенью тяжести коморбидности и числом осложнений (r=0,44, </w:t>
      </w:r>
      <w:r w:rsidR="00C83E55">
        <w:rPr>
          <w:rFonts w:ascii="Times New Roman" w:hAnsi="Times New Roman" w:cs="Times New Roman"/>
          <w:sz w:val="28"/>
          <w:szCs w:val="28"/>
        </w:rPr>
        <w:t>p</w:t>
      </w:r>
      <w:r w:rsidR="00C83E55" w:rsidRPr="00170C69">
        <w:rPr>
          <w:rFonts w:ascii="Times New Roman" w:hAnsi="Times New Roman" w:cs="Times New Roman"/>
          <w:sz w:val="28"/>
          <w:szCs w:val="28"/>
        </w:rPr>
        <w:t>&lt;</w:t>
      </w:r>
      <w:r w:rsidRPr="00170C69">
        <w:rPr>
          <w:rFonts w:ascii="Times New Roman" w:hAnsi="Times New Roman" w:cs="Times New Roman"/>
          <w:sz w:val="28"/>
          <w:szCs w:val="28"/>
        </w:rPr>
        <w:t>0,05, z=0,47). У пациентов в основной группе преобладали такие осложнения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C69">
        <w:rPr>
          <w:rFonts w:ascii="Times New Roman" w:hAnsi="Times New Roman" w:cs="Times New Roman"/>
          <w:sz w:val="28"/>
          <w:szCs w:val="28"/>
        </w:rPr>
        <w:t xml:space="preserve"> как фибрилляция предсердий (225 (17,67%)), гипертонический криз (225(17,67%)), БПНПГ (130 (10,21%)), а также ча</w:t>
      </w:r>
      <w:r w:rsidR="00B548B3">
        <w:rPr>
          <w:rFonts w:ascii="Times New Roman" w:hAnsi="Times New Roman" w:cs="Times New Roman"/>
          <w:sz w:val="28"/>
          <w:szCs w:val="28"/>
        </w:rPr>
        <w:t xml:space="preserve">ще развивалась ОСН 3 и </w:t>
      </w:r>
      <w:r w:rsidR="001244E8" w:rsidRPr="006C605E">
        <w:rPr>
          <w:rFonts w:ascii="Times New Roman" w:hAnsi="Times New Roman" w:cs="Times New Roman"/>
          <w:sz w:val="28"/>
          <w:szCs w:val="28"/>
        </w:rPr>
        <w:t xml:space="preserve">4 </w:t>
      </w:r>
      <w:r w:rsidR="006B4CCD" w:rsidRPr="006C605E">
        <w:rPr>
          <w:rFonts w:ascii="Times New Roman" w:hAnsi="Times New Roman" w:cs="Times New Roman"/>
          <w:sz w:val="28"/>
          <w:szCs w:val="28"/>
        </w:rPr>
        <w:t>класса</w:t>
      </w:r>
      <w:r w:rsidR="001244E8" w:rsidRPr="00170C69">
        <w:rPr>
          <w:rFonts w:ascii="Times New Roman" w:hAnsi="Times New Roman" w:cs="Times New Roman"/>
          <w:sz w:val="28"/>
          <w:szCs w:val="28"/>
        </w:rPr>
        <w:t>по</w:t>
      </w:r>
      <w:r w:rsidRPr="00170C69">
        <w:rPr>
          <w:rFonts w:ascii="Times New Roman" w:hAnsi="Times New Roman" w:cs="Times New Roman"/>
          <w:sz w:val="28"/>
          <w:szCs w:val="28"/>
        </w:rPr>
        <w:t xml:space="preserve"> классификации Killip</w:t>
      </w:r>
      <w:r w:rsidR="00B548B3">
        <w:rPr>
          <w:rFonts w:ascii="Times New Roman" w:hAnsi="Times New Roman" w:cs="Times New Roman"/>
          <w:sz w:val="28"/>
          <w:szCs w:val="28"/>
        </w:rPr>
        <w:t>.</w:t>
      </w:r>
    </w:p>
    <w:p w:rsidR="00EB3557" w:rsidRPr="002D4C36" w:rsidRDefault="00623E8E" w:rsidP="002E15E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31C">
        <w:rPr>
          <w:rFonts w:ascii="Times New Roman" w:hAnsi="Times New Roman" w:cs="Times New Roman"/>
          <w:sz w:val="28"/>
          <w:szCs w:val="28"/>
        </w:rPr>
        <w:lastRenderedPageBreak/>
        <w:t>Коморбидность является фактором риска развития повторного инфаркта миок</w:t>
      </w:r>
      <w:r w:rsidR="00157BFB">
        <w:rPr>
          <w:rFonts w:ascii="Times New Roman" w:hAnsi="Times New Roman" w:cs="Times New Roman"/>
          <w:sz w:val="28"/>
          <w:szCs w:val="28"/>
        </w:rPr>
        <w:t>арда и высокого риска летальности</w:t>
      </w:r>
      <w:r w:rsidRPr="00F9531C">
        <w:rPr>
          <w:rFonts w:ascii="Times New Roman" w:hAnsi="Times New Roman" w:cs="Times New Roman"/>
          <w:sz w:val="28"/>
          <w:szCs w:val="28"/>
        </w:rPr>
        <w:t xml:space="preserve"> в ближайшие 6 месяцев.  Установлены прямые положительные корреляционные связи между индексом коморбидности по Чарлсону и риском смерти ближайшие 6 месяцев по шкале GRACE для пациентов с ОИМ и ПИМ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531C">
        <w:rPr>
          <w:rFonts w:ascii="Times New Roman" w:hAnsi="Times New Roman" w:cs="Times New Roman"/>
          <w:sz w:val="28"/>
          <w:szCs w:val="28"/>
        </w:rPr>
        <w:t>r=0,71 р=0,00000, z=0,88</w:t>
      </w:r>
      <w:r>
        <w:rPr>
          <w:rFonts w:ascii="Times New Roman" w:hAnsi="Times New Roman" w:cs="Times New Roman"/>
          <w:sz w:val="28"/>
          <w:szCs w:val="28"/>
        </w:rPr>
        <w:t>иr=0,58, p=0,0000, z=0,66, соответственно</w:t>
      </w:r>
      <w:r w:rsidRPr="00F9531C">
        <w:rPr>
          <w:rFonts w:ascii="Times New Roman" w:hAnsi="Times New Roman" w:cs="Times New Roman"/>
          <w:sz w:val="28"/>
          <w:szCs w:val="28"/>
        </w:rPr>
        <w:t>)</w:t>
      </w:r>
      <w:bookmarkStart w:id="5" w:name="_Toc23936820"/>
    </w:p>
    <w:p w:rsidR="00467A7F" w:rsidRDefault="007E41B8" w:rsidP="002E15E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23E8E">
        <w:rPr>
          <w:rFonts w:ascii="Times New Roman" w:hAnsi="Times New Roman" w:cs="Times New Roman"/>
          <w:color w:val="auto"/>
        </w:rPr>
        <w:t>ПРАКТИЧЕСКИЕ РЕКОМЕНДАЦИИ</w:t>
      </w:r>
      <w:bookmarkEnd w:id="5"/>
    </w:p>
    <w:p w:rsidR="00153653" w:rsidRPr="00C379C8" w:rsidRDefault="00F218A6" w:rsidP="002E15E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A7F">
        <w:rPr>
          <w:rFonts w:ascii="Times New Roman" w:hAnsi="Times New Roman" w:cs="Times New Roman"/>
          <w:color w:val="000000" w:themeColor="text1"/>
          <w:sz w:val="28"/>
          <w:szCs w:val="28"/>
        </w:rPr>
        <w:t>Тяжесть коморбидной патологии необходимо оценивать у пациентов с ИБС и стентированием коронарных артерий после ИМ</w:t>
      </w:r>
      <w:r w:rsidR="002A32B6" w:rsidRPr="0046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шкале Чарлсонадля оценки прогноза выживаемости пациента. </w:t>
      </w:r>
      <w:r w:rsidR="00C37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Диспансеризацию пациентов следует проводить не в соответствии с возрастом, а ориентируясь на степень тяжести коморбидной патологии. </w:t>
      </w:r>
      <w:r w:rsidR="00C379C8" w:rsidRPr="00C379C8">
        <w:rPr>
          <w:rFonts w:ascii="Times New Roman" w:hAnsi="Times New Roman" w:cs="Times New Roman"/>
          <w:color w:val="000000" w:themeColor="text1"/>
          <w:sz w:val="28"/>
          <w:szCs w:val="28"/>
        </w:rPr>
        <w:t>У пациентов с высокой степенью коморбидности (выше 6 баллов) необходимо ежегодное диспансерное наблюдение</w:t>
      </w:r>
      <w:r w:rsidR="00C37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653" w:rsidRPr="00C379C8" w:rsidRDefault="00153653" w:rsidP="00C379C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степени тяжести коморбидной патологии по Чарсону необходимо включить в перечень критериев факторов риска ХНИЗ/ССЗ, которые оцениваются в ходе диспансеризации </w:t>
      </w:r>
      <w:r w:rsidRPr="00153653">
        <w:rPr>
          <w:rFonts w:ascii="Times New Roman" w:hAnsi="Times New Roman" w:cs="Times New Roman"/>
          <w:color w:val="000000" w:themeColor="text1"/>
          <w:sz w:val="28"/>
          <w:szCs w:val="28"/>
        </w:rPr>
        <w:t>и профилактических осмотров согласно приказу Минздрава РФ от 03.02.2015 N 36ан</w:t>
      </w:r>
      <w:r w:rsidR="00C37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 для оценки величины абсолютного суммарного сердечно-сосудистого риска.</w:t>
      </w:r>
    </w:p>
    <w:p w:rsidR="002A32B6" w:rsidRPr="002E15EE" w:rsidRDefault="00F433A4" w:rsidP="002E15E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У пациентов с</w:t>
      </w:r>
      <w:r w:rsidR="00467A7F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тяжелой степенью коморбидностинеобходима коррекция наиболее значимых факторов риска </w:t>
      </w:r>
      <w:r w:rsidR="00DC08E1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467A7F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летального исхода</w:t>
      </w:r>
      <w:r w:rsidR="009D77A8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ближайшие 5 лет</w:t>
      </w:r>
      <w:r w:rsidR="006B4CCD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которым относятся: </w:t>
      </w:r>
      <w:r w:rsidR="003361EE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C08E1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ахарный диабет</w:t>
      </w:r>
      <w:r w:rsidR="003361EE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типа</w:t>
      </w:r>
      <w:r w:rsidR="006B4CCD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хронический </w:t>
      </w:r>
      <w:r w:rsidR="003361EE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бронхит, хронические </w:t>
      </w:r>
      <w:r w:rsidR="00467A7F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вирусные</w:t>
      </w:r>
      <w:r w:rsidR="009D77A8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гепатиты</w:t>
      </w:r>
      <w:r w:rsidR="006B4CCD" w:rsidRPr="00336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3E8E" w:rsidRDefault="00623E8E" w:rsidP="00155499">
      <w:pPr>
        <w:rPr>
          <w:highlight w:val="yellow"/>
          <w:lang w:eastAsia="en-US"/>
        </w:rPr>
      </w:pPr>
    </w:p>
    <w:p w:rsidR="007A6761" w:rsidRDefault="007A6761" w:rsidP="00155499">
      <w:pPr>
        <w:rPr>
          <w:highlight w:val="yellow"/>
          <w:lang w:eastAsia="en-US"/>
        </w:rPr>
      </w:pPr>
    </w:p>
    <w:p w:rsidR="007A6761" w:rsidRDefault="007A6761" w:rsidP="00155499">
      <w:pPr>
        <w:rPr>
          <w:highlight w:val="yellow"/>
          <w:lang w:eastAsia="en-US"/>
        </w:rPr>
      </w:pPr>
    </w:p>
    <w:p w:rsidR="00256019" w:rsidRPr="006E631F" w:rsidRDefault="00256019" w:rsidP="00683993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6" w:name="_GoBack"/>
      <w:bookmarkEnd w:id="6"/>
    </w:p>
    <w:sectPr w:rsidR="00256019" w:rsidRPr="006E631F" w:rsidSect="003B21A9">
      <w:footerReference w:type="default" r:id="rId18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32" w:rsidRDefault="00E90332" w:rsidP="008B75D6">
      <w:r>
        <w:separator/>
      </w:r>
    </w:p>
  </w:endnote>
  <w:endnote w:type="continuationSeparator" w:id="0">
    <w:p w:rsidR="00E90332" w:rsidRDefault="00E90332" w:rsidP="008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557353"/>
      <w:docPartObj>
        <w:docPartGallery w:val="Page Numbers (Bottom of Page)"/>
        <w:docPartUnique/>
      </w:docPartObj>
    </w:sdtPr>
    <w:sdtEndPr/>
    <w:sdtContent>
      <w:p w:rsidR="00FF5E7A" w:rsidRDefault="009E0F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E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F5E7A" w:rsidRDefault="00FF5E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32" w:rsidRDefault="00E90332" w:rsidP="008B75D6">
      <w:r>
        <w:separator/>
      </w:r>
    </w:p>
  </w:footnote>
  <w:footnote w:type="continuationSeparator" w:id="0">
    <w:p w:rsidR="00E90332" w:rsidRDefault="00E90332" w:rsidP="008B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919"/>
    <w:multiLevelType w:val="hybridMultilevel"/>
    <w:tmpl w:val="7458CB0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1C727F"/>
    <w:multiLevelType w:val="hybridMultilevel"/>
    <w:tmpl w:val="6D50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7C8"/>
    <w:multiLevelType w:val="hybridMultilevel"/>
    <w:tmpl w:val="1CC4D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252AF"/>
    <w:multiLevelType w:val="hybridMultilevel"/>
    <w:tmpl w:val="979C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32ED"/>
    <w:multiLevelType w:val="multilevel"/>
    <w:tmpl w:val="DDA6C3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5">
    <w:nsid w:val="428B19C1"/>
    <w:multiLevelType w:val="hybridMultilevel"/>
    <w:tmpl w:val="FA6E0ABC"/>
    <w:lvl w:ilvl="0" w:tplc="26EEF15C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CE5E10"/>
    <w:multiLevelType w:val="hybridMultilevel"/>
    <w:tmpl w:val="BBAC596A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4C51069D"/>
    <w:multiLevelType w:val="multilevel"/>
    <w:tmpl w:val="9F88A3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69AD5E65"/>
    <w:multiLevelType w:val="hybridMultilevel"/>
    <w:tmpl w:val="C374B8DA"/>
    <w:lvl w:ilvl="0" w:tplc="185CC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21621"/>
    <w:multiLevelType w:val="multilevel"/>
    <w:tmpl w:val="DDA6C3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b/>
      </w:rPr>
    </w:lvl>
  </w:abstractNum>
  <w:abstractNum w:abstractNumId="10">
    <w:nsid w:val="6E701C56"/>
    <w:multiLevelType w:val="hybridMultilevel"/>
    <w:tmpl w:val="BA5AA7AA"/>
    <w:lvl w:ilvl="0" w:tplc="D18465A2">
      <w:start w:val="1"/>
      <w:numFmt w:val="decimal"/>
      <w:lvlText w:val="%1."/>
      <w:lvlJc w:val="left"/>
      <w:pPr>
        <w:ind w:left="66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>
    <w:nsid w:val="7ACE1177"/>
    <w:multiLevelType w:val="hybridMultilevel"/>
    <w:tmpl w:val="81701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4D0"/>
    <w:rsid w:val="0000288B"/>
    <w:rsid w:val="000046F8"/>
    <w:rsid w:val="0000587A"/>
    <w:rsid w:val="00010C6F"/>
    <w:rsid w:val="000124FE"/>
    <w:rsid w:val="00016356"/>
    <w:rsid w:val="00017E3E"/>
    <w:rsid w:val="00024386"/>
    <w:rsid w:val="00025A71"/>
    <w:rsid w:val="00025D59"/>
    <w:rsid w:val="00032FFA"/>
    <w:rsid w:val="00037D04"/>
    <w:rsid w:val="00041ADC"/>
    <w:rsid w:val="00043219"/>
    <w:rsid w:val="00043A6A"/>
    <w:rsid w:val="0004553D"/>
    <w:rsid w:val="00050172"/>
    <w:rsid w:val="000519C4"/>
    <w:rsid w:val="00053D37"/>
    <w:rsid w:val="00054B01"/>
    <w:rsid w:val="00054D36"/>
    <w:rsid w:val="00055670"/>
    <w:rsid w:val="000564FB"/>
    <w:rsid w:val="00067A30"/>
    <w:rsid w:val="00072A5B"/>
    <w:rsid w:val="00080287"/>
    <w:rsid w:val="00083836"/>
    <w:rsid w:val="00087811"/>
    <w:rsid w:val="00091A2B"/>
    <w:rsid w:val="00096258"/>
    <w:rsid w:val="000A2457"/>
    <w:rsid w:val="000A2D5A"/>
    <w:rsid w:val="000A375A"/>
    <w:rsid w:val="000B3F64"/>
    <w:rsid w:val="000B69A1"/>
    <w:rsid w:val="000C1370"/>
    <w:rsid w:val="000C3016"/>
    <w:rsid w:val="000C3D24"/>
    <w:rsid w:val="000C7973"/>
    <w:rsid w:val="000D0F5C"/>
    <w:rsid w:val="000D1282"/>
    <w:rsid w:val="000D6BD0"/>
    <w:rsid w:val="000E0BE5"/>
    <w:rsid w:val="000E0E50"/>
    <w:rsid w:val="000E33B0"/>
    <w:rsid w:val="000E4F07"/>
    <w:rsid w:val="000F2716"/>
    <w:rsid w:val="000F2ADB"/>
    <w:rsid w:val="000F76AD"/>
    <w:rsid w:val="001010B0"/>
    <w:rsid w:val="001047EF"/>
    <w:rsid w:val="00106555"/>
    <w:rsid w:val="00106F3C"/>
    <w:rsid w:val="00110122"/>
    <w:rsid w:val="00115EFA"/>
    <w:rsid w:val="001164FF"/>
    <w:rsid w:val="00123EA3"/>
    <w:rsid w:val="001244E8"/>
    <w:rsid w:val="00130C82"/>
    <w:rsid w:val="00131522"/>
    <w:rsid w:val="00136846"/>
    <w:rsid w:val="001370E2"/>
    <w:rsid w:val="00137A4F"/>
    <w:rsid w:val="00137BD6"/>
    <w:rsid w:val="001400A4"/>
    <w:rsid w:val="0014227A"/>
    <w:rsid w:val="0015022E"/>
    <w:rsid w:val="00153653"/>
    <w:rsid w:val="00155499"/>
    <w:rsid w:val="00156B31"/>
    <w:rsid w:val="00157B9C"/>
    <w:rsid w:val="00157BFB"/>
    <w:rsid w:val="00161976"/>
    <w:rsid w:val="00165CEB"/>
    <w:rsid w:val="00167330"/>
    <w:rsid w:val="0016745D"/>
    <w:rsid w:val="001763E8"/>
    <w:rsid w:val="001764B0"/>
    <w:rsid w:val="001808F1"/>
    <w:rsid w:val="0018092B"/>
    <w:rsid w:val="00184E2D"/>
    <w:rsid w:val="00187BFA"/>
    <w:rsid w:val="001906BB"/>
    <w:rsid w:val="00190B2E"/>
    <w:rsid w:val="001A1731"/>
    <w:rsid w:val="001A19DA"/>
    <w:rsid w:val="001A6821"/>
    <w:rsid w:val="001B1630"/>
    <w:rsid w:val="001B47A1"/>
    <w:rsid w:val="001B6F9D"/>
    <w:rsid w:val="001B79D8"/>
    <w:rsid w:val="001C4C57"/>
    <w:rsid w:val="001C6793"/>
    <w:rsid w:val="001D2829"/>
    <w:rsid w:val="001D2B3A"/>
    <w:rsid w:val="001E6351"/>
    <w:rsid w:val="001F116A"/>
    <w:rsid w:val="001F1E12"/>
    <w:rsid w:val="001F2FBE"/>
    <w:rsid w:val="00205EE1"/>
    <w:rsid w:val="0020623B"/>
    <w:rsid w:val="00223F7A"/>
    <w:rsid w:val="00225E2B"/>
    <w:rsid w:val="0023542A"/>
    <w:rsid w:val="00242E93"/>
    <w:rsid w:val="00247432"/>
    <w:rsid w:val="00250638"/>
    <w:rsid w:val="00251726"/>
    <w:rsid w:val="00256019"/>
    <w:rsid w:val="00260E35"/>
    <w:rsid w:val="002707C3"/>
    <w:rsid w:val="00270AA4"/>
    <w:rsid w:val="00273DE0"/>
    <w:rsid w:val="002759FD"/>
    <w:rsid w:val="002772FA"/>
    <w:rsid w:val="00277A5F"/>
    <w:rsid w:val="00291027"/>
    <w:rsid w:val="002935B0"/>
    <w:rsid w:val="002940CA"/>
    <w:rsid w:val="002A32B6"/>
    <w:rsid w:val="002A756A"/>
    <w:rsid w:val="002B6BCF"/>
    <w:rsid w:val="002C47CE"/>
    <w:rsid w:val="002C515B"/>
    <w:rsid w:val="002D05CC"/>
    <w:rsid w:val="002D4C36"/>
    <w:rsid w:val="002E15EE"/>
    <w:rsid w:val="002E32C2"/>
    <w:rsid w:val="002E7516"/>
    <w:rsid w:val="002E7640"/>
    <w:rsid w:val="002F1CED"/>
    <w:rsid w:val="002F7B9F"/>
    <w:rsid w:val="00303617"/>
    <w:rsid w:val="00306F71"/>
    <w:rsid w:val="00310067"/>
    <w:rsid w:val="003169DB"/>
    <w:rsid w:val="00321ADE"/>
    <w:rsid w:val="00321E13"/>
    <w:rsid w:val="003238FA"/>
    <w:rsid w:val="003313B0"/>
    <w:rsid w:val="00333BD8"/>
    <w:rsid w:val="003361EE"/>
    <w:rsid w:val="00336D94"/>
    <w:rsid w:val="003375C5"/>
    <w:rsid w:val="003452ED"/>
    <w:rsid w:val="00352073"/>
    <w:rsid w:val="00355BBB"/>
    <w:rsid w:val="003572F9"/>
    <w:rsid w:val="0036621F"/>
    <w:rsid w:val="0037030F"/>
    <w:rsid w:val="0037347C"/>
    <w:rsid w:val="003802DC"/>
    <w:rsid w:val="00383CFA"/>
    <w:rsid w:val="00387AC3"/>
    <w:rsid w:val="00391BA6"/>
    <w:rsid w:val="003924D3"/>
    <w:rsid w:val="00396ECD"/>
    <w:rsid w:val="003A1F1F"/>
    <w:rsid w:val="003A4A09"/>
    <w:rsid w:val="003A621E"/>
    <w:rsid w:val="003A67D4"/>
    <w:rsid w:val="003B0EAE"/>
    <w:rsid w:val="003B1996"/>
    <w:rsid w:val="003B20BE"/>
    <w:rsid w:val="003B21A9"/>
    <w:rsid w:val="003B75C9"/>
    <w:rsid w:val="003D0836"/>
    <w:rsid w:val="003D19D5"/>
    <w:rsid w:val="003D7C5B"/>
    <w:rsid w:val="003D7FFD"/>
    <w:rsid w:val="003E3096"/>
    <w:rsid w:val="003E6CE7"/>
    <w:rsid w:val="003F35E8"/>
    <w:rsid w:val="003F52E8"/>
    <w:rsid w:val="003F6693"/>
    <w:rsid w:val="003F6C08"/>
    <w:rsid w:val="00401142"/>
    <w:rsid w:val="00403A7A"/>
    <w:rsid w:val="00405D60"/>
    <w:rsid w:val="00407EC2"/>
    <w:rsid w:val="00412971"/>
    <w:rsid w:val="00416DDC"/>
    <w:rsid w:val="0042124E"/>
    <w:rsid w:val="00421490"/>
    <w:rsid w:val="00422343"/>
    <w:rsid w:val="00422AD3"/>
    <w:rsid w:val="00423E30"/>
    <w:rsid w:val="0042489E"/>
    <w:rsid w:val="0042539E"/>
    <w:rsid w:val="00435135"/>
    <w:rsid w:val="00440981"/>
    <w:rsid w:val="004409E7"/>
    <w:rsid w:val="00452D9C"/>
    <w:rsid w:val="00465B1D"/>
    <w:rsid w:val="00467A7F"/>
    <w:rsid w:val="00470093"/>
    <w:rsid w:val="00477FD8"/>
    <w:rsid w:val="00483F52"/>
    <w:rsid w:val="00485F0E"/>
    <w:rsid w:val="004900B4"/>
    <w:rsid w:val="00490FE6"/>
    <w:rsid w:val="00491AE2"/>
    <w:rsid w:val="00495511"/>
    <w:rsid w:val="004A0E70"/>
    <w:rsid w:val="004A20E9"/>
    <w:rsid w:val="004B2123"/>
    <w:rsid w:val="004C1478"/>
    <w:rsid w:val="004C2978"/>
    <w:rsid w:val="004C4999"/>
    <w:rsid w:val="004C7551"/>
    <w:rsid w:val="004D6698"/>
    <w:rsid w:val="004E031F"/>
    <w:rsid w:val="004E1E1C"/>
    <w:rsid w:val="004E3FC2"/>
    <w:rsid w:val="004E782A"/>
    <w:rsid w:val="004F2EA2"/>
    <w:rsid w:val="004F6888"/>
    <w:rsid w:val="00500734"/>
    <w:rsid w:val="00501B8B"/>
    <w:rsid w:val="00521D5A"/>
    <w:rsid w:val="005224EC"/>
    <w:rsid w:val="00531820"/>
    <w:rsid w:val="0053566C"/>
    <w:rsid w:val="00536EB3"/>
    <w:rsid w:val="0053758E"/>
    <w:rsid w:val="00537698"/>
    <w:rsid w:val="0054744B"/>
    <w:rsid w:val="005503B6"/>
    <w:rsid w:val="00552305"/>
    <w:rsid w:val="00557348"/>
    <w:rsid w:val="005602E9"/>
    <w:rsid w:val="00562FAD"/>
    <w:rsid w:val="005702BD"/>
    <w:rsid w:val="00572F0A"/>
    <w:rsid w:val="00574D44"/>
    <w:rsid w:val="00574F0E"/>
    <w:rsid w:val="00581F1F"/>
    <w:rsid w:val="00584E2C"/>
    <w:rsid w:val="00587074"/>
    <w:rsid w:val="00594D54"/>
    <w:rsid w:val="005950C9"/>
    <w:rsid w:val="005977BE"/>
    <w:rsid w:val="00597F24"/>
    <w:rsid w:val="005B09B0"/>
    <w:rsid w:val="005B2E7D"/>
    <w:rsid w:val="005B41D8"/>
    <w:rsid w:val="005C07CD"/>
    <w:rsid w:val="005C0D0C"/>
    <w:rsid w:val="005C1F74"/>
    <w:rsid w:val="005C5266"/>
    <w:rsid w:val="005D120A"/>
    <w:rsid w:val="005D549B"/>
    <w:rsid w:val="005E0C06"/>
    <w:rsid w:val="005F1EBA"/>
    <w:rsid w:val="005F3EA2"/>
    <w:rsid w:val="005F5AAE"/>
    <w:rsid w:val="005F6022"/>
    <w:rsid w:val="006031E1"/>
    <w:rsid w:val="00606B9B"/>
    <w:rsid w:val="006100C7"/>
    <w:rsid w:val="00613DF2"/>
    <w:rsid w:val="0061524E"/>
    <w:rsid w:val="0061598A"/>
    <w:rsid w:val="00620CEC"/>
    <w:rsid w:val="00623E8E"/>
    <w:rsid w:val="00624419"/>
    <w:rsid w:val="00624877"/>
    <w:rsid w:val="00626551"/>
    <w:rsid w:val="00627D5C"/>
    <w:rsid w:val="0063048C"/>
    <w:rsid w:val="00631AC6"/>
    <w:rsid w:val="00632AD4"/>
    <w:rsid w:val="00632CC2"/>
    <w:rsid w:val="00650328"/>
    <w:rsid w:val="00656A16"/>
    <w:rsid w:val="00665D38"/>
    <w:rsid w:val="00666AD3"/>
    <w:rsid w:val="0068022C"/>
    <w:rsid w:val="0068046C"/>
    <w:rsid w:val="006807E6"/>
    <w:rsid w:val="00683993"/>
    <w:rsid w:val="0068655D"/>
    <w:rsid w:val="00695887"/>
    <w:rsid w:val="006A2279"/>
    <w:rsid w:val="006A5672"/>
    <w:rsid w:val="006B049A"/>
    <w:rsid w:val="006B4CCD"/>
    <w:rsid w:val="006C19BA"/>
    <w:rsid w:val="006C3E22"/>
    <w:rsid w:val="006C4318"/>
    <w:rsid w:val="006C605E"/>
    <w:rsid w:val="006C6BD7"/>
    <w:rsid w:val="006D4427"/>
    <w:rsid w:val="006E2C2D"/>
    <w:rsid w:val="006E38EB"/>
    <w:rsid w:val="006E631F"/>
    <w:rsid w:val="006F4AA0"/>
    <w:rsid w:val="006F4BA0"/>
    <w:rsid w:val="006F679E"/>
    <w:rsid w:val="006F6A6A"/>
    <w:rsid w:val="006F7CF1"/>
    <w:rsid w:val="00701197"/>
    <w:rsid w:val="00702573"/>
    <w:rsid w:val="00702B1F"/>
    <w:rsid w:val="007049DD"/>
    <w:rsid w:val="007052A2"/>
    <w:rsid w:val="0072003E"/>
    <w:rsid w:val="007221FF"/>
    <w:rsid w:val="007223DA"/>
    <w:rsid w:val="00730820"/>
    <w:rsid w:val="007336AE"/>
    <w:rsid w:val="00735C64"/>
    <w:rsid w:val="007438A6"/>
    <w:rsid w:val="007448FD"/>
    <w:rsid w:val="00755C90"/>
    <w:rsid w:val="00761915"/>
    <w:rsid w:val="00765591"/>
    <w:rsid w:val="00780945"/>
    <w:rsid w:val="007811F1"/>
    <w:rsid w:val="00783DC3"/>
    <w:rsid w:val="007859F5"/>
    <w:rsid w:val="00786FB5"/>
    <w:rsid w:val="0079177D"/>
    <w:rsid w:val="007917D8"/>
    <w:rsid w:val="00792F68"/>
    <w:rsid w:val="00795509"/>
    <w:rsid w:val="00795A1F"/>
    <w:rsid w:val="007A6761"/>
    <w:rsid w:val="007B4E0E"/>
    <w:rsid w:val="007B780D"/>
    <w:rsid w:val="007C0328"/>
    <w:rsid w:val="007C1687"/>
    <w:rsid w:val="007C34E0"/>
    <w:rsid w:val="007C4AC2"/>
    <w:rsid w:val="007D44EA"/>
    <w:rsid w:val="007D6374"/>
    <w:rsid w:val="007D70CC"/>
    <w:rsid w:val="007E1616"/>
    <w:rsid w:val="007E3D89"/>
    <w:rsid w:val="007E41B8"/>
    <w:rsid w:val="007F5877"/>
    <w:rsid w:val="007F5FE6"/>
    <w:rsid w:val="007F7E2B"/>
    <w:rsid w:val="00800166"/>
    <w:rsid w:val="0080312D"/>
    <w:rsid w:val="00804DA6"/>
    <w:rsid w:val="008057C7"/>
    <w:rsid w:val="00806450"/>
    <w:rsid w:val="00814CC6"/>
    <w:rsid w:val="0081704A"/>
    <w:rsid w:val="008209CA"/>
    <w:rsid w:val="0082658C"/>
    <w:rsid w:val="00832276"/>
    <w:rsid w:val="00834BA7"/>
    <w:rsid w:val="00835347"/>
    <w:rsid w:val="00837977"/>
    <w:rsid w:val="00841B61"/>
    <w:rsid w:val="00843555"/>
    <w:rsid w:val="00845578"/>
    <w:rsid w:val="00846835"/>
    <w:rsid w:val="00852D42"/>
    <w:rsid w:val="00854E70"/>
    <w:rsid w:val="00860821"/>
    <w:rsid w:val="00860D81"/>
    <w:rsid w:val="0086725B"/>
    <w:rsid w:val="00871931"/>
    <w:rsid w:val="0087204A"/>
    <w:rsid w:val="0088136F"/>
    <w:rsid w:val="00881939"/>
    <w:rsid w:val="008826F6"/>
    <w:rsid w:val="00882C45"/>
    <w:rsid w:val="00885086"/>
    <w:rsid w:val="0088525E"/>
    <w:rsid w:val="0088574D"/>
    <w:rsid w:val="00887926"/>
    <w:rsid w:val="008921E3"/>
    <w:rsid w:val="008928A2"/>
    <w:rsid w:val="008A1BEA"/>
    <w:rsid w:val="008A3C1E"/>
    <w:rsid w:val="008A3D70"/>
    <w:rsid w:val="008B059A"/>
    <w:rsid w:val="008B75D6"/>
    <w:rsid w:val="008B792C"/>
    <w:rsid w:val="008C007A"/>
    <w:rsid w:val="008C4617"/>
    <w:rsid w:val="008C469F"/>
    <w:rsid w:val="008C5BAB"/>
    <w:rsid w:val="008D6070"/>
    <w:rsid w:val="008D7807"/>
    <w:rsid w:val="008E5560"/>
    <w:rsid w:val="008F3CCD"/>
    <w:rsid w:val="008F4EDB"/>
    <w:rsid w:val="008F763C"/>
    <w:rsid w:val="008F7E23"/>
    <w:rsid w:val="00900996"/>
    <w:rsid w:val="00904A8A"/>
    <w:rsid w:val="0090564C"/>
    <w:rsid w:val="00906AA8"/>
    <w:rsid w:val="009071F2"/>
    <w:rsid w:val="0091722F"/>
    <w:rsid w:val="00917F2C"/>
    <w:rsid w:val="00920328"/>
    <w:rsid w:val="00920AC3"/>
    <w:rsid w:val="009231DB"/>
    <w:rsid w:val="00923AC3"/>
    <w:rsid w:val="00923E4F"/>
    <w:rsid w:val="009253D0"/>
    <w:rsid w:val="0092619E"/>
    <w:rsid w:val="00927111"/>
    <w:rsid w:val="0093244C"/>
    <w:rsid w:val="00932E92"/>
    <w:rsid w:val="0093329D"/>
    <w:rsid w:val="009340A3"/>
    <w:rsid w:val="00934CAB"/>
    <w:rsid w:val="0094775D"/>
    <w:rsid w:val="00956FF5"/>
    <w:rsid w:val="00960202"/>
    <w:rsid w:val="009615A9"/>
    <w:rsid w:val="009618C6"/>
    <w:rsid w:val="00962615"/>
    <w:rsid w:val="0096478B"/>
    <w:rsid w:val="00974427"/>
    <w:rsid w:val="009752E0"/>
    <w:rsid w:val="00983F2A"/>
    <w:rsid w:val="00986A84"/>
    <w:rsid w:val="00990123"/>
    <w:rsid w:val="00996096"/>
    <w:rsid w:val="009A17A9"/>
    <w:rsid w:val="009C26A7"/>
    <w:rsid w:val="009C36D5"/>
    <w:rsid w:val="009D2C90"/>
    <w:rsid w:val="009D468D"/>
    <w:rsid w:val="009D504C"/>
    <w:rsid w:val="009D698B"/>
    <w:rsid w:val="009D6D6F"/>
    <w:rsid w:val="009D77A8"/>
    <w:rsid w:val="009D7EAB"/>
    <w:rsid w:val="009E0F52"/>
    <w:rsid w:val="009E162E"/>
    <w:rsid w:val="009E182B"/>
    <w:rsid w:val="009E390C"/>
    <w:rsid w:val="009E575B"/>
    <w:rsid w:val="009E5D29"/>
    <w:rsid w:val="009F56E1"/>
    <w:rsid w:val="00A01964"/>
    <w:rsid w:val="00A01DD0"/>
    <w:rsid w:val="00A1182C"/>
    <w:rsid w:val="00A12295"/>
    <w:rsid w:val="00A159E0"/>
    <w:rsid w:val="00A2283B"/>
    <w:rsid w:val="00A26CF9"/>
    <w:rsid w:val="00A31A9C"/>
    <w:rsid w:val="00A40021"/>
    <w:rsid w:val="00A43B86"/>
    <w:rsid w:val="00A44983"/>
    <w:rsid w:val="00A6370B"/>
    <w:rsid w:val="00A6391C"/>
    <w:rsid w:val="00A6683E"/>
    <w:rsid w:val="00A72D84"/>
    <w:rsid w:val="00A73258"/>
    <w:rsid w:val="00A77B8A"/>
    <w:rsid w:val="00A81564"/>
    <w:rsid w:val="00A83857"/>
    <w:rsid w:val="00A84BFC"/>
    <w:rsid w:val="00A90D8C"/>
    <w:rsid w:val="00A91820"/>
    <w:rsid w:val="00A94F6F"/>
    <w:rsid w:val="00A954D5"/>
    <w:rsid w:val="00A95A5C"/>
    <w:rsid w:val="00A95F9F"/>
    <w:rsid w:val="00A97566"/>
    <w:rsid w:val="00AA083E"/>
    <w:rsid w:val="00AA1C01"/>
    <w:rsid w:val="00AA1DEA"/>
    <w:rsid w:val="00AA1E54"/>
    <w:rsid w:val="00AB1D3C"/>
    <w:rsid w:val="00AB2783"/>
    <w:rsid w:val="00AB31F7"/>
    <w:rsid w:val="00AB456D"/>
    <w:rsid w:val="00AC6E06"/>
    <w:rsid w:val="00AC74D0"/>
    <w:rsid w:val="00AC762E"/>
    <w:rsid w:val="00AD213C"/>
    <w:rsid w:val="00AD2D34"/>
    <w:rsid w:val="00AD3E7F"/>
    <w:rsid w:val="00AE1130"/>
    <w:rsid w:val="00AE6971"/>
    <w:rsid w:val="00AF36B3"/>
    <w:rsid w:val="00B014B3"/>
    <w:rsid w:val="00B03AF3"/>
    <w:rsid w:val="00B168B9"/>
    <w:rsid w:val="00B224B0"/>
    <w:rsid w:val="00B24EE9"/>
    <w:rsid w:val="00B303A3"/>
    <w:rsid w:val="00B361BD"/>
    <w:rsid w:val="00B42535"/>
    <w:rsid w:val="00B462EC"/>
    <w:rsid w:val="00B50DA9"/>
    <w:rsid w:val="00B525DD"/>
    <w:rsid w:val="00B5372F"/>
    <w:rsid w:val="00B548B3"/>
    <w:rsid w:val="00B6199C"/>
    <w:rsid w:val="00B756C5"/>
    <w:rsid w:val="00B764FE"/>
    <w:rsid w:val="00B84F25"/>
    <w:rsid w:val="00B85913"/>
    <w:rsid w:val="00B90D08"/>
    <w:rsid w:val="00BA555E"/>
    <w:rsid w:val="00BA76FC"/>
    <w:rsid w:val="00BB15E3"/>
    <w:rsid w:val="00BB15E8"/>
    <w:rsid w:val="00BB4417"/>
    <w:rsid w:val="00BB49B3"/>
    <w:rsid w:val="00BC367D"/>
    <w:rsid w:val="00BC3D9E"/>
    <w:rsid w:val="00BD009A"/>
    <w:rsid w:val="00BD0B01"/>
    <w:rsid w:val="00BD4DE3"/>
    <w:rsid w:val="00BE5EF2"/>
    <w:rsid w:val="00BE6256"/>
    <w:rsid w:val="00BF2D40"/>
    <w:rsid w:val="00BF37EA"/>
    <w:rsid w:val="00BF6A21"/>
    <w:rsid w:val="00BF6EAB"/>
    <w:rsid w:val="00BF7738"/>
    <w:rsid w:val="00C00F85"/>
    <w:rsid w:val="00C0788B"/>
    <w:rsid w:val="00C11B53"/>
    <w:rsid w:val="00C1436E"/>
    <w:rsid w:val="00C15DFC"/>
    <w:rsid w:val="00C32594"/>
    <w:rsid w:val="00C3465C"/>
    <w:rsid w:val="00C379C8"/>
    <w:rsid w:val="00C46DD1"/>
    <w:rsid w:val="00C50F39"/>
    <w:rsid w:val="00C5528D"/>
    <w:rsid w:val="00C558B2"/>
    <w:rsid w:val="00C60FF0"/>
    <w:rsid w:val="00C64CB9"/>
    <w:rsid w:val="00C6577C"/>
    <w:rsid w:val="00C67813"/>
    <w:rsid w:val="00C76D3D"/>
    <w:rsid w:val="00C77F09"/>
    <w:rsid w:val="00C822B3"/>
    <w:rsid w:val="00C824D6"/>
    <w:rsid w:val="00C83E55"/>
    <w:rsid w:val="00C8479C"/>
    <w:rsid w:val="00C916F2"/>
    <w:rsid w:val="00C91DB7"/>
    <w:rsid w:val="00C920F4"/>
    <w:rsid w:val="00C96453"/>
    <w:rsid w:val="00CA4DF5"/>
    <w:rsid w:val="00CB3D70"/>
    <w:rsid w:val="00CC31C8"/>
    <w:rsid w:val="00CC440C"/>
    <w:rsid w:val="00CC7620"/>
    <w:rsid w:val="00CD143D"/>
    <w:rsid w:val="00CD7D81"/>
    <w:rsid w:val="00CE4E4E"/>
    <w:rsid w:val="00CE6DBD"/>
    <w:rsid w:val="00CF44AC"/>
    <w:rsid w:val="00CF453C"/>
    <w:rsid w:val="00CF6965"/>
    <w:rsid w:val="00CF6BFA"/>
    <w:rsid w:val="00D072DB"/>
    <w:rsid w:val="00D10B8C"/>
    <w:rsid w:val="00D11B11"/>
    <w:rsid w:val="00D1344E"/>
    <w:rsid w:val="00D2015A"/>
    <w:rsid w:val="00D239DA"/>
    <w:rsid w:val="00D24EE3"/>
    <w:rsid w:val="00D25778"/>
    <w:rsid w:val="00D31DBE"/>
    <w:rsid w:val="00D352A3"/>
    <w:rsid w:val="00D42122"/>
    <w:rsid w:val="00D4399D"/>
    <w:rsid w:val="00D440E4"/>
    <w:rsid w:val="00D44137"/>
    <w:rsid w:val="00D46AC4"/>
    <w:rsid w:val="00D46C87"/>
    <w:rsid w:val="00D508C0"/>
    <w:rsid w:val="00D62EEF"/>
    <w:rsid w:val="00D639E4"/>
    <w:rsid w:val="00D65DAA"/>
    <w:rsid w:val="00D77FD7"/>
    <w:rsid w:val="00D853C3"/>
    <w:rsid w:val="00D905CC"/>
    <w:rsid w:val="00D90E0E"/>
    <w:rsid w:val="00D9185F"/>
    <w:rsid w:val="00D959D3"/>
    <w:rsid w:val="00DA0A17"/>
    <w:rsid w:val="00DA1181"/>
    <w:rsid w:val="00DA3A60"/>
    <w:rsid w:val="00DA427B"/>
    <w:rsid w:val="00DA570B"/>
    <w:rsid w:val="00DA723B"/>
    <w:rsid w:val="00DB7ED1"/>
    <w:rsid w:val="00DC011D"/>
    <w:rsid w:val="00DC08E1"/>
    <w:rsid w:val="00DC0EA6"/>
    <w:rsid w:val="00DC302E"/>
    <w:rsid w:val="00DC32F3"/>
    <w:rsid w:val="00DD1966"/>
    <w:rsid w:val="00DD1A41"/>
    <w:rsid w:val="00DD436A"/>
    <w:rsid w:val="00DD44F2"/>
    <w:rsid w:val="00DD7A62"/>
    <w:rsid w:val="00DE223D"/>
    <w:rsid w:val="00DE2E8E"/>
    <w:rsid w:val="00DE76C2"/>
    <w:rsid w:val="00DE7A34"/>
    <w:rsid w:val="00DE7F44"/>
    <w:rsid w:val="00E02C2D"/>
    <w:rsid w:val="00E064DB"/>
    <w:rsid w:val="00E06CF1"/>
    <w:rsid w:val="00E1437E"/>
    <w:rsid w:val="00E15379"/>
    <w:rsid w:val="00E158E2"/>
    <w:rsid w:val="00E1636A"/>
    <w:rsid w:val="00E25F3C"/>
    <w:rsid w:val="00E273C5"/>
    <w:rsid w:val="00E3041C"/>
    <w:rsid w:val="00E30710"/>
    <w:rsid w:val="00E333E4"/>
    <w:rsid w:val="00E342F3"/>
    <w:rsid w:val="00E37B25"/>
    <w:rsid w:val="00E40053"/>
    <w:rsid w:val="00E42008"/>
    <w:rsid w:val="00E4280B"/>
    <w:rsid w:val="00E46542"/>
    <w:rsid w:val="00E475A0"/>
    <w:rsid w:val="00E504AF"/>
    <w:rsid w:val="00E62AE6"/>
    <w:rsid w:val="00E62C0A"/>
    <w:rsid w:val="00E70580"/>
    <w:rsid w:val="00E755FD"/>
    <w:rsid w:val="00E77DCA"/>
    <w:rsid w:val="00E8486D"/>
    <w:rsid w:val="00E90332"/>
    <w:rsid w:val="00E920DC"/>
    <w:rsid w:val="00E95E0C"/>
    <w:rsid w:val="00EA003E"/>
    <w:rsid w:val="00EA0648"/>
    <w:rsid w:val="00EA0D05"/>
    <w:rsid w:val="00EA60FA"/>
    <w:rsid w:val="00EA6968"/>
    <w:rsid w:val="00EB2CB9"/>
    <w:rsid w:val="00EB3557"/>
    <w:rsid w:val="00EB41F3"/>
    <w:rsid w:val="00EB58C1"/>
    <w:rsid w:val="00EB6FD9"/>
    <w:rsid w:val="00EC30CB"/>
    <w:rsid w:val="00EC5F6B"/>
    <w:rsid w:val="00ED175B"/>
    <w:rsid w:val="00ED3688"/>
    <w:rsid w:val="00EE121F"/>
    <w:rsid w:val="00EE3C72"/>
    <w:rsid w:val="00EF201D"/>
    <w:rsid w:val="00EF2ADB"/>
    <w:rsid w:val="00F00EDE"/>
    <w:rsid w:val="00F0379A"/>
    <w:rsid w:val="00F041EF"/>
    <w:rsid w:val="00F05FAA"/>
    <w:rsid w:val="00F07118"/>
    <w:rsid w:val="00F205F1"/>
    <w:rsid w:val="00F218A6"/>
    <w:rsid w:val="00F278FB"/>
    <w:rsid w:val="00F27B6D"/>
    <w:rsid w:val="00F27DA5"/>
    <w:rsid w:val="00F433A4"/>
    <w:rsid w:val="00F54411"/>
    <w:rsid w:val="00F71922"/>
    <w:rsid w:val="00F7743F"/>
    <w:rsid w:val="00F837CB"/>
    <w:rsid w:val="00F841FE"/>
    <w:rsid w:val="00F8481A"/>
    <w:rsid w:val="00F92250"/>
    <w:rsid w:val="00F94D64"/>
    <w:rsid w:val="00FA36E3"/>
    <w:rsid w:val="00FA392E"/>
    <w:rsid w:val="00FA68BE"/>
    <w:rsid w:val="00FA69D7"/>
    <w:rsid w:val="00FC1B59"/>
    <w:rsid w:val="00FC6F95"/>
    <w:rsid w:val="00FD33F8"/>
    <w:rsid w:val="00FD7001"/>
    <w:rsid w:val="00FD7857"/>
    <w:rsid w:val="00FE6E5C"/>
    <w:rsid w:val="00FF5AD5"/>
    <w:rsid w:val="00FF5E7A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8300F1-8827-4D9D-848C-AC71DB7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D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53D"/>
    <w:pPr>
      <w:keepNext/>
      <w:keepLines/>
      <w:widowControl/>
      <w:autoSpaceDE/>
      <w:autoSpaceDN/>
      <w:adjustRightInd/>
      <w:spacing w:before="480" w:line="276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553D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04553D"/>
    <w:pPr>
      <w:ind w:firstLine="0"/>
      <w:jc w:val="left"/>
      <w:outlineLvl w:val="9"/>
    </w:pPr>
  </w:style>
  <w:style w:type="paragraph" w:styleId="a5">
    <w:name w:val="Normal (Web)"/>
    <w:basedOn w:val="a"/>
    <w:uiPriority w:val="99"/>
    <w:rsid w:val="007E41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7E41B8"/>
    <w:rPr>
      <w:rFonts w:ascii="Verdana" w:hAnsi="Verdana" w:hint="default"/>
      <w:strike w:val="0"/>
      <w:dstrike w:val="0"/>
      <w:color w:val="0000CC"/>
      <w:sz w:val="18"/>
      <w:szCs w:val="18"/>
      <w:u w:val="none"/>
      <w:effect w:val="none"/>
    </w:rPr>
  </w:style>
  <w:style w:type="character" w:customStyle="1" w:styleId="hl">
    <w:name w:val="hl"/>
    <w:basedOn w:val="a0"/>
    <w:rsid w:val="00CD7D81"/>
  </w:style>
  <w:style w:type="character" w:customStyle="1" w:styleId="reference-text">
    <w:name w:val="reference-text"/>
    <w:basedOn w:val="a0"/>
    <w:rsid w:val="00CD7D81"/>
  </w:style>
  <w:style w:type="paragraph" w:styleId="a7">
    <w:name w:val="header"/>
    <w:basedOn w:val="a"/>
    <w:link w:val="a8"/>
    <w:uiPriority w:val="99"/>
    <w:unhideWhenUsed/>
    <w:rsid w:val="008B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5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5D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6A6A"/>
    <w:pPr>
      <w:widowControl/>
      <w:tabs>
        <w:tab w:val="left" w:pos="880"/>
        <w:tab w:val="right" w:leader="dot" w:pos="9486"/>
      </w:tabs>
      <w:autoSpaceDE/>
      <w:autoSpaceDN/>
      <w:adjustRightInd/>
      <w:spacing w:after="100" w:line="259" w:lineRule="auto"/>
      <w:ind w:left="220"/>
    </w:pPr>
    <w:rPr>
      <w:rFonts w:ascii="Times New Roman" w:eastAsiaTheme="minorEastAsia" w:hAnsi="Times New Roman" w:cs="Times New Roman"/>
      <w:b/>
      <w:noProof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8136F"/>
    <w:pPr>
      <w:widowControl/>
      <w:tabs>
        <w:tab w:val="right" w:leader="dot" w:pos="9486"/>
      </w:tabs>
      <w:autoSpaceDE/>
      <w:autoSpaceDN/>
      <w:adjustRightInd/>
      <w:spacing w:after="100" w:line="259" w:lineRule="auto"/>
      <w:ind w:left="284"/>
    </w:pPr>
    <w:rPr>
      <w:rFonts w:asciiTheme="minorHAnsi" w:eastAsiaTheme="minorEastAsia" w:hAnsiTheme="minorHAnsi" w:cs="Times New Roman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B75D6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11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Emphasis"/>
    <w:qFormat/>
    <w:rsid w:val="00AE6971"/>
    <w:rPr>
      <w:i/>
      <w:iCs/>
    </w:rPr>
  </w:style>
  <w:style w:type="character" w:styleId="ac">
    <w:name w:val="Strong"/>
    <w:uiPriority w:val="22"/>
    <w:qFormat/>
    <w:rsid w:val="00AE69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E55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5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5C07CD"/>
  </w:style>
  <w:style w:type="character" w:customStyle="1" w:styleId="mw-headline">
    <w:name w:val="mw-headline"/>
    <w:basedOn w:val="a0"/>
    <w:rsid w:val="005C07CD"/>
  </w:style>
  <w:style w:type="character" w:customStyle="1" w:styleId="mw-editsection">
    <w:name w:val="mw-editsection"/>
    <w:basedOn w:val="a0"/>
    <w:rsid w:val="005C07CD"/>
  </w:style>
  <w:style w:type="character" w:customStyle="1" w:styleId="mw-editsection-bracket">
    <w:name w:val="mw-editsection-bracket"/>
    <w:basedOn w:val="a0"/>
    <w:rsid w:val="005C07CD"/>
  </w:style>
  <w:style w:type="character" w:customStyle="1" w:styleId="mw-editsection-divider">
    <w:name w:val="mw-editsection-divider"/>
    <w:basedOn w:val="a0"/>
    <w:rsid w:val="005C07CD"/>
  </w:style>
  <w:style w:type="table" w:customStyle="1" w:styleId="12">
    <w:name w:val="Сетка таблицы1"/>
    <w:basedOn w:val="a1"/>
    <w:next w:val="af"/>
    <w:uiPriority w:val="59"/>
    <w:rsid w:val="005C07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5C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C07CD"/>
  </w:style>
  <w:style w:type="character" w:customStyle="1" w:styleId="af1">
    <w:name w:val="Текст сноски Знак"/>
    <w:basedOn w:val="a0"/>
    <w:link w:val="af0"/>
    <w:uiPriority w:val="99"/>
    <w:semiHidden/>
    <w:rsid w:val="005C07CD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C07C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501B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F2716"/>
  </w:style>
  <w:style w:type="table" w:customStyle="1" w:styleId="22">
    <w:name w:val="Сетка таблицы2"/>
    <w:basedOn w:val="a1"/>
    <w:next w:val="af"/>
    <w:uiPriority w:val="59"/>
    <w:rsid w:val="000F271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F2716"/>
    <w:rPr>
      <w:color w:val="808080"/>
    </w:rPr>
  </w:style>
  <w:style w:type="table" w:customStyle="1" w:styleId="110">
    <w:name w:val="Сетка таблицы11"/>
    <w:basedOn w:val="a1"/>
    <w:next w:val="af"/>
    <w:uiPriority w:val="59"/>
    <w:rsid w:val="000F2716"/>
    <w:pPr>
      <w:spacing w:after="0" w:line="240" w:lineRule="auto"/>
      <w:ind w:left="284" w:firstLine="0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D05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05CC"/>
  </w:style>
  <w:style w:type="character" w:customStyle="1" w:styleId="af6">
    <w:name w:val="Текст примечания Знак"/>
    <w:basedOn w:val="a0"/>
    <w:link w:val="af5"/>
    <w:uiPriority w:val="99"/>
    <w:semiHidden/>
    <w:rsid w:val="002D05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05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05CC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ИМ+К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АГ*</c:v>
                </c:pt>
                <c:pt idx="1">
                  <c:v>Гипер- и дислипидемия*</c:v>
                </c:pt>
                <c:pt idx="2">
                  <c:v>Ожирение*</c:v>
                </c:pt>
                <c:pt idx="3">
                  <c:v>Курение</c:v>
                </c:pt>
                <c:pt idx="4">
                  <c:v>Отягощенная наследственность</c:v>
                </c:pt>
                <c:pt idx="5">
                  <c:v>СД  2 типа*</c:v>
                </c:pt>
                <c:pt idx="6">
                  <c:v>Средний возраст (44-60 лет)</c:v>
                </c:pt>
                <c:pt idx="7">
                  <c:v>Пожилой возраст (60-75 лет)</c:v>
                </c:pt>
                <c:pt idx="8">
                  <c:v>Старческий возраст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1158</c:v>
                </c:pt>
                <c:pt idx="1">
                  <c:v>622</c:v>
                </c:pt>
                <c:pt idx="2">
                  <c:v>300</c:v>
                </c:pt>
                <c:pt idx="3">
                  <c:v>250</c:v>
                </c:pt>
                <c:pt idx="4">
                  <c:v>847</c:v>
                </c:pt>
                <c:pt idx="5">
                  <c:v>395</c:v>
                </c:pt>
                <c:pt idx="6">
                  <c:v>314</c:v>
                </c:pt>
                <c:pt idx="7">
                  <c:v>476</c:v>
                </c:pt>
                <c:pt idx="8">
                  <c:v>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C4-4B62-8291-4DCF075103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АГ*</c:v>
                </c:pt>
                <c:pt idx="1">
                  <c:v>Гипер- и дислипидемия*</c:v>
                </c:pt>
                <c:pt idx="2">
                  <c:v>Ожирение*</c:v>
                </c:pt>
                <c:pt idx="3">
                  <c:v>Курение</c:v>
                </c:pt>
                <c:pt idx="4">
                  <c:v>Отягощенная наследственность</c:v>
                </c:pt>
                <c:pt idx="5">
                  <c:v>СД  2 типа*</c:v>
                </c:pt>
                <c:pt idx="6">
                  <c:v>Средний возраст (44-60 лет)</c:v>
                </c:pt>
                <c:pt idx="7">
                  <c:v>Пожилой возраст (60-75 лет)</c:v>
                </c:pt>
                <c:pt idx="8">
                  <c:v>Старческий возраст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515</c:v>
                </c:pt>
                <c:pt idx="1">
                  <c:v>431</c:v>
                </c:pt>
                <c:pt idx="2">
                  <c:v>86</c:v>
                </c:pt>
                <c:pt idx="3">
                  <c:v>72</c:v>
                </c:pt>
                <c:pt idx="4">
                  <c:v>431</c:v>
                </c:pt>
                <c:pt idx="5">
                  <c:v>0</c:v>
                </c:pt>
                <c:pt idx="6">
                  <c:v>380</c:v>
                </c:pt>
                <c:pt idx="7">
                  <c:v>135</c:v>
                </c:pt>
                <c:pt idx="8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C4-4B62-8291-4DCF07510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57475368"/>
        <c:axId val="257475760"/>
      </c:barChart>
      <c:catAx>
        <c:axId val="25747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7475760"/>
        <c:crosses val="autoZero"/>
        <c:auto val="1"/>
        <c:lblAlgn val="ctr"/>
        <c:lblOffset val="100"/>
        <c:noMultiLvlLbl val="0"/>
      </c:catAx>
      <c:valAx>
        <c:axId val="2574757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пациентов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747536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8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8F5-4395-888B-D3F52C38176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Заболевания пищеварительной системы</c:v>
                </c:pt>
                <c:pt idx="1">
                  <c:v>Хроническая ишемия головного мозга</c:v>
                </c:pt>
                <c:pt idx="2">
                  <c:v>Заболевания бронхолегочной системы</c:v>
                </c:pt>
                <c:pt idx="3">
                  <c:v>Заболевания почек</c:v>
                </c:pt>
                <c:pt idx="4">
                  <c:v>ДГЖП</c:v>
                </c:pt>
                <c:pt idx="5">
                  <c:v>Полиостеоартроз</c:v>
                </c:pt>
                <c:pt idx="6">
                  <c:v>Подагра</c:v>
                </c:pt>
                <c:pt idx="7">
                  <c:v>Варикоз н/к</c:v>
                </c:pt>
                <c:pt idx="8">
                  <c:v>ЖДА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0.56320000000000003</c:v>
                </c:pt>
                <c:pt idx="1">
                  <c:v>0.29770000000000002</c:v>
                </c:pt>
                <c:pt idx="2">
                  <c:v>0.21920000000000037</c:v>
                </c:pt>
                <c:pt idx="3">
                  <c:v>0.22389999999999999</c:v>
                </c:pt>
                <c:pt idx="4">
                  <c:v>2.8299999999999999E-2</c:v>
                </c:pt>
                <c:pt idx="5">
                  <c:v>0.14290000000000033</c:v>
                </c:pt>
                <c:pt idx="6">
                  <c:v>7.9400000000000123E-2</c:v>
                </c:pt>
                <c:pt idx="7">
                  <c:v>8.0900000000000027E-2</c:v>
                </c:pt>
                <c:pt idx="8">
                  <c:v>0.12809999999999999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11-4E9D-969A-93A551F875F8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Заболевания пищеварительной системы (</a:t>
            </a:r>
            <a:r>
              <a:rPr lang="en-US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n=717</a:t>
            </a:r>
            <a:r>
              <a:rPr lang="en-US" sz="1400" b="0" i="1"/>
              <a:t>)</a:t>
            </a:r>
          </a:p>
        </c:rich>
      </c:tx>
      <c:overlay val="0"/>
      <c:spPr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 пищеварительной системы (n=717)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Хронический гастрит</c:v>
                </c:pt>
                <c:pt idx="1">
                  <c:v>Хроническая язва желудка и/или 12пк</c:v>
                </c:pt>
                <c:pt idx="2">
                  <c:v>Хронический панкреатит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0.60670000000000135</c:v>
                </c:pt>
                <c:pt idx="1">
                  <c:v>0.28030000000000038</c:v>
                </c:pt>
                <c:pt idx="2">
                  <c:v>0.1129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D5-4441-820D-857615AB57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spPr>
        <a:ln>
          <a:noFill/>
        </a:ln>
      </c:sp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Заболевания бронхолегочной системы (</a:t>
            </a:r>
            <a:r>
              <a:rPr lang="en-US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n=</a:t>
            </a: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279</a:t>
            </a:r>
            <a:r>
              <a:rPr lang="en-US" sz="1400" b="0" i="1"/>
              <a:t>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 бронхолегочной системы (n=717)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ХОБЛ</c:v>
                </c:pt>
                <c:pt idx="1">
                  <c:v>Бронхиальная астма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0.77410000000000134</c:v>
                </c:pt>
                <c:pt idx="1">
                  <c:v>0.28030000000000038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7-4D43-B49A-FE8B743883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6DF0B2-5852-4E8A-A598-85346177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Борисовна</dc:creator>
  <cp:lastModifiedBy>user</cp:lastModifiedBy>
  <cp:revision>20</cp:revision>
  <cp:lastPrinted>2020-03-08T19:51:00Z</cp:lastPrinted>
  <dcterms:created xsi:type="dcterms:W3CDTF">2020-01-26T11:23:00Z</dcterms:created>
  <dcterms:modified xsi:type="dcterms:W3CDTF">2020-04-17T11:15:00Z</dcterms:modified>
</cp:coreProperties>
</file>