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Федеральное государственное автономное образовательное учреждение высшего образования Первый Московский государственный медицинский Университет имени И.М. Сеченова Министерства здравоохранения Российской Федерации (Сеченовский Университет)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Рецензия на научно-квалификационную работу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аспиранта кафедры КИДЗ им.Филатова Масленниковой Ирины Николаевна «Дифференцированный подход к терапии сердечной недостаточности у новорожденных детей» на соискание учёной степени кандидата медицинских наук по специальности 14.01.08 - Педиатрия. Руководитель: д.м.н., профессор кафедры Бокерия Екатерина Леонидовна, д.м.н., профессор кафедры Дегтярев Дмитрий Николаевич.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темы проведенного диссертационного исследования не вызывает сомнений. Работа посвящена изучению концентрации натрийуретического пептида мозгового типа у новорожденных с врожденными пороками сердца и сердечной недостаточностью, а также возможностям использования препаратов группы бета-адреноблокаторов у новорожденных детей с врожденными пороками сердца, сопровождающихся гипертрофическими изменениями миокарда.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научная работа заключается в выявлении нормальной концентрации натрийуретического пептида в плазме крови у здоровых новорожденных детей, корреляции данного пептида с синдромом сердечной недостаточности в неонатальном периоде, показаниям для назначения бета-адреноблокаторов в неонатальном периоде. В результате систематизации данных литературы и данного исследования разработаны нормы натрийуретического пептида у здоровых новорожденных детей, у новорожденных детей с синдромом сердечной недостаточности, определены показания для назначения бета-адреноблокаторов в неонатальном периоде, режим дозирования препаратов данной группы. Данная тема является актуальной в неонатологии. На основании результатов исследования автором опубликовано 5 научных работ, в том числе 2 статьи в журналах, индексируемых в базе данных ВАК и Scopus; 1 статья находится на этапе печати. Научноквалификационная работа выполнена в соответствии с требованиями, предъявляемыми к диссертации на соискание степени кандидата медицинских наук, представляет собой практически завершённое научное исследование, которое имеет несомненную новизну и практическую значимость.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Рецензент: к.м.н., доцент кафедры КИДЗ им.НФ.Филатова Рындин А.Ю.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