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ru-RU"/>
        </w:rPr>
        <w:t xml:space="preserve">Заявление на получение Именной стипендии Правительства Москвы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2020/2021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ru-RU"/>
        </w:rPr>
        <w:t>Павлова Мария Сергеевна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val="none"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val="single" w:color="000000"/>
          <w:shd w:val="clear" w:color="auto" w:fill="ffffff"/>
          <w:rtl w:val="0"/>
          <w:lang w:val="ru-RU"/>
        </w:rPr>
        <w:t xml:space="preserve">Участие в общественно значимых мероприятиях в городе Москве </w:t>
      </w:r>
      <w:r>
        <w:rPr>
          <w:rFonts w:ascii="Times New Roman" w:hAnsi="Times New Roman"/>
          <w:u w:val="single" w:color="000000"/>
          <w:shd w:val="clear" w:color="auto" w:fill="ffffff"/>
          <w:rtl w:val="0"/>
        </w:rPr>
        <w:t>(2019-2020)</w:t>
      </w:r>
      <w:r>
        <w:rPr>
          <w:rFonts w:ascii="Times New Roman" w:hAnsi="Times New Roman"/>
          <w:u w:val="none" w:color="000000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309" w:right="0" w:hanging="309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  Командоформирующие мероприятия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проходившие в 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Центре Развития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с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12.12.2019)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309" w:right="0" w:hanging="309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  День Карьеры Центра развития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- 21.12.2019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Мероприятие от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Школа публичных выступлений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- 25.12.19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Лекция «Аутофагия и особенности голодания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продлевающего жизнь»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nl-NL"/>
        </w:rPr>
        <w:t xml:space="preserve">XVlll 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Ассамблея Здоровая Москва</w:t>
      </w:r>
      <w:r>
        <w:rPr>
          <w:rFonts w:ascii="Times New Roman" w:hAnsi="Times New Roman"/>
          <w:u w:color="000000"/>
          <w:shd w:val="clear" w:color="auto" w:fill="ffffff"/>
          <w:rtl w:val="0"/>
        </w:rPr>
        <w:t>) - 17.01.20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День студента с 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проектом «Разум»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 - 28.01.20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В связи с запретом проведения массовых мероприятий с </w:t>
      </w:r>
      <w:r>
        <w:rPr>
          <w:rFonts w:ascii="Times New Roman" w:hAnsi="Times New Roman" w:hint="default"/>
          <w:u w:val="single" w:color="000000"/>
          <w:shd w:val="clear" w:color="auto" w:fill="ffffff"/>
          <w:rtl w:val="0"/>
        </w:rPr>
        <w:t xml:space="preserve">марта </w:t>
      </w:r>
      <w:r>
        <w:rPr>
          <w:rFonts w:ascii="Times New Roman" w:hAnsi="Times New Roman"/>
          <w:u w:val="single" w:color="000000"/>
          <w:shd w:val="clear" w:color="auto" w:fill="ffffff"/>
          <w:rtl w:val="0"/>
        </w:rPr>
        <w:t>2020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 xml:space="preserve"> года посетила ряд мероприятий в формате онлайн</w:t>
      </w:r>
      <w:r>
        <w:rPr>
          <w:rFonts w:ascii="Times New Roman" w:hAnsi="Times New Roman"/>
          <w:u w:color="000000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Лекция «Московское метро в годы великой отечественной войны» в рамках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</w:rPr>
        <w:t>Мозгорейтинг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- 18.03.20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Интенсивная тренировка от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Москва в движении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- 20.03.20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Онлайн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лекция «Как вести себя в стрессовой ситуации» от Центра развития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- 24.03.20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Мероприятия от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</w:rPr>
        <w:t>МосДонор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проект «МедикиНемедикам»</w:t>
      </w:r>
      <w:r>
        <w:rPr>
          <w:rFonts w:ascii="Times New Roman" w:hAnsi="Times New Roman"/>
          <w:u w:color="000000"/>
          <w:shd w:val="clear" w:color="auto" w:fill="ffffff"/>
          <w:rtl w:val="0"/>
        </w:rPr>
        <w:t>) - 31.03.20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10.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Лекция «Два ведра и банка батареек» от проекта </w:t>
      </w:r>
      <w:r>
        <w:rPr>
          <w:rFonts w:ascii="Times New Roman" w:hAnsi="Times New Roman"/>
          <w:b w:val="1"/>
          <w:bCs w:val="1"/>
          <w:u w:color="000000"/>
          <w:shd w:val="clear" w:color="auto" w:fill="ffffff"/>
          <w:rtl w:val="0"/>
          <w:lang w:val="de-DE"/>
        </w:rPr>
        <w:t>GAZON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 - 13.04.20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11.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Онлайн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лекция «Познай мир вокруг себя» от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  <w:lang w:val="ru-RU"/>
        </w:rPr>
        <w:t>Разум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- 20.04.20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12.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 xml:space="preserve">Лекция «Тайны лимфатической системы»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проект «Медики Немедикам»</w:t>
      </w: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12.05.20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13.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Мероприятие «Компьютерный зрительный синдром» от проекта «</w:t>
      </w:r>
      <w:r>
        <w:rPr>
          <w:rFonts w:ascii="Times New Roman" w:hAnsi="Times New Roman" w:hint="default"/>
          <w:b w:val="1"/>
          <w:bCs w:val="1"/>
          <w:u w:color="000000"/>
          <w:shd w:val="clear" w:color="auto" w:fill="ffffff"/>
          <w:rtl w:val="0"/>
        </w:rPr>
        <w:t>МосДонор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- 19.06.20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</w:rPr>
        <w:t xml:space="preserve">14.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ru-RU"/>
        </w:rPr>
        <w:t>Лекция «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</w:rPr>
        <w:t>Solving medical problems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it-IT"/>
        </w:rPr>
        <w:t>» от проекта «</w:t>
      </w:r>
      <w:r>
        <w:rPr>
          <w:rFonts w:ascii="Times New Roman" w:hAnsi="Times New Roman"/>
          <w:b w:val="1"/>
          <w:bCs w:val="1"/>
          <w:u w:color="000000"/>
          <w:shd w:val="clear" w:color="auto" w:fill="ffffff"/>
          <w:rtl w:val="0"/>
        </w:rPr>
        <w:t>POLYGLOT</w:t>
      </w:r>
      <w:r>
        <w:rPr>
          <w:rFonts w:ascii="Times New Roman" w:hAnsi="Times New Roman" w:hint="default"/>
          <w:u w:color="00000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u w:color="000000"/>
          <w:shd w:val="clear" w:color="auto" w:fill="ffffff"/>
          <w:rtl w:val="0"/>
        </w:rPr>
        <w:t>- 21.08.20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